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371"/>
        <w:gridCol w:w="5701"/>
      </w:tblGrid>
      <w:tr w:rsidR="00E5330E" w:rsidRPr="00E5330E" w14:paraId="6D534DF4" w14:textId="77777777" w:rsidTr="005B4085">
        <w:tc>
          <w:tcPr>
            <w:tcW w:w="1858" w:type="pct"/>
          </w:tcPr>
          <w:p w14:paraId="5F269D20" w14:textId="07A26A04" w:rsidR="00B00678" w:rsidRPr="00E5330E" w:rsidRDefault="00B00678" w:rsidP="00B07353">
            <w:pPr>
              <w:jc w:val="center"/>
              <w:rPr>
                <w:b/>
                <w:sz w:val="26"/>
                <w:szCs w:val="26"/>
              </w:rPr>
            </w:pPr>
            <w:r w:rsidRPr="00E5330E">
              <w:rPr>
                <w:b/>
                <w:sz w:val="26"/>
                <w:szCs w:val="26"/>
              </w:rPr>
              <w:t>ỦY BAN NHÂN DÂN</w:t>
            </w:r>
          </w:p>
        </w:tc>
        <w:tc>
          <w:tcPr>
            <w:tcW w:w="3142" w:type="pct"/>
          </w:tcPr>
          <w:p w14:paraId="6766C9A9" w14:textId="77777777" w:rsidR="00B00678" w:rsidRPr="00E5330E" w:rsidRDefault="00B00678" w:rsidP="00C22025">
            <w:pPr>
              <w:jc w:val="center"/>
              <w:rPr>
                <w:b/>
                <w:sz w:val="26"/>
                <w:szCs w:val="26"/>
              </w:rPr>
            </w:pPr>
            <w:r w:rsidRPr="00E5330E">
              <w:rPr>
                <w:b/>
                <w:sz w:val="26"/>
                <w:szCs w:val="26"/>
              </w:rPr>
              <w:t>CỘNG HÒA XÃ HỘI CHỦ NGHĨA VIỆT NAM</w:t>
            </w:r>
          </w:p>
        </w:tc>
      </w:tr>
      <w:tr w:rsidR="00E5330E" w:rsidRPr="00E5330E" w14:paraId="73CC01CB" w14:textId="77777777" w:rsidTr="005B4085">
        <w:tc>
          <w:tcPr>
            <w:tcW w:w="1858" w:type="pct"/>
          </w:tcPr>
          <w:p w14:paraId="2FE2899F" w14:textId="6510CDF8" w:rsidR="00B00678" w:rsidRPr="00E5330E" w:rsidRDefault="005B4085" w:rsidP="00B07353">
            <w:pPr>
              <w:jc w:val="center"/>
              <w:rPr>
                <w:b/>
                <w:sz w:val="26"/>
              </w:rPr>
            </w:pPr>
            <w:r w:rsidRPr="00E5330E">
              <w:rPr>
                <w:noProof/>
                <w:sz w:val="20"/>
                <w:szCs w:val="20"/>
              </w:rPr>
              <mc:AlternateContent>
                <mc:Choice Requires="wps">
                  <w:drawing>
                    <wp:anchor distT="0" distB="0" distL="114300" distR="114300" simplePos="0" relativeHeight="251657216" behindDoc="0" locked="0" layoutInCell="1" allowOverlap="1" wp14:anchorId="1684D557" wp14:editId="1DFB8720">
                      <wp:simplePos x="0" y="0"/>
                      <wp:positionH relativeFrom="column">
                        <wp:posOffset>606425</wp:posOffset>
                      </wp:positionH>
                      <wp:positionV relativeFrom="paragraph">
                        <wp:posOffset>200025</wp:posOffset>
                      </wp:positionV>
                      <wp:extent cx="792000" cy="0"/>
                      <wp:effectExtent l="0" t="0" r="27305" b="1905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508F29"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5.75pt" to="110.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Re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"/>
                  </w:pict>
                </mc:Fallback>
              </mc:AlternateContent>
            </w:r>
            <w:r w:rsidR="00B00678" w:rsidRPr="00E5330E">
              <w:rPr>
                <w:b/>
                <w:sz w:val="26"/>
                <w:szCs w:val="26"/>
              </w:rPr>
              <w:t>THÀNH PHỐ HÀ NỘI</w:t>
            </w:r>
          </w:p>
        </w:tc>
        <w:tc>
          <w:tcPr>
            <w:tcW w:w="3142" w:type="pct"/>
          </w:tcPr>
          <w:p w14:paraId="20C65588" w14:textId="77777777" w:rsidR="00B00678" w:rsidRPr="00E5330E" w:rsidRDefault="00B00678" w:rsidP="00C22025">
            <w:pPr>
              <w:jc w:val="center"/>
              <w:rPr>
                <w:b/>
                <w:sz w:val="28"/>
                <w:szCs w:val="28"/>
              </w:rPr>
            </w:pPr>
            <w:r w:rsidRPr="00E5330E">
              <w:rPr>
                <w:b/>
                <w:sz w:val="28"/>
                <w:szCs w:val="28"/>
              </w:rPr>
              <w:t>Độc lập – Tự do – Hạnh phúc</w:t>
            </w:r>
          </w:p>
        </w:tc>
      </w:tr>
      <w:tr w:rsidR="00E5330E" w:rsidRPr="00E5330E" w14:paraId="3EF04933" w14:textId="77777777" w:rsidTr="005B4085">
        <w:trPr>
          <w:trHeight w:val="100"/>
        </w:trPr>
        <w:tc>
          <w:tcPr>
            <w:tcW w:w="1858" w:type="pct"/>
          </w:tcPr>
          <w:p w14:paraId="746DBC35" w14:textId="17D0C47A" w:rsidR="00B00678" w:rsidRPr="00E5330E" w:rsidRDefault="00B00678" w:rsidP="00C22025">
            <w:pPr>
              <w:jc w:val="center"/>
              <w:rPr>
                <w:sz w:val="28"/>
                <w:szCs w:val="28"/>
                <w:u w:val="single"/>
              </w:rPr>
            </w:pP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rPr>
              <w:softHyphen/>
            </w:r>
            <w:r w:rsidRPr="00E5330E">
              <w:rPr>
                <w:sz w:val="20"/>
                <w:szCs w:val="20"/>
                <w:u w:val="single"/>
              </w:rPr>
              <w:softHyphen/>
            </w:r>
            <w:r w:rsidRPr="00E5330E">
              <w:rPr>
                <w:sz w:val="20"/>
                <w:szCs w:val="20"/>
                <w:u w:val="single"/>
              </w:rPr>
              <w:softHyphen/>
            </w:r>
            <w:r w:rsidRPr="00E5330E">
              <w:rPr>
                <w:sz w:val="20"/>
                <w:szCs w:val="20"/>
                <w:u w:val="single"/>
              </w:rPr>
              <w:softHyphen/>
            </w:r>
            <w:r w:rsidRPr="00E5330E">
              <w:rPr>
                <w:sz w:val="20"/>
                <w:szCs w:val="20"/>
                <w:u w:val="single"/>
              </w:rPr>
              <w:softHyphen/>
            </w:r>
            <w:r w:rsidRPr="00E5330E">
              <w:rPr>
                <w:sz w:val="20"/>
                <w:szCs w:val="20"/>
                <w:u w:val="single"/>
              </w:rPr>
              <w:softHyphen/>
            </w:r>
            <w:r w:rsidRPr="00E5330E">
              <w:rPr>
                <w:sz w:val="20"/>
                <w:szCs w:val="20"/>
                <w:u w:val="single"/>
              </w:rPr>
              <w:softHyphen/>
            </w:r>
            <w:r w:rsidRPr="00E5330E">
              <w:rPr>
                <w:sz w:val="20"/>
                <w:szCs w:val="20"/>
                <w:u w:val="single"/>
              </w:rPr>
              <w:softHyphen/>
            </w:r>
            <w:r w:rsidRPr="00E5330E">
              <w:rPr>
                <w:sz w:val="20"/>
                <w:szCs w:val="20"/>
                <w:u w:val="single"/>
              </w:rPr>
              <w:softHyphen/>
            </w:r>
          </w:p>
        </w:tc>
        <w:tc>
          <w:tcPr>
            <w:tcW w:w="3142" w:type="pct"/>
          </w:tcPr>
          <w:p w14:paraId="30DA3A03" w14:textId="77777777" w:rsidR="00B00678" w:rsidRPr="00E5330E" w:rsidRDefault="00DB2FE6" w:rsidP="00C22025">
            <w:pPr>
              <w:jc w:val="center"/>
              <w:rPr>
                <w:sz w:val="20"/>
                <w:szCs w:val="20"/>
              </w:rPr>
            </w:pPr>
            <w:r w:rsidRPr="00E5330E">
              <w:rPr>
                <w:noProof/>
                <w:sz w:val="20"/>
                <w:szCs w:val="20"/>
              </w:rPr>
              <mc:AlternateContent>
                <mc:Choice Requires="wps">
                  <w:drawing>
                    <wp:anchor distT="0" distB="0" distL="114300" distR="114300" simplePos="0" relativeHeight="251658240" behindDoc="0" locked="0" layoutInCell="1" allowOverlap="1" wp14:anchorId="6FCA5FE2" wp14:editId="41CD668D">
                      <wp:simplePos x="0" y="0"/>
                      <wp:positionH relativeFrom="column">
                        <wp:posOffset>623570</wp:posOffset>
                      </wp:positionH>
                      <wp:positionV relativeFrom="paragraph">
                        <wp:posOffset>6350</wp:posOffset>
                      </wp:positionV>
                      <wp:extent cx="2232000" cy="0"/>
                      <wp:effectExtent l="0" t="0" r="3556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89DDE5" id="Line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5pt" to="224.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t5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"/>
                  </w:pict>
                </mc:Fallback>
              </mc:AlternateContent>
            </w:r>
          </w:p>
        </w:tc>
      </w:tr>
      <w:tr w:rsidR="007322D3" w:rsidRPr="00E5330E" w14:paraId="04C02B73" w14:textId="77777777" w:rsidTr="005B4085">
        <w:tc>
          <w:tcPr>
            <w:tcW w:w="1858" w:type="pct"/>
          </w:tcPr>
          <w:p w14:paraId="233507A4" w14:textId="4C23D1B5" w:rsidR="00B00678" w:rsidRPr="00E5330E" w:rsidRDefault="00B00678" w:rsidP="008549E8">
            <w:pPr>
              <w:jc w:val="center"/>
              <w:rPr>
                <w:sz w:val="28"/>
                <w:szCs w:val="28"/>
              </w:rPr>
            </w:pPr>
            <w:r w:rsidRPr="00E5330E">
              <w:rPr>
                <w:sz w:val="28"/>
                <w:szCs w:val="28"/>
              </w:rPr>
              <w:t xml:space="preserve">Số:          </w:t>
            </w:r>
            <w:r w:rsidRPr="00E5330E">
              <w:rPr>
                <w:b/>
                <w:sz w:val="28"/>
                <w:szCs w:val="28"/>
              </w:rPr>
              <w:t xml:space="preserve"> </w:t>
            </w:r>
            <w:r w:rsidRPr="00E5330E">
              <w:rPr>
                <w:sz w:val="28"/>
                <w:szCs w:val="28"/>
              </w:rPr>
              <w:t>/20</w:t>
            </w:r>
            <w:r w:rsidR="007E78F3" w:rsidRPr="00E5330E">
              <w:rPr>
                <w:sz w:val="28"/>
                <w:szCs w:val="28"/>
              </w:rPr>
              <w:t>2</w:t>
            </w:r>
            <w:r w:rsidR="00B40DBB" w:rsidRPr="00E5330E">
              <w:rPr>
                <w:sz w:val="28"/>
                <w:szCs w:val="28"/>
              </w:rPr>
              <w:t>6</w:t>
            </w:r>
            <w:r w:rsidRPr="00E5330E">
              <w:rPr>
                <w:sz w:val="28"/>
                <w:szCs w:val="28"/>
              </w:rPr>
              <w:t>/QĐ-UBND</w:t>
            </w:r>
          </w:p>
        </w:tc>
        <w:tc>
          <w:tcPr>
            <w:tcW w:w="3142" w:type="pct"/>
          </w:tcPr>
          <w:p w14:paraId="4472D773" w14:textId="67599D8B" w:rsidR="00B00678" w:rsidRPr="00E5330E" w:rsidRDefault="00B00678" w:rsidP="00B52433">
            <w:pPr>
              <w:jc w:val="center"/>
              <w:rPr>
                <w:i/>
                <w:sz w:val="28"/>
                <w:szCs w:val="28"/>
              </w:rPr>
            </w:pPr>
            <w:r w:rsidRPr="00E5330E">
              <w:rPr>
                <w:i/>
                <w:sz w:val="28"/>
                <w:szCs w:val="28"/>
              </w:rPr>
              <w:t xml:space="preserve">Hà Nội, ngày           tháng </w:t>
            </w:r>
            <w:r w:rsidR="00B40DBB" w:rsidRPr="00E5330E">
              <w:rPr>
                <w:i/>
                <w:sz w:val="28"/>
                <w:szCs w:val="28"/>
              </w:rPr>
              <w:t xml:space="preserve">   </w:t>
            </w:r>
            <w:r w:rsidR="00B52433" w:rsidRPr="00E5330E">
              <w:rPr>
                <w:i/>
                <w:sz w:val="28"/>
                <w:szCs w:val="28"/>
              </w:rPr>
              <w:t xml:space="preserve"> </w:t>
            </w:r>
            <w:r w:rsidRPr="00E5330E">
              <w:rPr>
                <w:i/>
                <w:sz w:val="28"/>
                <w:szCs w:val="28"/>
              </w:rPr>
              <w:t>năm 20</w:t>
            </w:r>
            <w:r w:rsidR="007E78F3" w:rsidRPr="00E5330E">
              <w:rPr>
                <w:i/>
                <w:sz w:val="28"/>
                <w:szCs w:val="28"/>
              </w:rPr>
              <w:t>2</w:t>
            </w:r>
            <w:r w:rsidR="00B40DBB" w:rsidRPr="00E5330E">
              <w:rPr>
                <w:i/>
                <w:sz w:val="28"/>
                <w:szCs w:val="28"/>
              </w:rPr>
              <w:t>6</w:t>
            </w:r>
          </w:p>
        </w:tc>
      </w:tr>
    </w:tbl>
    <w:p w14:paraId="5B4F97FE" w14:textId="7CC9D452" w:rsidR="00B00678" w:rsidRPr="00E5330E" w:rsidRDefault="004B4BD0" w:rsidP="00C22025">
      <w:pPr>
        <w:widowControl w:val="0"/>
        <w:jc w:val="center"/>
        <w:rPr>
          <w:b/>
          <w:bCs/>
          <w:sz w:val="28"/>
          <w:szCs w:val="28"/>
        </w:rPr>
      </w:pPr>
      <w:r w:rsidRPr="00AC5D74">
        <w:rPr>
          <w:b/>
          <w:bCs/>
          <w:noProof/>
          <w:sz w:val="26"/>
          <w:szCs w:val="26"/>
        </w:rPr>
        <mc:AlternateContent>
          <mc:Choice Requires="wps">
            <w:drawing>
              <wp:anchor distT="0" distB="0" distL="114300" distR="114300" simplePos="0" relativeHeight="251663360" behindDoc="0" locked="0" layoutInCell="1" allowOverlap="1" wp14:anchorId="48E16F3E" wp14:editId="70FC4BC5">
                <wp:simplePos x="0" y="0"/>
                <wp:positionH relativeFrom="column">
                  <wp:posOffset>-360045</wp:posOffset>
                </wp:positionH>
                <wp:positionV relativeFrom="paragraph">
                  <wp:posOffset>44450</wp:posOffset>
                </wp:positionV>
                <wp:extent cx="1153160" cy="337820"/>
                <wp:effectExtent l="0" t="0" r="27940"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37820"/>
                        </a:xfrm>
                        <a:prstGeom prst="rect">
                          <a:avLst/>
                        </a:prstGeom>
                        <a:solidFill>
                          <a:srgbClr val="FFFFFF"/>
                        </a:solidFill>
                        <a:ln w="9525">
                          <a:solidFill>
                            <a:srgbClr val="000000"/>
                          </a:solidFill>
                          <a:miter lim="800000"/>
                          <a:headEnd/>
                          <a:tailEnd/>
                        </a:ln>
                      </wps:spPr>
                      <wps:txbx>
                        <w:txbxContent>
                          <w:p w14:paraId="1985152D" w14:textId="77777777" w:rsidR="004B4BD0" w:rsidRDefault="004B4BD0" w:rsidP="004B4BD0">
                            <w:pPr>
                              <w:jc w:val="center"/>
                            </w:pPr>
                            <w:r w:rsidRPr="00901123">
                              <w:rPr>
                                <w:rFonts w:eastAsia="Calibri"/>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E16F3E" id="Rectangle 14" o:spid="_x0000_s1026" style="position:absolute;left:0;text-align:left;margin-left:-28.35pt;margin-top:3.5pt;width:90.8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">
                <v:textbox>
                  <w:txbxContent>
                    <w:p w14:paraId="1985152D" w14:textId="77777777" w:rsidR="004B4BD0" w:rsidRDefault="004B4BD0" w:rsidP="004B4BD0">
                      <w:pPr>
                        <w:jc w:val="center"/>
                      </w:pPr>
                      <w:r w:rsidRPr="00901123">
                        <w:rPr>
                          <w:rFonts w:eastAsia="Calibri"/>
                          <w:b/>
                          <w:bCs/>
                          <w:sz w:val="28"/>
                          <w:szCs w:val="28"/>
                        </w:rPr>
                        <w:t>DỰ THẢO</w:t>
                      </w:r>
                    </w:p>
                  </w:txbxContent>
                </v:textbox>
              </v:rect>
            </w:pict>
          </mc:Fallback>
        </mc:AlternateContent>
      </w:r>
    </w:p>
    <w:p w14:paraId="1786D47A" w14:textId="77777777" w:rsidR="00B00678" w:rsidRPr="00E5330E" w:rsidRDefault="00B00678" w:rsidP="000239AF">
      <w:pPr>
        <w:widowControl w:val="0"/>
        <w:spacing w:after="120"/>
        <w:jc w:val="center"/>
        <w:rPr>
          <w:b/>
          <w:bCs/>
          <w:sz w:val="28"/>
          <w:szCs w:val="28"/>
        </w:rPr>
      </w:pPr>
      <w:r w:rsidRPr="00E5330E">
        <w:rPr>
          <w:b/>
          <w:bCs/>
          <w:sz w:val="28"/>
          <w:szCs w:val="28"/>
        </w:rPr>
        <w:t>QUY</w:t>
      </w:r>
      <w:bookmarkStart w:id="0" w:name="_GoBack"/>
      <w:bookmarkEnd w:id="0"/>
      <w:r w:rsidRPr="00E5330E">
        <w:rPr>
          <w:b/>
          <w:bCs/>
          <w:sz w:val="28"/>
          <w:szCs w:val="28"/>
        </w:rPr>
        <w:t>ẾT ĐỊNH</w:t>
      </w:r>
    </w:p>
    <w:p w14:paraId="2A9200B2" w14:textId="504846A1" w:rsidR="00036643" w:rsidRPr="00E5330E" w:rsidRDefault="00B00678" w:rsidP="00C22025">
      <w:pPr>
        <w:widowControl w:val="0"/>
        <w:jc w:val="center"/>
        <w:rPr>
          <w:rStyle w:val="normal-h1"/>
          <w:b/>
          <w:bCs/>
          <w:sz w:val="28"/>
          <w:szCs w:val="28"/>
        </w:rPr>
      </w:pPr>
      <w:r w:rsidRPr="00E5330E">
        <w:rPr>
          <w:b/>
          <w:sz w:val="28"/>
          <w:szCs w:val="28"/>
        </w:rPr>
        <w:t>Ban hành Q</w:t>
      </w:r>
      <w:r w:rsidR="00036643" w:rsidRPr="00E5330E">
        <w:rPr>
          <w:b/>
          <w:sz w:val="28"/>
          <w:szCs w:val="28"/>
        </w:rPr>
        <w:t xml:space="preserve">uy định về </w:t>
      </w:r>
      <w:r w:rsidR="001F1451" w:rsidRPr="00E5330E">
        <w:rPr>
          <w:b/>
          <w:sz w:val="28"/>
          <w:szCs w:val="28"/>
        </w:rPr>
        <w:t>quản lý công viên</w:t>
      </w:r>
      <w:r w:rsidR="001F1451" w:rsidRPr="00E5330E">
        <w:rPr>
          <w:b/>
          <w:sz w:val="28"/>
          <w:szCs w:val="28"/>
          <w:lang w:val="vi-VN"/>
        </w:rPr>
        <w:t>, cây xanh, mặt nước</w:t>
      </w:r>
    </w:p>
    <w:p w14:paraId="3E31853B" w14:textId="77777777" w:rsidR="00B00678" w:rsidRPr="00E5330E" w:rsidRDefault="00B00678" w:rsidP="00C22025">
      <w:pPr>
        <w:widowControl w:val="0"/>
        <w:jc w:val="center"/>
        <w:rPr>
          <w:rStyle w:val="Strong"/>
          <w:b w:val="0"/>
          <w:sz w:val="28"/>
          <w:szCs w:val="28"/>
        </w:rPr>
      </w:pPr>
      <w:r w:rsidRPr="00E5330E">
        <w:rPr>
          <w:rStyle w:val="normal-h1"/>
          <w:b/>
          <w:bCs/>
          <w:sz w:val="28"/>
          <w:szCs w:val="28"/>
        </w:rPr>
        <w:t>trên địa bàn thành phố Hà Nội</w:t>
      </w:r>
    </w:p>
    <w:p w14:paraId="0CD0F6BD" w14:textId="77777777" w:rsidR="00B00678" w:rsidRPr="00E5330E" w:rsidRDefault="00DB2FE6" w:rsidP="00C22025">
      <w:pPr>
        <w:widowControl w:val="0"/>
        <w:jc w:val="center"/>
        <w:rPr>
          <w:bCs/>
          <w:sz w:val="28"/>
          <w:szCs w:val="28"/>
        </w:rPr>
      </w:pPr>
      <w:r w:rsidRPr="00E5330E">
        <w:rPr>
          <w:bCs/>
          <w:noProof/>
          <w:sz w:val="28"/>
          <w:szCs w:val="28"/>
        </w:rPr>
        <mc:AlternateContent>
          <mc:Choice Requires="wps">
            <w:drawing>
              <wp:anchor distT="0" distB="0" distL="114300" distR="114300" simplePos="0" relativeHeight="251659264" behindDoc="0" locked="0" layoutInCell="1" allowOverlap="1" wp14:anchorId="7FE40191" wp14:editId="691D096A">
                <wp:simplePos x="0" y="0"/>
                <wp:positionH relativeFrom="column">
                  <wp:posOffset>2306320</wp:posOffset>
                </wp:positionH>
                <wp:positionV relativeFrom="paragraph">
                  <wp:posOffset>14605</wp:posOffset>
                </wp:positionV>
                <wp:extent cx="1224000" cy="0"/>
                <wp:effectExtent l="0" t="0" r="33655" b="190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A4C5B4"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1.15pt" to="2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0i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"/>
            </w:pict>
          </mc:Fallback>
        </mc:AlternateContent>
      </w:r>
    </w:p>
    <w:p w14:paraId="47965D04" w14:textId="77777777" w:rsidR="00B00678" w:rsidRPr="00E5330E" w:rsidRDefault="00B00678" w:rsidP="00C22025">
      <w:pPr>
        <w:widowControl w:val="0"/>
        <w:spacing w:before="120"/>
        <w:jc w:val="center"/>
        <w:rPr>
          <w:b/>
          <w:bCs/>
          <w:sz w:val="28"/>
          <w:szCs w:val="28"/>
        </w:rPr>
      </w:pPr>
      <w:r w:rsidRPr="00E5330E">
        <w:rPr>
          <w:b/>
          <w:bCs/>
          <w:sz w:val="28"/>
          <w:szCs w:val="28"/>
        </w:rPr>
        <w:t>ỦY BAN NHÂN DÂN THÀNH PHỐ HÀ NỘI</w:t>
      </w:r>
    </w:p>
    <w:p w14:paraId="6E7B50AC" w14:textId="77777777" w:rsidR="00BE6D67" w:rsidRPr="00E5330E" w:rsidRDefault="00BE6D67" w:rsidP="00BE6D67">
      <w:pPr>
        <w:ind w:firstLine="567"/>
        <w:jc w:val="both"/>
        <w:rPr>
          <w:i/>
          <w:sz w:val="28"/>
          <w:szCs w:val="28"/>
        </w:rPr>
      </w:pPr>
    </w:p>
    <w:p w14:paraId="41161AAB"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Tổ chức chính quyền địa phương số 72/2025/QH15 ngày 16/6/2025;</w:t>
      </w:r>
    </w:p>
    <w:p w14:paraId="0809FC39"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 xml:space="preserve">Căn cứ Luật Thủ đô số 39/2024/QH15 ngày 28/6/2024; </w:t>
      </w:r>
    </w:p>
    <w:p w14:paraId="021DD1FB"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Xây dựng số 135/2025/QH15 ngày 10/12/2025;</w:t>
      </w:r>
    </w:p>
    <w:p w14:paraId="4D0D314C"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Quy hoạch đô thị và nông thôn ngày 26/11/2024;</w:t>
      </w:r>
    </w:p>
    <w:p w14:paraId="0E290369"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 xml:space="preserve">Căn cứ Luật tài nguyên nước số 28/2023/QH15 ngày 27/11/2023; </w:t>
      </w:r>
    </w:p>
    <w:p w14:paraId="3112A8B9" w14:textId="509DE4A9"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Di sản số 45/2024/QH15 ngày 23/11/2024;</w:t>
      </w:r>
    </w:p>
    <w:p w14:paraId="5674929C" w14:textId="2174F9C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Du lịch số 09/2017/QH14 ngày 19/6/2017;</w:t>
      </w:r>
    </w:p>
    <w:p w14:paraId="072676AE" w14:textId="69A3A4D6" w:rsidR="009A60AB" w:rsidRPr="00E5330E" w:rsidRDefault="009A60AB"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Quản lý, sử dụng tài sản công ngày 21/6/2017</w:t>
      </w:r>
    </w:p>
    <w:p w14:paraId="51293EBE"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số 90/2025/QH15 ngày 25/6/2025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658D138" w14:textId="77777777"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Luật sửa đổi, bổ sung một số điều của Luật Quy hoạch đô thị và nông thôn số 144/2025/QH15 ngày 11/12/2025;</w:t>
      </w:r>
    </w:p>
    <w:p w14:paraId="241AE77A" w14:textId="77777777" w:rsidR="009A60AB" w:rsidRPr="00E5330E" w:rsidRDefault="009A60AB" w:rsidP="001B561A">
      <w:pPr>
        <w:spacing w:after="120"/>
        <w:ind w:firstLine="567"/>
        <w:jc w:val="both"/>
        <w:rPr>
          <w:rFonts w:ascii="Times New Roman Italic" w:hAnsi="Times New Roman Italic"/>
          <w:bCs/>
          <w:i/>
          <w:sz w:val="28"/>
          <w:szCs w:val="28"/>
          <w:lang w:val="de-DE"/>
        </w:rPr>
      </w:pPr>
      <w:r w:rsidRPr="00E5330E">
        <w:rPr>
          <w:rFonts w:ascii="Times New Roman Italic" w:hAnsi="Times New Roman Italic"/>
          <w:bCs/>
          <w:i/>
          <w:sz w:val="28"/>
          <w:szCs w:val="28"/>
          <w:lang w:val="de-DE"/>
        </w:rPr>
        <w:t>Căn cứ Nghị quyết số 111/2025/UBTVQH15 ngày 24/12/2025 của Ủy ban thường vụ Quốc hội về phân loại đô thị;</w:t>
      </w:r>
    </w:p>
    <w:p w14:paraId="085F3527" w14:textId="5888A2ED" w:rsidR="001F1451" w:rsidRPr="00E5330E" w:rsidRDefault="001F1451" w:rsidP="001B561A">
      <w:pPr>
        <w:spacing w:after="120"/>
        <w:ind w:firstLine="567"/>
        <w:jc w:val="both"/>
        <w:rPr>
          <w:rFonts w:ascii="Times New Roman Italic" w:hAnsi="Times New Roman Italic"/>
          <w:i/>
          <w:sz w:val="28"/>
          <w:szCs w:val="28"/>
          <w:lang w:val="nl-NL"/>
        </w:rPr>
      </w:pPr>
      <w:r w:rsidRPr="00E5330E">
        <w:rPr>
          <w:rFonts w:ascii="Times New Roman Italic" w:hAnsi="Times New Roman Italic"/>
          <w:i/>
          <w:sz w:val="28"/>
          <w:szCs w:val="28"/>
          <w:lang w:val="nl-NL"/>
        </w:rPr>
        <w:t>Căn cứ Nghị định 145/2025/NĐ-CP ngày 12/6/2025 của Chính Phủ quy hoạch về thẩm quyền của chính quyền địa phương 02 cấp, phân quyền, phân cấp trong lĩnh vực quy hoạch đô thị và nông thôn;</w:t>
      </w:r>
    </w:p>
    <w:p w14:paraId="4786CA8C" w14:textId="77777777" w:rsidR="001F1451" w:rsidRPr="00E5330E" w:rsidRDefault="001F1451" w:rsidP="001B561A">
      <w:pPr>
        <w:spacing w:after="120"/>
        <w:ind w:firstLine="567"/>
        <w:jc w:val="both"/>
        <w:rPr>
          <w:rFonts w:ascii="Times New Roman Italic" w:hAnsi="Times New Roman Italic"/>
          <w:i/>
          <w:sz w:val="28"/>
          <w:szCs w:val="28"/>
          <w:lang w:val="fr-FR"/>
        </w:rPr>
      </w:pPr>
      <w:r w:rsidRPr="00E5330E">
        <w:rPr>
          <w:rFonts w:ascii="Times New Roman Italic" w:hAnsi="Times New Roman Italic"/>
          <w:i/>
          <w:sz w:val="28"/>
          <w:szCs w:val="28"/>
          <w:lang w:val="fr-FR"/>
        </w:rPr>
        <w:t xml:space="preserve">Căn cứ Nghị định 178/2025/NĐ-CP ngày 01/7/2025 của Chính phủ quy định chi tiết thi hành Luật Quy hoạch đô thị và nông thôn; </w:t>
      </w:r>
    </w:p>
    <w:p w14:paraId="19152B3D" w14:textId="77777777" w:rsidR="001F1451" w:rsidRPr="00E5330E" w:rsidRDefault="001F1451" w:rsidP="001B561A">
      <w:pPr>
        <w:spacing w:after="120"/>
        <w:ind w:firstLine="567"/>
        <w:jc w:val="both"/>
        <w:rPr>
          <w:rFonts w:ascii="Times New Roman Italic" w:hAnsi="Times New Roman Italic"/>
          <w:i/>
          <w:sz w:val="28"/>
          <w:szCs w:val="28"/>
          <w:lang w:val="fr-FR"/>
        </w:rPr>
      </w:pPr>
      <w:r w:rsidRPr="00E5330E">
        <w:rPr>
          <w:rFonts w:ascii="Times New Roman Italic" w:hAnsi="Times New Roman Italic"/>
          <w:i/>
          <w:sz w:val="28"/>
          <w:szCs w:val="28"/>
          <w:lang w:val="fr-FR"/>
        </w:rPr>
        <w:t>Căn cứ Nghị định số 258/2025/NĐ-CP ngày 09/10/2025 của Chính phủ về quản lý công viên, cây xanh, mặt nước;</w:t>
      </w:r>
    </w:p>
    <w:p w14:paraId="14287212" w14:textId="42DC5800" w:rsidR="00FA3663" w:rsidRPr="00E5330E" w:rsidRDefault="00FA3663" w:rsidP="001B561A">
      <w:pPr>
        <w:spacing w:after="120"/>
        <w:ind w:firstLine="567"/>
        <w:jc w:val="both"/>
        <w:rPr>
          <w:rFonts w:ascii="Times New Roman Italic" w:hAnsi="Times New Roman Italic"/>
          <w:i/>
          <w:sz w:val="28"/>
          <w:szCs w:val="28"/>
          <w:lang w:val="fr-FR"/>
        </w:rPr>
      </w:pPr>
      <w:r w:rsidRPr="00E5330E">
        <w:rPr>
          <w:rFonts w:ascii="Times New Roman Italic" w:hAnsi="Times New Roman Italic"/>
          <w:i/>
          <w:sz w:val="28"/>
          <w:szCs w:val="28"/>
          <w:lang w:val="fr-FR"/>
        </w:rPr>
        <w:t>Căn cứ Nghị định số 35/2026/NĐ-CP ngày 22/01/2026 của Chính phủ về quy định chi tiết một số điều của Nghị quyết về phân loại đô thị;</w:t>
      </w:r>
    </w:p>
    <w:p w14:paraId="533627B1" w14:textId="77777777" w:rsidR="001B561A" w:rsidRPr="00E5330E" w:rsidRDefault="001B561A" w:rsidP="001B561A">
      <w:pPr>
        <w:spacing w:after="120"/>
        <w:ind w:firstLine="567"/>
        <w:jc w:val="both"/>
        <w:rPr>
          <w:rFonts w:ascii="Times New Roman Italic" w:hAnsi="Times New Roman Italic"/>
          <w:bCs/>
          <w:i/>
          <w:sz w:val="28"/>
          <w:szCs w:val="28"/>
          <w:lang w:val="de-DE"/>
        </w:rPr>
      </w:pPr>
      <w:r w:rsidRPr="00E5330E">
        <w:rPr>
          <w:rFonts w:ascii="Times New Roman Italic" w:hAnsi="Times New Roman Italic"/>
          <w:bCs/>
          <w:i/>
          <w:sz w:val="28"/>
          <w:szCs w:val="28"/>
          <w:lang w:val="de-DE"/>
        </w:rPr>
        <w:t>Căn cứ Nghị định số 16/2022/NĐ-CP ngày 28/01/2022 của Chính phủ về Quy định xử phạt vi phạm hành chính về xây dựng;</w:t>
      </w:r>
    </w:p>
    <w:p w14:paraId="5F63D2EB" w14:textId="34EEC2F9" w:rsidR="009A60AB" w:rsidRPr="00E5330E" w:rsidRDefault="009A60AB" w:rsidP="001B561A">
      <w:pPr>
        <w:spacing w:after="120"/>
        <w:ind w:firstLine="567"/>
        <w:jc w:val="both"/>
        <w:rPr>
          <w:rFonts w:ascii="Times New Roman Italic" w:hAnsi="Times New Roman Italic"/>
          <w:bCs/>
          <w:i/>
          <w:sz w:val="28"/>
          <w:szCs w:val="28"/>
          <w:lang w:val="de-DE"/>
        </w:rPr>
      </w:pPr>
      <w:r w:rsidRPr="00E5330E">
        <w:rPr>
          <w:rFonts w:ascii="Times New Roman Italic" w:hAnsi="Times New Roman Italic"/>
          <w:bCs/>
          <w:i/>
          <w:sz w:val="28"/>
          <w:szCs w:val="28"/>
          <w:lang w:val="de-DE"/>
        </w:rPr>
        <w:lastRenderedPageBreak/>
        <w:t>Căn cứ Nghị định số 06/2021/NĐ-CP ngày 26/01/2021 của Chính phủ về Quy định chi tiết một số nội dung về quản lý chất lượng, thi công xây dựng và bảo trì công trình xây dựng;</w:t>
      </w:r>
    </w:p>
    <w:p w14:paraId="6A3F3256" w14:textId="40EC45FB" w:rsidR="009A60AB" w:rsidRPr="00E5330E" w:rsidRDefault="00FA3663" w:rsidP="001B561A">
      <w:pPr>
        <w:spacing w:after="120"/>
        <w:ind w:firstLine="567"/>
        <w:jc w:val="both"/>
        <w:rPr>
          <w:rFonts w:ascii="Times New Roman Italic" w:hAnsi="Times New Roman Italic"/>
          <w:i/>
          <w:sz w:val="28"/>
          <w:szCs w:val="28"/>
          <w:lang w:val="de-DE"/>
        </w:rPr>
      </w:pPr>
      <w:r w:rsidRPr="00E5330E">
        <w:rPr>
          <w:rFonts w:ascii="Times New Roman Italic" w:hAnsi="Times New Roman Italic"/>
          <w:bCs/>
          <w:i/>
          <w:sz w:val="28"/>
          <w:szCs w:val="28"/>
          <w:lang w:val="de-DE"/>
        </w:rPr>
        <w:t xml:space="preserve">Căn cứ </w:t>
      </w:r>
      <w:r w:rsidR="009A60AB" w:rsidRPr="00E5330E">
        <w:rPr>
          <w:rFonts w:ascii="Times New Roman Italic" w:hAnsi="Times New Roman Italic"/>
          <w:bCs/>
          <w:i/>
          <w:sz w:val="28"/>
          <w:szCs w:val="28"/>
          <w:lang w:val="de-DE"/>
        </w:rPr>
        <w:t>Văn bản hợp nhất số 05/VBHN-BXD ngày 12/7/2023 của Bộ Xây dựng về Nghị định quy định chi tiết một số nôi dung về quản lý chất lượng, thi công xây dựng và bảo trì công trình xây dựng;</w:t>
      </w:r>
    </w:p>
    <w:p w14:paraId="63417AE0" w14:textId="77800834" w:rsidR="009A60AB" w:rsidRPr="00E5330E" w:rsidRDefault="00FA3663" w:rsidP="001B561A">
      <w:pPr>
        <w:spacing w:after="120"/>
        <w:ind w:firstLine="567"/>
        <w:jc w:val="both"/>
        <w:rPr>
          <w:rFonts w:ascii="Times New Roman Italic" w:hAnsi="Times New Roman Italic"/>
          <w:i/>
          <w:sz w:val="28"/>
          <w:szCs w:val="28"/>
          <w:lang w:val="de-DE"/>
        </w:rPr>
      </w:pPr>
      <w:r w:rsidRPr="00E5330E">
        <w:rPr>
          <w:rFonts w:ascii="Times New Roman Italic" w:hAnsi="Times New Roman Italic"/>
          <w:bCs/>
          <w:i/>
          <w:sz w:val="28"/>
          <w:szCs w:val="28"/>
          <w:lang w:val="de-DE"/>
        </w:rPr>
        <w:t>Căn cứ Thông tư số 67/2025/TT-BXD ngày 31/12/2025 của Bộ Xây dựng về Quy định về trình tự, thủ tục trong quản lý, sử dụng và khai thác tài sản kết cấu hạ tầng công viên, cây xanh do Nhà nước đầu tư, quản lý;</w:t>
      </w:r>
    </w:p>
    <w:p w14:paraId="0D7173DE" w14:textId="646CB9CF" w:rsidR="00167BE1" w:rsidRPr="00E5330E" w:rsidRDefault="00793084" w:rsidP="001B561A">
      <w:pPr>
        <w:spacing w:after="120"/>
        <w:ind w:firstLine="567"/>
        <w:jc w:val="both"/>
        <w:rPr>
          <w:rStyle w:val="normal-h1"/>
          <w:bCs/>
          <w:i/>
          <w:iCs/>
          <w:sz w:val="28"/>
          <w:szCs w:val="28"/>
          <w:lang w:val="de-DE"/>
        </w:rPr>
      </w:pPr>
      <w:r w:rsidRPr="00E5330E">
        <w:rPr>
          <w:rFonts w:ascii="Times New Roman Italic" w:hAnsi="Times New Roman Italic"/>
          <w:i/>
          <w:iCs/>
          <w:sz w:val="28"/>
          <w:szCs w:val="28"/>
          <w:lang w:val="de-DE"/>
        </w:rPr>
        <w:t>Theo</w:t>
      </w:r>
      <w:r w:rsidR="00167BE1" w:rsidRPr="00E5330E">
        <w:rPr>
          <w:rFonts w:ascii="Times New Roman Italic" w:hAnsi="Times New Roman Italic"/>
          <w:i/>
          <w:iCs/>
          <w:sz w:val="28"/>
          <w:szCs w:val="28"/>
          <w:lang w:val="de-DE"/>
        </w:rPr>
        <w:t xml:space="preserve"> đề nghị của Giám đ</w:t>
      </w:r>
      <w:r w:rsidR="00996A7E" w:rsidRPr="00E5330E">
        <w:rPr>
          <w:rFonts w:ascii="Times New Roman Italic" w:hAnsi="Times New Roman Italic"/>
          <w:i/>
          <w:iCs/>
          <w:sz w:val="28"/>
          <w:szCs w:val="28"/>
          <w:lang w:val="de-DE"/>
        </w:rPr>
        <w:t xml:space="preserve">ốc Sở Xây dựng tại </w:t>
      </w:r>
      <w:r w:rsidR="006C3B5E" w:rsidRPr="00E5330E">
        <w:rPr>
          <w:rFonts w:ascii="Times New Roman Italic" w:hAnsi="Times New Roman Italic"/>
          <w:i/>
          <w:iCs/>
          <w:sz w:val="28"/>
          <w:szCs w:val="28"/>
          <w:lang w:val="de-DE"/>
        </w:rPr>
        <w:t xml:space="preserve">Tờ trình số </w:t>
      </w:r>
      <w:r w:rsidR="00FA3663" w:rsidRPr="00E5330E">
        <w:rPr>
          <w:rFonts w:ascii="Times New Roman Italic" w:hAnsi="Times New Roman Italic"/>
          <w:i/>
          <w:iCs/>
          <w:sz w:val="28"/>
          <w:szCs w:val="28"/>
          <w:lang w:val="de-DE"/>
        </w:rPr>
        <w:t xml:space="preserve">    </w:t>
      </w:r>
      <w:r w:rsidR="006C3B5E" w:rsidRPr="00E5330E">
        <w:rPr>
          <w:rFonts w:ascii="Times New Roman Italic" w:hAnsi="Times New Roman Italic"/>
          <w:i/>
          <w:iCs/>
          <w:sz w:val="28"/>
          <w:szCs w:val="28"/>
          <w:lang w:val="de-DE"/>
        </w:rPr>
        <w:t>/TTr-SXD</w:t>
      </w:r>
      <w:r w:rsidR="00FA3663" w:rsidRPr="00E5330E">
        <w:rPr>
          <w:rFonts w:ascii="Times New Roman Italic" w:hAnsi="Times New Roman Italic"/>
          <w:i/>
          <w:iCs/>
          <w:sz w:val="28"/>
          <w:szCs w:val="28"/>
          <w:lang w:val="de-DE"/>
        </w:rPr>
        <w:t xml:space="preserve"> </w:t>
      </w:r>
      <w:r w:rsidR="006C3B5E" w:rsidRPr="00E5330E">
        <w:rPr>
          <w:rFonts w:ascii="Times New Roman Italic" w:hAnsi="Times New Roman Italic"/>
          <w:i/>
          <w:iCs/>
          <w:sz w:val="28"/>
          <w:szCs w:val="28"/>
          <w:lang w:val="de-DE"/>
        </w:rPr>
        <w:t xml:space="preserve">ngày </w:t>
      </w:r>
      <w:r w:rsidR="00FA3663" w:rsidRPr="00E5330E">
        <w:rPr>
          <w:rFonts w:ascii="Times New Roman Italic" w:hAnsi="Times New Roman Italic"/>
          <w:i/>
          <w:iCs/>
          <w:sz w:val="28"/>
          <w:szCs w:val="28"/>
          <w:lang w:val="de-DE"/>
        </w:rPr>
        <w:t xml:space="preserve"> </w:t>
      </w:r>
      <w:r w:rsidR="006C3B5E" w:rsidRPr="00E5330E">
        <w:rPr>
          <w:rFonts w:ascii="Times New Roman Italic" w:hAnsi="Times New Roman Italic"/>
          <w:i/>
          <w:iCs/>
          <w:sz w:val="28"/>
          <w:szCs w:val="28"/>
          <w:lang w:val="de-DE"/>
        </w:rPr>
        <w:t>/6/202</w:t>
      </w:r>
      <w:r w:rsidR="00FA3663" w:rsidRPr="00E5330E">
        <w:rPr>
          <w:rFonts w:ascii="Times New Roman Italic" w:hAnsi="Times New Roman Italic"/>
          <w:i/>
          <w:iCs/>
          <w:sz w:val="28"/>
          <w:szCs w:val="28"/>
          <w:lang w:val="de-DE"/>
        </w:rPr>
        <w:t>6</w:t>
      </w:r>
      <w:r w:rsidR="006C3B5E" w:rsidRPr="00E5330E">
        <w:rPr>
          <w:rFonts w:ascii="Times New Roman Italic" w:hAnsi="Times New Roman Italic"/>
          <w:i/>
          <w:iCs/>
          <w:sz w:val="28"/>
          <w:szCs w:val="28"/>
          <w:lang w:val="de-DE"/>
        </w:rPr>
        <w:t xml:space="preserve"> </w:t>
      </w:r>
      <w:r w:rsidR="00884724" w:rsidRPr="00E5330E">
        <w:rPr>
          <w:rFonts w:ascii="Times New Roman Italic" w:hAnsi="Times New Roman Italic"/>
          <w:i/>
          <w:iCs/>
          <w:sz w:val="28"/>
          <w:szCs w:val="28"/>
          <w:shd w:val="clear" w:color="auto" w:fill="FFFFFF"/>
          <w:lang w:val="de-DE"/>
        </w:rPr>
        <w:t xml:space="preserve">về việc ban hành </w:t>
      </w:r>
      <w:r w:rsidR="00884724" w:rsidRPr="00E5330E">
        <w:rPr>
          <w:rFonts w:ascii="Times New Roman Italic" w:hAnsi="Times New Roman Italic"/>
          <w:i/>
          <w:iCs/>
          <w:sz w:val="28"/>
          <w:szCs w:val="28"/>
          <w:lang w:val="de-DE"/>
        </w:rPr>
        <w:t xml:space="preserve">Quy định về </w:t>
      </w:r>
      <w:r w:rsidR="00FA3663" w:rsidRPr="00E5330E">
        <w:rPr>
          <w:rFonts w:ascii="Times New Roman Italic" w:hAnsi="Times New Roman Italic"/>
          <w:bCs/>
          <w:i/>
          <w:iCs/>
          <w:sz w:val="28"/>
          <w:szCs w:val="28"/>
          <w:lang w:val="de-DE"/>
        </w:rPr>
        <w:t>quản lý công viên</w:t>
      </w:r>
      <w:r w:rsidR="00FA3663" w:rsidRPr="00E5330E">
        <w:rPr>
          <w:rFonts w:ascii="Times New Roman Italic" w:hAnsi="Times New Roman Italic"/>
          <w:bCs/>
          <w:i/>
          <w:iCs/>
          <w:sz w:val="28"/>
          <w:szCs w:val="28"/>
          <w:lang w:val="vi-VN"/>
        </w:rPr>
        <w:t>, cây xanh, mặt nước</w:t>
      </w:r>
      <w:r w:rsidR="00FA3663" w:rsidRPr="00E5330E">
        <w:rPr>
          <w:rStyle w:val="normal-h1"/>
          <w:rFonts w:ascii="Times New Roman Italic" w:hAnsi="Times New Roman Italic"/>
          <w:bCs/>
          <w:i/>
          <w:iCs/>
          <w:sz w:val="28"/>
          <w:szCs w:val="28"/>
          <w:lang w:val="de-DE"/>
        </w:rPr>
        <w:t xml:space="preserve"> </w:t>
      </w:r>
      <w:r w:rsidR="00884724" w:rsidRPr="00E5330E">
        <w:rPr>
          <w:rStyle w:val="normal-h1"/>
          <w:rFonts w:ascii="Times New Roman Italic" w:hAnsi="Times New Roman Italic"/>
          <w:bCs/>
          <w:i/>
          <w:iCs/>
          <w:sz w:val="28"/>
          <w:szCs w:val="28"/>
          <w:lang w:val="de-DE"/>
        </w:rPr>
        <w:t>trên địa bàn thành phố Hà Nội</w:t>
      </w:r>
      <w:r w:rsidR="00664E6E" w:rsidRPr="00E5330E">
        <w:rPr>
          <w:rStyle w:val="normal-h1"/>
          <w:bCs/>
          <w:i/>
          <w:iCs/>
          <w:sz w:val="28"/>
          <w:szCs w:val="28"/>
          <w:lang w:val="de-DE"/>
        </w:rPr>
        <w:t>.</w:t>
      </w:r>
    </w:p>
    <w:p w14:paraId="5476C8B7" w14:textId="77777777" w:rsidR="00B00678" w:rsidRPr="00E5330E" w:rsidRDefault="00B00678" w:rsidP="00BE6D67">
      <w:pPr>
        <w:ind w:firstLine="567"/>
        <w:jc w:val="both"/>
        <w:rPr>
          <w:iCs/>
          <w:sz w:val="28"/>
          <w:szCs w:val="28"/>
          <w:lang w:val="de-DE"/>
        </w:rPr>
      </w:pPr>
    </w:p>
    <w:p w14:paraId="6BFEEFBE" w14:textId="77777777" w:rsidR="00B00678" w:rsidRPr="00E5330E" w:rsidRDefault="00B00678" w:rsidP="00BE6D67">
      <w:pPr>
        <w:ind w:firstLine="567"/>
        <w:jc w:val="center"/>
        <w:rPr>
          <w:b/>
          <w:sz w:val="28"/>
          <w:szCs w:val="28"/>
          <w:lang w:val="de-DE"/>
        </w:rPr>
      </w:pPr>
      <w:r w:rsidRPr="00E5330E">
        <w:rPr>
          <w:b/>
          <w:sz w:val="28"/>
          <w:szCs w:val="28"/>
          <w:lang w:val="de-DE"/>
        </w:rPr>
        <w:t>QUYẾT ĐỊNH:</w:t>
      </w:r>
    </w:p>
    <w:p w14:paraId="2E402F01" w14:textId="77777777" w:rsidR="00B00678" w:rsidRPr="00E5330E" w:rsidRDefault="00B00678" w:rsidP="00BE6D67">
      <w:pPr>
        <w:ind w:firstLine="567"/>
        <w:jc w:val="center"/>
        <w:rPr>
          <w:lang w:val="de-DE"/>
        </w:rPr>
      </w:pPr>
    </w:p>
    <w:p w14:paraId="6F581140" w14:textId="54318A52" w:rsidR="00B00678" w:rsidRPr="00E5330E" w:rsidRDefault="00B00678" w:rsidP="00132C64">
      <w:pPr>
        <w:spacing w:after="120"/>
        <w:ind w:firstLine="567"/>
        <w:jc w:val="both"/>
        <w:rPr>
          <w:sz w:val="28"/>
          <w:szCs w:val="28"/>
          <w:lang w:val="de-DE"/>
        </w:rPr>
      </w:pPr>
      <w:r w:rsidRPr="00E5330E">
        <w:rPr>
          <w:b/>
          <w:bCs/>
          <w:sz w:val="28"/>
          <w:szCs w:val="28"/>
          <w:lang w:val="de-DE"/>
        </w:rPr>
        <w:t>Điều 1</w:t>
      </w:r>
      <w:r w:rsidRPr="00E5330E">
        <w:rPr>
          <w:b/>
          <w:sz w:val="28"/>
          <w:szCs w:val="28"/>
          <w:lang w:val="de-DE"/>
        </w:rPr>
        <w:t>.</w:t>
      </w:r>
      <w:r w:rsidRPr="00E5330E">
        <w:rPr>
          <w:sz w:val="28"/>
          <w:szCs w:val="28"/>
          <w:lang w:val="de-DE"/>
        </w:rPr>
        <w:t xml:space="preserve"> Ban hành kèm theo Quyết định này </w:t>
      </w:r>
      <w:r w:rsidR="00FA3663" w:rsidRPr="00E5330E">
        <w:rPr>
          <w:sz w:val="28"/>
          <w:szCs w:val="28"/>
          <w:lang w:val="de-DE"/>
        </w:rPr>
        <w:t xml:space="preserve">Quy định về </w:t>
      </w:r>
      <w:r w:rsidR="00FA3663" w:rsidRPr="00E5330E">
        <w:rPr>
          <w:bCs/>
          <w:sz w:val="28"/>
          <w:szCs w:val="28"/>
          <w:lang w:val="de-DE"/>
        </w:rPr>
        <w:t>quản lý công viên</w:t>
      </w:r>
      <w:r w:rsidR="00FA3663" w:rsidRPr="00E5330E">
        <w:rPr>
          <w:bCs/>
          <w:sz w:val="28"/>
          <w:szCs w:val="28"/>
          <w:lang w:val="vi-VN"/>
        </w:rPr>
        <w:t>, cây xanh, mặt nước</w:t>
      </w:r>
      <w:r w:rsidR="00FA3663" w:rsidRPr="00E5330E">
        <w:rPr>
          <w:rStyle w:val="normal-h1"/>
          <w:bCs/>
          <w:sz w:val="28"/>
          <w:szCs w:val="28"/>
          <w:lang w:val="de-DE"/>
        </w:rPr>
        <w:t xml:space="preserve"> trên địa bàn thành phố Hà Nội</w:t>
      </w:r>
      <w:r w:rsidRPr="00E5330E">
        <w:rPr>
          <w:sz w:val="28"/>
          <w:szCs w:val="28"/>
          <w:lang w:val="de-DE"/>
        </w:rPr>
        <w:t>.</w:t>
      </w:r>
    </w:p>
    <w:p w14:paraId="209AC6ED" w14:textId="5D34CCCD" w:rsidR="00B00678" w:rsidRPr="00E5330E" w:rsidRDefault="00B00678" w:rsidP="00185018">
      <w:pPr>
        <w:spacing w:after="120" w:line="252" w:lineRule="auto"/>
        <w:ind w:firstLine="567"/>
        <w:jc w:val="both"/>
        <w:rPr>
          <w:sz w:val="28"/>
          <w:szCs w:val="28"/>
          <w:lang w:val="de-DE"/>
        </w:rPr>
      </w:pPr>
      <w:r w:rsidRPr="00E5330E">
        <w:rPr>
          <w:b/>
          <w:bCs/>
          <w:sz w:val="28"/>
          <w:szCs w:val="28"/>
          <w:lang w:val="de-DE"/>
        </w:rPr>
        <w:t xml:space="preserve">Điều </w:t>
      </w:r>
      <w:r w:rsidR="001C34AA" w:rsidRPr="00E5330E">
        <w:rPr>
          <w:b/>
          <w:bCs/>
          <w:sz w:val="28"/>
          <w:szCs w:val="28"/>
          <w:lang w:val="de-DE"/>
        </w:rPr>
        <w:t>2</w:t>
      </w:r>
      <w:r w:rsidRPr="00E5330E">
        <w:rPr>
          <w:b/>
          <w:sz w:val="28"/>
          <w:szCs w:val="28"/>
          <w:lang w:val="de-DE"/>
        </w:rPr>
        <w:t>.</w:t>
      </w:r>
      <w:r w:rsidRPr="00E5330E">
        <w:rPr>
          <w:sz w:val="28"/>
          <w:szCs w:val="28"/>
          <w:lang w:val="de-DE"/>
        </w:rPr>
        <w:t xml:space="preserve"> </w:t>
      </w:r>
      <w:r w:rsidR="00BE7B91" w:rsidRPr="00E5330E">
        <w:rPr>
          <w:iCs/>
          <w:sz w:val="28"/>
          <w:szCs w:val="28"/>
          <w:lang w:val="de-DE"/>
        </w:rPr>
        <w:t>Quyết định này có hiệu lực thi hành kể từ ngày</w:t>
      </w:r>
      <w:r w:rsidR="00B52433" w:rsidRPr="00E5330E">
        <w:rPr>
          <w:iCs/>
          <w:sz w:val="28"/>
          <w:szCs w:val="28"/>
          <w:lang w:val="de-DE"/>
        </w:rPr>
        <w:t xml:space="preserve"> </w:t>
      </w:r>
      <w:r w:rsidR="00FA3663" w:rsidRPr="00E5330E">
        <w:rPr>
          <w:iCs/>
          <w:sz w:val="28"/>
          <w:szCs w:val="28"/>
          <w:lang w:val="de-DE"/>
        </w:rPr>
        <w:t xml:space="preserve">    </w:t>
      </w:r>
      <w:r w:rsidR="00B52433" w:rsidRPr="00E5330E">
        <w:rPr>
          <w:iCs/>
          <w:sz w:val="28"/>
          <w:szCs w:val="28"/>
          <w:lang w:val="de-DE"/>
        </w:rPr>
        <w:t xml:space="preserve"> </w:t>
      </w:r>
      <w:r w:rsidR="00132C64" w:rsidRPr="00E5330E">
        <w:rPr>
          <w:iCs/>
          <w:sz w:val="28"/>
          <w:szCs w:val="28"/>
          <w:lang w:val="de-DE"/>
        </w:rPr>
        <w:t>tháng</w:t>
      </w:r>
      <w:r w:rsidR="00B52433" w:rsidRPr="00E5330E">
        <w:rPr>
          <w:iCs/>
          <w:sz w:val="28"/>
          <w:szCs w:val="28"/>
          <w:lang w:val="de-DE"/>
        </w:rPr>
        <w:t xml:space="preserve"> </w:t>
      </w:r>
      <w:r w:rsidR="001B561A" w:rsidRPr="00E5330E">
        <w:rPr>
          <w:iCs/>
          <w:sz w:val="28"/>
          <w:szCs w:val="28"/>
          <w:lang w:val="de-DE"/>
        </w:rPr>
        <w:t xml:space="preserve">   </w:t>
      </w:r>
      <w:r w:rsidR="00B52433" w:rsidRPr="00E5330E">
        <w:rPr>
          <w:iCs/>
          <w:sz w:val="28"/>
          <w:szCs w:val="28"/>
          <w:lang w:val="de-DE"/>
        </w:rPr>
        <w:t xml:space="preserve"> </w:t>
      </w:r>
      <w:r w:rsidR="00132C64" w:rsidRPr="00E5330E">
        <w:rPr>
          <w:iCs/>
          <w:sz w:val="28"/>
          <w:szCs w:val="28"/>
          <w:lang w:val="de-DE"/>
        </w:rPr>
        <w:t xml:space="preserve">năm </w:t>
      </w:r>
      <w:r w:rsidR="00BE7B91" w:rsidRPr="00E5330E">
        <w:rPr>
          <w:iCs/>
          <w:sz w:val="28"/>
          <w:szCs w:val="28"/>
          <w:lang w:val="de-DE"/>
        </w:rPr>
        <w:t>202</w:t>
      </w:r>
      <w:r w:rsidR="00FA3663" w:rsidRPr="00E5330E">
        <w:rPr>
          <w:iCs/>
          <w:sz w:val="28"/>
          <w:szCs w:val="28"/>
          <w:lang w:val="de-DE"/>
        </w:rPr>
        <w:t>6</w:t>
      </w:r>
      <w:r w:rsidR="00132C64" w:rsidRPr="00E5330E">
        <w:rPr>
          <w:iCs/>
          <w:sz w:val="28"/>
          <w:szCs w:val="28"/>
          <w:lang w:val="de-DE"/>
        </w:rPr>
        <w:t xml:space="preserve"> và thay thế</w:t>
      </w:r>
      <w:r w:rsidR="00BE7B91" w:rsidRPr="00E5330E">
        <w:rPr>
          <w:iCs/>
          <w:sz w:val="28"/>
          <w:szCs w:val="28"/>
          <w:lang w:val="de-DE"/>
        </w:rPr>
        <w:t xml:space="preserve"> </w:t>
      </w:r>
      <w:r w:rsidR="00FA3663" w:rsidRPr="00E5330E">
        <w:rPr>
          <w:sz w:val="28"/>
          <w:szCs w:val="28"/>
          <w:lang w:val="de-DE"/>
        </w:rPr>
        <w:t xml:space="preserve">Quyết định số 03/2023/QĐ-UBND ngày 28/02/2023 của UBND Thành phố về việc ban hành </w:t>
      </w:r>
      <w:r w:rsidR="00FA3663" w:rsidRPr="00E5330E">
        <w:rPr>
          <w:sz w:val="28"/>
          <w:szCs w:val="28"/>
          <w:lang w:val="fr-FR"/>
        </w:rPr>
        <w:t>Quy định về quản lý cây xanh đô thị trên địa bàn thành phố Hà Nội</w:t>
      </w:r>
      <w:r w:rsidRPr="00E5330E">
        <w:rPr>
          <w:sz w:val="28"/>
          <w:szCs w:val="28"/>
          <w:lang w:val="de-DE"/>
        </w:rPr>
        <w:t>.</w:t>
      </w:r>
    </w:p>
    <w:p w14:paraId="6CCE438B" w14:textId="662D0D84" w:rsidR="002A5DA0" w:rsidRPr="00E5330E" w:rsidRDefault="00B00678" w:rsidP="00185018">
      <w:pPr>
        <w:spacing w:after="120" w:line="252" w:lineRule="auto"/>
        <w:ind w:firstLine="567"/>
        <w:jc w:val="both"/>
        <w:rPr>
          <w:sz w:val="28"/>
          <w:szCs w:val="28"/>
          <w:lang w:val="de-DE"/>
        </w:rPr>
      </w:pPr>
      <w:r w:rsidRPr="00E5330E">
        <w:rPr>
          <w:b/>
          <w:bCs/>
          <w:sz w:val="28"/>
          <w:szCs w:val="28"/>
          <w:lang w:val="de-DE"/>
        </w:rPr>
        <w:t xml:space="preserve">Điều </w:t>
      </w:r>
      <w:r w:rsidR="001C34AA" w:rsidRPr="00E5330E">
        <w:rPr>
          <w:b/>
          <w:bCs/>
          <w:sz w:val="28"/>
          <w:szCs w:val="28"/>
          <w:lang w:val="de-DE"/>
        </w:rPr>
        <w:t>3</w:t>
      </w:r>
      <w:r w:rsidRPr="00E5330E">
        <w:rPr>
          <w:b/>
          <w:sz w:val="28"/>
          <w:szCs w:val="28"/>
          <w:lang w:val="de-DE"/>
        </w:rPr>
        <w:t>.</w:t>
      </w:r>
      <w:r w:rsidRPr="00E5330E">
        <w:rPr>
          <w:sz w:val="28"/>
          <w:szCs w:val="28"/>
          <w:lang w:val="de-DE"/>
        </w:rPr>
        <w:t xml:space="preserve"> </w:t>
      </w:r>
      <w:r w:rsidR="002A5DA0" w:rsidRPr="00E5330E">
        <w:rPr>
          <w:sz w:val="28"/>
          <w:szCs w:val="28"/>
          <w:lang w:val="de-DE"/>
        </w:rPr>
        <w:t xml:space="preserve">Chánh Văn phòng UBND Thành phố; Giám đốc các </w:t>
      </w:r>
      <w:r w:rsidR="007C1972" w:rsidRPr="00E5330E">
        <w:rPr>
          <w:sz w:val="28"/>
          <w:szCs w:val="28"/>
          <w:lang w:val="de-DE"/>
        </w:rPr>
        <w:t>S</w:t>
      </w:r>
      <w:r w:rsidR="002A5DA0" w:rsidRPr="00E5330E">
        <w:rPr>
          <w:sz w:val="28"/>
          <w:szCs w:val="28"/>
          <w:lang w:val="de-DE"/>
        </w:rPr>
        <w:t>ở</w:t>
      </w:r>
      <w:r w:rsidR="008B1C5F" w:rsidRPr="00E5330E">
        <w:rPr>
          <w:sz w:val="28"/>
          <w:szCs w:val="28"/>
          <w:lang w:val="de-DE"/>
        </w:rPr>
        <w:t>, ban, ngành</w:t>
      </w:r>
      <w:r w:rsidR="001C5D67" w:rsidRPr="00E5330E">
        <w:rPr>
          <w:sz w:val="28"/>
          <w:szCs w:val="28"/>
          <w:lang w:val="de-DE"/>
        </w:rPr>
        <w:t xml:space="preserve"> T</w:t>
      </w:r>
      <w:r w:rsidR="001C5D67" w:rsidRPr="00E5330E">
        <w:rPr>
          <w:sz w:val="28"/>
          <w:szCs w:val="28"/>
          <w:lang w:val="vi-VN"/>
        </w:rPr>
        <w:t>hành phố</w:t>
      </w:r>
      <w:r w:rsidR="008B1C5F" w:rsidRPr="00E5330E">
        <w:rPr>
          <w:sz w:val="28"/>
          <w:szCs w:val="28"/>
          <w:lang w:val="de-DE"/>
        </w:rPr>
        <w:t>; Chủ tịch Ủy ban nhân dân các phường</w:t>
      </w:r>
      <w:r w:rsidR="001C5D67" w:rsidRPr="00E5330E">
        <w:rPr>
          <w:sz w:val="28"/>
          <w:szCs w:val="28"/>
          <w:lang w:val="de-DE"/>
        </w:rPr>
        <w:t>,</w:t>
      </w:r>
      <w:r w:rsidR="008B1C5F" w:rsidRPr="00E5330E">
        <w:rPr>
          <w:sz w:val="28"/>
          <w:szCs w:val="28"/>
          <w:lang w:val="de-DE"/>
        </w:rPr>
        <w:t xml:space="preserve"> xã</w:t>
      </w:r>
      <w:r w:rsidR="00FA3663" w:rsidRPr="00E5330E">
        <w:rPr>
          <w:sz w:val="28"/>
          <w:szCs w:val="28"/>
          <w:lang w:val="de-DE"/>
        </w:rPr>
        <w:t xml:space="preserve"> </w:t>
      </w:r>
      <w:r w:rsidR="002A5DA0" w:rsidRPr="00E5330E">
        <w:rPr>
          <w:sz w:val="28"/>
          <w:szCs w:val="28"/>
          <w:lang w:val="de-DE"/>
        </w:rPr>
        <w:t xml:space="preserve">và </w:t>
      </w:r>
      <w:r w:rsidR="008B1C5F" w:rsidRPr="00E5330E">
        <w:rPr>
          <w:sz w:val="28"/>
          <w:szCs w:val="28"/>
          <w:lang w:val="de-DE"/>
        </w:rPr>
        <w:t xml:space="preserve">tổ chức, cá nhân, các chủ đầu tư có </w:t>
      </w:r>
      <w:r w:rsidR="002A5DA0" w:rsidRPr="00E5330E">
        <w:rPr>
          <w:sz w:val="28"/>
          <w:szCs w:val="28"/>
          <w:lang w:val="de-DE"/>
        </w:rPr>
        <w:t>liên quan chịu trách nhiệm thi hành Quyết định này./.</w:t>
      </w:r>
    </w:p>
    <w:p w14:paraId="40021658" w14:textId="77777777" w:rsidR="00B00678" w:rsidRPr="00E5330E" w:rsidRDefault="00B00678" w:rsidP="00C22025">
      <w:pPr>
        <w:spacing w:before="120"/>
        <w:ind w:firstLine="567"/>
        <w:jc w:val="both"/>
        <w:rPr>
          <w:sz w:val="28"/>
          <w:szCs w:val="28"/>
          <w:lang w:val="de-DE"/>
        </w:rPr>
      </w:pPr>
    </w:p>
    <w:tbl>
      <w:tblPr>
        <w:tblW w:w="9072" w:type="dxa"/>
        <w:tblLook w:val="01E0" w:firstRow="1" w:lastRow="1" w:firstColumn="1" w:lastColumn="1" w:noHBand="0" w:noVBand="0"/>
      </w:tblPr>
      <w:tblGrid>
        <w:gridCol w:w="4686"/>
        <w:gridCol w:w="4386"/>
      </w:tblGrid>
      <w:tr w:rsidR="007322D3" w:rsidRPr="00E5330E" w14:paraId="71B4FC8E" w14:textId="77777777" w:rsidTr="006C0561">
        <w:tc>
          <w:tcPr>
            <w:tcW w:w="4686" w:type="dxa"/>
          </w:tcPr>
          <w:p w14:paraId="2B2008B5" w14:textId="77777777" w:rsidR="00B00678" w:rsidRPr="00E5330E" w:rsidRDefault="00B00678" w:rsidP="00C22025">
            <w:pPr>
              <w:jc w:val="both"/>
              <w:rPr>
                <w:b/>
                <w:i/>
                <w:lang w:val="de-DE"/>
              </w:rPr>
            </w:pPr>
            <w:r w:rsidRPr="00E5330E">
              <w:rPr>
                <w:b/>
                <w:i/>
                <w:lang w:val="de-DE"/>
              </w:rPr>
              <w:t>Nơi nhận:</w:t>
            </w:r>
          </w:p>
          <w:p w14:paraId="06FAE053" w14:textId="77777777" w:rsidR="000239AF" w:rsidRPr="00E5330E" w:rsidRDefault="000239AF" w:rsidP="000239AF">
            <w:pPr>
              <w:jc w:val="both"/>
              <w:rPr>
                <w:sz w:val="22"/>
                <w:szCs w:val="22"/>
                <w:lang w:val="de-DE"/>
              </w:rPr>
            </w:pPr>
            <w:r w:rsidRPr="00E5330E">
              <w:rPr>
                <w:sz w:val="22"/>
                <w:szCs w:val="22"/>
                <w:lang w:val="de-DE"/>
              </w:rPr>
              <w:t>- Như Điều 3;</w:t>
            </w:r>
          </w:p>
          <w:p w14:paraId="617C7816" w14:textId="77777777" w:rsidR="000239AF" w:rsidRPr="00E5330E" w:rsidRDefault="000239AF" w:rsidP="000239AF">
            <w:pPr>
              <w:jc w:val="both"/>
              <w:rPr>
                <w:sz w:val="22"/>
                <w:szCs w:val="22"/>
                <w:lang w:val="de-DE"/>
              </w:rPr>
            </w:pPr>
            <w:r w:rsidRPr="00E5330E">
              <w:rPr>
                <w:sz w:val="22"/>
                <w:szCs w:val="22"/>
                <w:lang w:val="de-DE"/>
              </w:rPr>
              <w:t>- Thủ tướng Chính phủ;</w:t>
            </w:r>
          </w:p>
          <w:p w14:paraId="7F17DD13" w14:textId="77777777" w:rsidR="000239AF" w:rsidRPr="00E5330E" w:rsidRDefault="000239AF" w:rsidP="000239AF">
            <w:pPr>
              <w:jc w:val="both"/>
              <w:rPr>
                <w:sz w:val="22"/>
                <w:szCs w:val="22"/>
                <w:lang w:val="de-DE"/>
              </w:rPr>
            </w:pPr>
            <w:r w:rsidRPr="00E5330E">
              <w:rPr>
                <w:sz w:val="22"/>
                <w:szCs w:val="22"/>
                <w:lang w:val="de-DE"/>
              </w:rPr>
              <w:t>- Văn phòng Chính phủ;</w:t>
            </w:r>
          </w:p>
          <w:p w14:paraId="5189101F" w14:textId="2912C4DD" w:rsidR="000239AF" w:rsidRPr="00E5330E" w:rsidRDefault="000239AF" w:rsidP="000239AF">
            <w:pPr>
              <w:jc w:val="both"/>
              <w:rPr>
                <w:sz w:val="22"/>
                <w:szCs w:val="22"/>
                <w:lang w:val="de-DE"/>
              </w:rPr>
            </w:pPr>
            <w:r w:rsidRPr="00E5330E">
              <w:rPr>
                <w:sz w:val="22"/>
                <w:szCs w:val="22"/>
                <w:lang w:val="de-DE"/>
              </w:rPr>
              <w:t xml:space="preserve">- Các Bộ: NN và </w:t>
            </w:r>
            <w:r w:rsidR="00FA3663" w:rsidRPr="00E5330E">
              <w:rPr>
                <w:sz w:val="22"/>
                <w:szCs w:val="22"/>
                <w:lang w:val="de-DE"/>
              </w:rPr>
              <w:t>MT</w:t>
            </w:r>
            <w:r w:rsidRPr="00E5330E">
              <w:rPr>
                <w:sz w:val="22"/>
                <w:szCs w:val="22"/>
                <w:lang w:val="de-DE"/>
              </w:rPr>
              <w:t>, XD;</w:t>
            </w:r>
          </w:p>
          <w:p w14:paraId="123C5699" w14:textId="77777777" w:rsidR="000239AF" w:rsidRPr="00E5330E" w:rsidRDefault="000239AF" w:rsidP="000239AF">
            <w:pPr>
              <w:jc w:val="both"/>
              <w:rPr>
                <w:sz w:val="22"/>
                <w:szCs w:val="22"/>
                <w:lang w:val="de-DE"/>
              </w:rPr>
            </w:pPr>
            <w:r w:rsidRPr="00E5330E">
              <w:rPr>
                <w:sz w:val="22"/>
                <w:szCs w:val="22"/>
                <w:lang w:val="de-DE"/>
              </w:rPr>
              <w:t>- Bộ Tư pháp (Cục kiểm tra VBQPPL);</w:t>
            </w:r>
          </w:p>
          <w:p w14:paraId="2FD2DD30" w14:textId="77777777" w:rsidR="000239AF" w:rsidRPr="00E5330E" w:rsidRDefault="000239AF" w:rsidP="000239AF">
            <w:pPr>
              <w:jc w:val="both"/>
              <w:rPr>
                <w:sz w:val="22"/>
                <w:szCs w:val="22"/>
                <w:lang w:val="de-DE"/>
              </w:rPr>
            </w:pPr>
            <w:r w:rsidRPr="00E5330E">
              <w:rPr>
                <w:sz w:val="22"/>
                <w:szCs w:val="22"/>
                <w:lang w:val="de-DE"/>
              </w:rPr>
              <w:t>- Thường trực Thành ủy;</w:t>
            </w:r>
          </w:p>
          <w:p w14:paraId="477C375B" w14:textId="77777777" w:rsidR="000239AF" w:rsidRPr="00E5330E" w:rsidRDefault="000239AF" w:rsidP="000239AF">
            <w:pPr>
              <w:jc w:val="both"/>
              <w:rPr>
                <w:sz w:val="22"/>
                <w:szCs w:val="22"/>
                <w:lang w:val="de-DE"/>
              </w:rPr>
            </w:pPr>
            <w:r w:rsidRPr="00E5330E">
              <w:rPr>
                <w:sz w:val="22"/>
                <w:szCs w:val="22"/>
                <w:lang w:val="de-DE"/>
              </w:rPr>
              <w:t xml:space="preserve">- Thường trực HĐND Thành phố; </w:t>
            </w:r>
          </w:p>
          <w:p w14:paraId="03646B63" w14:textId="77777777" w:rsidR="000239AF" w:rsidRPr="00E5330E" w:rsidRDefault="000239AF" w:rsidP="000239AF">
            <w:pPr>
              <w:jc w:val="both"/>
              <w:rPr>
                <w:sz w:val="22"/>
                <w:szCs w:val="22"/>
                <w:lang w:val="de-DE"/>
              </w:rPr>
            </w:pPr>
            <w:r w:rsidRPr="00E5330E">
              <w:rPr>
                <w:sz w:val="22"/>
                <w:szCs w:val="22"/>
                <w:lang w:val="de-DE"/>
              </w:rPr>
              <w:t>- Đoàn ĐBQH Thành phố;</w:t>
            </w:r>
          </w:p>
          <w:p w14:paraId="3E7879D3" w14:textId="77777777" w:rsidR="000239AF" w:rsidRPr="00E5330E" w:rsidRDefault="000239AF" w:rsidP="000239AF">
            <w:pPr>
              <w:jc w:val="both"/>
              <w:rPr>
                <w:sz w:val="22"/>
                <w:szCs w:val="22"/>
                <w:lang w:val="de-DE"/>
              </w:rPr>
            </w:pPr>
            <w:r w:rsidRPr="00E5330E">
              <w:rPr>
                <w:rFonts w:eastAsia="Calibri"/>
                <w:sz w:val="22"/>
                <w:szCs w:val="22"/>
                <w:lang w:val="vi-VN"/>
              </w:rPr>
              <w:t>- Chủ tịch UBND Thành phố;</w:t>
            </w:r>
          </w:p>
          <w:p w14:paraId="2EE66AB8" w14:textId="77777777" w:rsidR="000239AF" w:rsidRPr="00E5330E" w:rsidRDefault="000239AF" w:rsidP="000239AF">
            <w:pPr>
              <w:jc w:val="both"/>
              <w:rPr>
                <w:sz w:val="22"/>
                <w:szCs w:val="22"/>
                <w:lang w:val="de-DE"/>
              </w:rPr>
            </w:pPr>
            <w:r w:rsidRPr="00E5330E">
              <w:rPr>
                <w:sz w:val="22"/>
                <w:szCs w:val="22"/>
                <w:lang w:val="de-DE"/>
              </w:rPr>
              <w:t>- Các PCT UBND Thành phố;</w:t>
            </w:r>
          </w:p>
          <w:p w14:paraId="5898F13B" w14:textId="77777777" w:rsidR="000239AF" w:rsidRPr="00E5330E" w:rsidRDefault="000239AF" w:rsidP="000239AF">
            <w:pPr>
              <w:jc w:val="both"/>
              <w:rPr>
                <w:sz w:val="22"/>
                <w:szCs w:val="22"/>
              </w:rPr>
            </w:pPr>
            <w:r w:rsidRPr="00E5330E">
              <w:rPr>
                <w:sz w:val="22"/>
                <w:szCs w:val="22"/>
              </w:rPr>
              <w:t>- Các Ban HĐND Thành phố;</w:t>
            </w:r>
          </w:p>
          <w:p w14:paraId="7E6B3CD8" w14:textId="77777777" w:rsidR="000239AF" w:rsidRPr="00E5330E" w:rsidRDefault="000239AF" w:rsidP="000239AF">
            <w:pPr>
              <w:jc w:val="both"/>
              <w:rPr>
                <w:rFonts w:eastAsia="Calibri"/>
                <w:sz w:val="22"/>
                <w:szCs w:val="22"/>
              </w:rPr>
            </w:pPr>
            <w:r w:rsidRPr="00E5330E">
              <w:rPr>
                <w:rFonts w:eastAsia="Calibri"/>
                <w:sz w:val="22"/>
                <w:szCs w:val="22"/>
              </w:rPr>
              <w:t>- VP: Thành ủy, Đoàn ĐBQH&amp;HĐND TP;</w:t>
            </w:r>
          </w:p>
          <w:p w14:paraId="730A378E" w14:textId="77777777" w:rsidR="000239AF" w:rsidRPr="00E5330E" w:rsidRDefault="000239AF" w:rsidP="000239AF">
            <w:pPr>
              <w:jc w:val="both"/>
              <w:rPr>
                <w:rFonts w:eastAsia="Calibri"/>
                <w:spacing w:val="-6"/>
                <w:sz w:val="22"/>
                <w:szCs w:val="22"/>
              </w:rPr>
            </w:pPr>
            <w:r w:rsidRPr="00E5330E">
              <w:rPr>
                <w:rFonts w:eastAsia="Calibri"/>
                <w:spacing w:val="-6"/>
                <w:sz w:val="22"/>
                <w:szCs w:val="22"/>
              </w:rPr>
              <w:t xml:space="preserve">- VP: UBND Thành phố: </w:t>
            </w:r>
            <w:r w:rsidRPr="00E5330E">
              <w:rPr>
                <w:rFonts w:eastAsia="Calibri"/>
                <w:spacing w:val="-6"/>
              </w:rPr>
              <w:t>CVP</w:t>
            </w:r>
            <w:r w:rsidRPr="00E5330E">
              <w:rPr>
                <w:rFonts w:eastAsia="Calibri"/>
                <w:spacing w:val="-6"/>
                <w:sz w:val="22"/>
                <w:szCs w:val="22"/>
              </w:rPr>
              <w:t xml:space="preserve">, các PCVP, </w:t>
            </w:r>
            <w:r w:rsidRPr="00E5330E">
              <w:rPr>
                <w:rFonts w:eastAsia="Calibri"/>
                <w:spacing w:val="-6"/>
                <w:sz w:val="22"/>
                <w:szCs w:val="22"/>
                <w:lang w:val="vi-VN"/>
              </w:rPr>
              <w:t>các phòng</w:t>
            </w:r>
            <w:r w:rsidRPr="00E5330E">
              <w:rPr>
                <w:rFonts w:eastAsia="Calibri"/>
                <w:spacing w:val="-6"/>
                <w:sz w:val="22"/>
                <w:szCs w:val="22"/>
              </w:rPr>
              <w:t>: TH, KTN, KTTH, KGVX, ĐT</w:t>
            </w:r>
            <w:r w:rsidRPr="00E5330E">
              <w:rPr>
                <w:rFonts w:eastAsia="Calibri"/>
                <w:spacing w:val="-6"/>
                <w:sz w:val="22"/>
                <w:szCs w:val="22"/>
                <w:lang w:val="vi-VN"/>
              </w:rPr>
              <w:t>;</w:t>
            </w:r>
          </w:p>
          <w:p w14:paraId="6A0243FC" w14:textId="77777777" w:rsidR="000239AF" w:rsidRPr="00E5330E" w:rsidRDefault="000239AF" w:rsidP="000239AF">
            <w:pPr>
              <w:jc w:val="both"/>
              <w:rPr>
                <w:sz w:val="22"/>
                <w:szCs w:val="22"/>
              </w:rPr>
            </w:pPr>
            <w:r w:rsidRPr="00E5330E">
              <w:rPr>
                <w:sz w:val="22"/>
                <w:szCs w:val="22"/>
              </w:rPr>
              <w:t>- Cổng TTĐT Chính phủ;</w:t>
            </w:r>
          </w:p>
          <w:p w14:paraId="73F70F0F" w14:textId="716610C6" w:rsidR="000239AF" w:rsidRPr="00E5330E" w:rsidRDefault="000239AF" w:rsidP="000239AF">
            <w:pPr>
              <w:jc w:val="both"/>
              <w:rPr>
                <w:sz w:val="22"/>
                <w:szCs w:val="22"/>
              </w:rPr>
            </w:pPr>
            <w:r w:rsidRPr="00E5330E">
              <w:rPr>
                <w:sz w:val="22"/>
                <w:szCs w:val="22"/>
              </w:rPr>
              <w:t xml:space="preserve">- </w:t>
            </w:r>
            <w:r w:rsidR="001B561A" w:rsidRPr="00E5330E">
              <w:rPr>
                <w:sz w:val="22"/>
                <w:szCs w:val="22"/>
              </w:rPr>
              <w:t>Trung tâm TTDL và CN số thành phố Hà Nội</w:t>
            </w:r>
            <w:r w:rsidRPr="00E5330E">
              <w:rPr>
                <w:sz w:val="22"/>
                <w:szCs w:val="22"/>
              </w:rPr>
              <w:t>;</w:t>
            </w:r>
          </w:p>
          <w:p w14:paraId="53EFC6D4" w14:textId="77777777" w:rsidR="000239AF" w:rsidRPr="00E5330E" w:rsidRDefault="000239AF" w:rsidP="000239AF">
            <w:pPr>
              <w:jc w:val="both"/>
              <w:rPr>
                <w:sz w:val="22"/>
                <w:szCs w:val="22"/>
              </w:rPr>
            </w:pPr>
            <w:r w:rsidRPr="00E5330E">
              <w:rPr>
                <w:sz w:val="22"/>
                <w:szCs w:val="22"/>
              </w:rPr>
              <w:t>- Báo KTĐT, Báo HNM;</w:t>
            </w:r>
          </w:p>
          <w:p w14:paraId="435DFBAA" w14:textId="74BE310A" w:rsidR="00B00678" w:rsidRPr="00E5330E" w:rsidRDefault="000239AF" w:rsidP="000239AF">
            <w:pPr>
              <w:jc w:val="both"/>
              <w:rPr>
                <w:sz w:val="22"/>
              </w:rPr>
            </w:pPr>
            <w:r w:rsidRPr="00E5330E">
              <w:rPr>
                <w:sz w:val="22"/>
                <w:szCs w:val="22"/>
              </w:rPr>
              <w:t>-</w:t>
            </w:r>
            <w:r w:rsidRPr="00E5330E">
              <w:rPr>
                <w:sz w:val="22"/>
              </w:rPr>
              <w:t xml:space="preserve"> Lưu: VT, ĐT.</w:t>
            </w:r>
          </w:p>
        </w:tc>
        <w:tc>
          <w:tcPr>
            <w:tcW w:w="4386" w:type="dxa"/>
          </w:tcPr>
          <w:p w14:paraId="7A4E4310" w14:textId="77777777" w:rsidR="00FA3663" w:rsidRPr="00E5330E" w:rsidRDefault="00005C20" w:rsidP="00C22025">
            <w:pPr>
              <w:jc w:val="center"/>
              <w:rPr>
                <w:b/>
                <w:bCs/>
                <w:sz w:val="26"/>
              </w:rPr>
            </w:pPr>
            <w:r w:rsidRPr="00E5330E">
              <w:rPr>
                <w:b/>
                <w:bCs/>
                <w:sz w:val="26"/>
                <w:lang w:val="vi-VN"/>
              </w:rPr>
              <w:t>TM. ỦY BAN NHÂN DÂN</w:t>
            </w:r>
            <w:r w:rsidRPr="00E5330E">
              <w:rPr>
                <w:b/>
                <w:bCs/>
                <w:sz w:val="26"/>
                <w:lang w:val="vi-VN"/>
              </w:rPr>
              <w:br/>
            </w:r>
            <w:r w:rsidR="00FA3663" w:rsidRPr="00E5330E">
              <w:rPr>
                <w:b/>
                <w:bCs/>
                <w:sz w:val="26"/>
              </w:rPr>
              <w:t xml:space="preserve">KT. </w:t>
            </w:r>
            <w:r w:rsidRPr="00E5330E">
              <w:rPr>
                <w:b/>
                <w:bCs/>
                <w:sz w:val="26"/>
                <w:lang w:val="vi-VN"/>
              </w:rPr>
              <w:t>CHỦ TỊCH</w:t>
            </w:r>
          </w:p>
          <w:p w14:paraId="078C93C2" w14:textId="70BBD428" w:rsidR="00C77E7A" w:rsidRPr="00E5330E" w:rsidRDefault="00FA3663" w:rsidP="00C22025">
            <w:pPr>
              <w:jc w:val="center"/>
              <w:rPr>
                <w:b/>
                <w:bCs/>
                <w:sz w:val="26"/>
                <w:lang w:val="vi-VN"/>
              </w:rPr>
            </w:pPr>
            <w:r w:rsidRPr="00E5330E">
              <w:rPr>
                <w:b/>
                <w:bCs/>
                <w:sz w:val="26"/>
              </w:rPr>
              <w:t xml:space="preserve">PHÓ </w:t>
            </w:r>
            <w:r w:rsidRPr="00E5330E">
              <w:rPr>
                <w:b/>
                <w:bCs/>
                <w:sz w:val="26"/>
                <w:lang w:val="vi-VN"/>
              </w:rPr>
              <w:t>CHỦ TỊCH</w:t>
            </w:r>
            <w:r w:rsidR="00005C20" w:rsidRPr="00E5330E">
              <w:rPr>
                <w:b/>
                <w:bCs/>
                <w:sz w:val="26"/>
                <w:lang w:val="vi-VN"/>
              </w:rPr>
              <w:br/>
            </w:r>
          </w:p>
          <w:p w14:paraId="370D3BA4" w14:textId="77777777" w:rsidR="00C77E7A" w:rsidRPr="00E5330E" w:rsidRDefault="00C77E7A" w:rsidP="00C22025">
            <w:pPr>
              <w:jc w:val="center"/>
              <w:rPr>
                <w:b/>
                <w:bCs/>
                <w:sz w:val="26"/>
                <w:lang w:val="vi-VN"/>
              </w:rPr>
            </w:pPr>
          </w:p>
          <w:p w14:paraId="11B5C4F8" w14:textId="77777777" w:rsidR="00C77E7A" w:rsidRPr="00E5330E" w:rsidRDefault="00C77E7A" w:rsidP="00C22025">
            <w:pPr>
              <w:jc w:val="center"/>
              <w:rPr>
                <w:b/>
                <w:bCs/>
                <w:sz w:val="26"/>
                <w:lang w:val="vi-VN"/>
              </w:rPr>
            </w:pPr>
          </w:p>
          <w:p w14:paraId="05520F07" w14:textId="77777777" w:rsidR="00C77E7A" w:rsidRPr="00E5330E" w:rsidRDefault="00C77E7A" w:rsidP="00C22025">
            <w:pPr>
              <w:jc w:val="center"/>
              <w:rPr>
                <w:b/>
                <w:bCs/>
                <w:sz w:val="26"/>
                <w:lang w:val="vi-VN"/>
              </w:rPr>
            </w:pPr>
          </w:p>
          <w:p w14:paraId="3817241C" w14:textId="77777777" w:rsidR="00C77E7A" w:rsidRPr="00E5330E" w:rsidRDefault="00C77E7A" w:rsidP="00C22025">
            <w:pPr>
              <w:jc w:val="center"/>
              <w:rPr>
                <w:b/>
                <w:bCs/>
                <w:sz w:val="26"/>
                <w:lang w:val="vi-VN"/>
              </w:rPr>
            </w:pPr>
          </w:p>
          <w:p w14:paraId="6AD11239" w14:textId="55789F8A" w:rsidR="00C77E7A" w:rsidRPr="00E5330E" w:rsidRDefault="00FA3663" w:rsidP="009B1B73">
            <w:pPr>
              <w:spacing w:before="240"/>
              <w:jc w:val="center"/>
              <w:rPr>
                <w:b/>
                <w:sz w:val="28"/>
                <w:szCs w:val="28"/>
              </w:rPr>
            </w:pPr>
            <w:r w:rsidRPr="00E5330E">
              <w:rPr>
                <w:b/>
                <w:bCs/>
                <w:sz w:val="28"/>
                <w:szCs w:val="28"/>
              </w:rPr>
              <w:t>Dương Đức Tuấn</w:t>
            </w:r>
          </w:p>
        </w:tc>
      </w:tr>
    </w:tbl>
    <w:p w14:paraId="4749CA7F" w14:textId="77777777" w:rsidR="00B00678" w:rsidRPr="00E5330E" w:rsidRDefault="00B00678" w:rsidP="00C22025">
      <w:pPr>
        <w:spacing w:before="240" w:after="120"/>
        <w:ind w:firstLine="567"/>
        <w:jc w:val="both"/>
        <w:rPr>
          <w:bCs/>
          <w:sz w:val="28"/>
          <w:szCs w:val="28"/>
          <w:lang w:val="vi-VN"/>
        </w:rPr>
      </w:pPr>
    </w:p>
    <w:tbl>
      <w:tblPr>
        <w:tblW w:w="5000" w:type="pct"/>
        <w:tblCellMar>
          <w:left w:w="0" w:type="dxa"/>
          <w:right w:w="0" w:type="dxa"/>
        </w:tblCellMar>
        <w:tblLook w:val="0000" w:firstRow="0" w:lastRow="0" w:firstColumn="0" w:lastColumn="0" w:noHBand="0" w:noVBand="0"/>
      </w:tblPr>
      <w:tblGrid>
        <w:gridCol w:w="3148"/>
        <w:gridCol w:w="5924"/>
      </w:tblGrid>
      <w:tr w:rsidR="00E5330E" w:rsidRPr="00D83016" w14:paraId="7C7D159B" w14:textId="77777777" w:rsidTr="005A2E48">
        <w:trPr>
          <w:trHeight w:val="915"/>
        </w:trPr>
        <w:tc>
          <w:tcPr>
            <w:tcW w:w="1735" w:type="pct"/>
            <w:shd w:val="clear" w:color="auto" w:fill="auto"/>
            <w:tcMar>
              <w:top w:w="0" w:type="dxa"/>
              <w:left w:w="108" w:type="dxa"/>
              <w:bottom w:w="0" w:type="dxa"/>
              <w:right w:w="108" w:type="dxa"/>
            </w:tcMar>
          </w:tcPr>
          <w:p w14:paraId="45B08ECE" w14:textId="77777777" w:rsidR="00B00678" w:rsidRPr="00E5330E" w:rsidRDefault="00DB2FE6" w:rsidP="002E1EE4">
            <w:pPr>
              <w:jc w:val="center"/>
              <w:rPr>
                <w:sz w:val="26"/>
                <w:szCs w:val="26"/>
                <w:lang w:val="vi-VN"/>
              </w:rPr>
            </w:pPr>
            <w:r w:rsidRPr="00E5330E">
              <w:rPr>
                <w:b/>
                <w:bCs/>
                <w:noProof/>
                <w:sz w:val="26"/>
                <w:szCs w:val="26"/>
              </w:rPr>
              <w:lastRenderedPageBreak/>
              <mc:AlternateContent>
                <mc:Choice Requires="wps">
                  <w:drawing>
                    <wp:anchor distT="0" distB="0" distL="114300" distR="114300" simplePos="0" relativeHeight="251656192" behindDoc="0" locked="0" layoutInCell="1" allowOverlap="1" wp14:anchorId="19FF1D86" wp14:editId="6B1C5460">
                      <wp:simplePos x="0" y="0"/>
                      <wp:positionH relativeFrom="column">
                        <wp:posOffset>641985</wp:posOffset>
                      </wp:positionH>
                      <wp:positionV relativeFrom="paragraph">
                        <wp:posOffset>394335</wp:posOffset>
                      </wp:positionV>
                      <wp:extent cx="609600" cy="0"/>
                      <wp:effectExtent l="13335" t="13335" r="5715" b="57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2BF4D2" id="_x0000_t32" coordsize="21600,21600" o:spt="32" o:oned="t" path="m,l21600,21600e" filled="f">
                      <v:path arrowok="t" fillok="f" o:connecttype="none"/>
                      <o:lock v:ext="edit" shapetype="t"/>
                    </v:shapetype>
                    <v:shape id="AutoShape 13" o:spid="_x0000_s1026" type="#_x0000_t32" style="position:absolute;margin-left:50.55pt;margin-top:31.05pt;width:4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i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"/>
                  </w:pict>
                </mc:Fallback>
              </mc:AlternateContent>
            </w:r>
            <w:r w:rsidR="00B00678" w:rsidRPr="00E5330E">
              <w:rPr>
                <w:b/>
                <w:bCs/>
                <w:sz w:val="26"/>
                <w:szCs w:val="26"/>
                <w:lang w:val="vi-VN"/>
              </w:rPr>
              <w:br w:type="page"/>
              <w:t xml:space="preserve">ỦY BAN NHÂN DÂN </w:t>
            </w:r>
            <w:r w:rsidR="00B00678" w:rsidRPr="00E5330E">
              <w:rPr>
                <w:b/>
                <w:bCs/>
                <w:sz w:val="26"/>
                <w:szCs w:val="26"/>
                <w:lang w:val="vi-VN"/>
              </w:rPr>
              <w:br/>
              <w:t xml:space="preserve">THÀNH PHỐ HÀ NỘI </w:t>
            </w:r>
            <w:r w:rsidR="00B00678" w:rsidRPr="00E5330E">
              <w:rPr>
                <w:b/>
                <w:bCs/>
                <w:sz w:val="26"/>
                <w:szCs w:val="26"/>
                <w:lang w:val="vi-VN"/>
              </w:rPr>
              <w:br/>
            </w:r>
          </w:p>
        </w:tc>
        <w:tc>
          <w:tcPr>
            <w:tcW w:w="3265" w:type="pct"/>
            <w:shd w:val="clear" w:color="auto" w:fill="auto"/>
            <w:tcMar>
              <w:top w:w="0" w:type="dxa"/>
              <w:left w:w="108" w:type="dxa"/>
              <w:bottom w:w="0" w:type="dxa"/>
              <w:right w:w="108" w:type="dxa"/>
            </w:tcMar>
          </w:tcPr>
          <w:p w14:paraId="21636096" w14:textId="77777777" w:rsidR="00B00678" w:rsidRPr="00E5330E" w:rsidRDefault="00DB2FE6" w:rsidP="00C22025">
            <w:pPr>
              <w:jc w:val="center"/>
              <w:rPr>
                <w:b/>
                <w:bCs/>
                <w:sz w:val="28"/>
                <w:szCs w:val="26"/>
                <w:lang w:val="vi-VN"/>
              </w:rPr>
            </w:pPr>
            <w:r w:rsidRPr="00E5330E">
              <w:rPr>
                <w:b/>
                <w:bCs/>
                <w:noProof/>
                <w:sz w:val="26"/>
              </w:rPr>
              <mc:AlternateContent>
                <mc:Choice Requires="wps">
                  <w:drawing>
                    <wp:anchor distT="0" distB="0" distL="114300" distR="114300" simplePos="0" relativeHeight="251655168" behindDoc="0" locked="0" layoutInCell="1" allowOverlap="1" wp14:anchorId="38DDD7A5" wp14:editId="31A696A8">
                      <wp:simplePos x="0" y="0"/>
                      <wp:positionH relativeFrom="column">
                        <wp:posOffset>819785</wp:posOffset>
                      </wp:positionH>
                      <wp:positionV relativeFrom="paragraph">
                        <wp:posOffset>413385</wp:posOffset>
                      </wp:positionV>
                      <wp:extent cx="2009775" cy="0"/>
                      <wp:effectExtent l="0" t="0" r="2857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D7A892" id="_x0000_t32" coordsize="21600,21600" o:spt="32" o:oned="t" path="m,l21600,21600e" filled="f">
                      <v:path arrowok="t" fillok="f" o:connecttype="none"/>
                      <o:lock v:ext="edit" shapetype="t"/>
                    </v:shapetype>
                    <v:shape id="AutoShape 12" o:spid="_x0000_s1026" type="#_x0000_t32" style="position:absolute;margin-left:64.55pt;margin-top:32.55pt;width:158.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Ce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9hycuHh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"/>
                  </w:pict>
                </mc:Fallback>
              </mc:AlternateContent>
            </w:r>
            <w:r w:rsidR="00B00678" w:rsidRPr="00E5330E">
              <w:rPr>
                <w:b/>
                <w:bCs/>
                <w:sz w:val="26"/>
                <w:lang w:val="vi-VN"/>
              </w:rPr>
              <w:t>CỘNG HÒA XÃ HỘI CHỦ NGHĨA VIỆT NAM</w:t>
            </w:r>
            <w:r w:rsidR="00B00678" w:rsidRPr="00E5330E">
              <w:rPr>
                <w:b/>
                <w:bCs/>
                <w:sz w:val="26"/>
                <w:szCs w:val="26"/>
                <w:lang w:val="vi-VN"/>
              </w:rPr>
              <w:br/>
            </w:r>
            <w:r w:rsidR="00B00678" w:rsidRPr="00E5330E">
              <w:rPr>
                <w:b/>
                <w:bCs/>
                <w:sz w:val="28"/>
                <w:szCs w:val="26"/>
                <w:lang w:val="vi-VN"/>
              </w:rPr>
              <w:t>Độc lập – Tự do – Hạnh phúc</w:t>
            </w:r>
          </w:p>
        </w:tc>
      </w:tr>
    </w:tbl>
    <w:p w14:paraId="65B2E793" w14:textId="77777777" w:rsidR="00B00678" w:rsidRPr="00E5330E" w:rsidRDefault="00B00678" w:rsidP="002E1EE4">
      <w:pPr>
        <w:spacing w:before="120"/>
        <w:jc w:val="center"/>
        <w:rPr>
          <w:sz w:val="28"/>
          <w:szCs w:val="28"/>
          <w:lang w:val="vi-VN"/>
        </w:rPr>
      </w:pPr>
      <w:r w:rsidRPr="00E5330E">
        <w:rPr>
          <w:b/>
          <w:bCs/>
          <w:sz w:val="28"/>
          <w:szCs w:val="28"/>
          <w:lang w:val="vi-VN"/>
        </w:rPr>
        <w:t xml:space="preserve">QUY ĐỊNH </w:t>
      </w:r>
    </w:p>
    <w:p w14:paraId="1B6ACD71" w14:textId="4B00B1F1" w:rsidR="00B00678" w:rsidRPr="00E5330E" w:rsidRDefault="00BA4D1E" w:rsidP="00C22025">
      <w:pPr>
        <w:jc w:val="center"/>
        <w:rPr>
          <w:b/>
          <w:sz w:val="28"/>
          <w:szCs w:val="28"/>
          <w:lang w:val="vi-VN"/>
        </w:rPr>
      </w:pPr>
      <w:r w:rsidRPr="00E5330E">
        <w:rPr>
          <w:b/>
          <w:sz w:val="28"/>
          <w:szCs w:val="28"/>
          <w:lang w:val="vi-VN"/>
        </w:rPr>
        <w:t>V</w:t>
      </w:r>
      <w:r w:rsidR="00945D6F" w:rsidRPr="00E5330E">
        <w:rPr>
          <w:b/>
          <w:sz w:val="28"/>
          <w:szCs w:val="28"/>
          <w:lang w:val="vi-VN"/>
        </w:rPr>
        <w:t xml:space="preserve">ề </w:t>
      </w:r>
      <w:r w:rsidR="000C2F9D" w:rsidRPr="00E5330E">
        <w:rPr>
          <w:b/>
          <w:sz w:val="28"/>
          <w:szCs w:val="28"/>
          <w:lang w:val="de-DE"/>
        </w:rPr>
        <w:t>quản lý công viên</w:t>
      </w:r>
      <w:r w:rsidR="000C2F9D" w:rsidRPr="00E5330E">
        <w:rPr>
          <w:b/>
          <w:sz w:val="28"/>
          <w:szCs w:val="28"/>
          <w:lang w:val="vi-VN"/>
        </w:rPr>
        <w:t>, cây xanh, mặt nước</w:t>
      </w:r>
      <w:r w:rsidR="000C5815" w:rsidRPr="00E5330E">
        <w:rPr>
          <w:b/>
          <w:sz w:val="28"/>
          <w:szCs w:val="28"/>
          <w:lang w:val="vi-VN"/>
        </w:rPr>
        <w:t xml:space="preserve"> </w:t>
      </w:r>
      <w:r w:rsidR="00B00678" w:rsidRPr="00E5330E">
        <w:rPr>
          <w:b/>
          <w:sz w:val="28"/>
          <w:szCs w:val="28"/>
          <w:lang w:val="vi-VN"/>
        </w:rPr>
        <w:t>trên địa bàn thành phố Hà Nội</w:t>
      </w:r>
      <w:r w:rsidR="00B00678" w:rsidRPr="00E5330E">
        <w:rPr>
          <w:b/>
          <w:sz w:val="28"/>
          <w:szCs w:val="28"/>
          <w:lang w:val="vi-VN"/>
        </w:rPr>
        <w:br/>
      </w:r>
      <w:r w:rsidR="00B00678" w:rsidRPr="00E5330E">
        <w:rPr>
          <w:i/>
          <w:iCs/>
          <w:sz w:val="28"/>
          <w:szCs w:val="28"/>
          <w:lang w:val="vi-VN"/>
        </w:rPr>
        <w:t>(Ban hành kèm theo Quyết định số ……/20</w:t>
      </w:r>
      <w:r w:rsidR="00945D6F" w:rsidRPr="00E5330E">
        <w:rPr>
          <w:i/>
          <w:iCs/>
          <w:sz w:val="28"/>
          <w:szCs w:val="28"/>
          <w:lang w:val="vi-VN"/>
        </w:rPr>
        <w:t>2</w:t>
      </w:r>
      <w:r w:rsidR="000C2F9D" w:rsidRPr="00E5330E">
        <w:rPr>
          <w:i/>
          <w:iCs/>
          <w:sz w:val="28"/>
          <w:szCs w:val="28"/>
          <w:lang w:val="vi-VN"/>
        </w:rPr>
        <w:t>6</w:t>
      </w:r>
      <w:r w:rsidR="00B00678" w:rsidRPr="00E5330E">
        <w:rPr>
          <w:i/>
          <w:iCs/>
          <w:sz w:val="28"/>
          <w:szCs w:val="28"/>
          <w:lang w:val="vi-VN"/>
        </w:rPr>
        <w:t xml:space="preserve">/QĐ-UBND </w:t>
      </w:r>
    </w:p>
    <w:p w14:paraId="6B583620" w14:textId="5204BB66" w:rsidR="00B00678" w:rsidRPr="00E5330E" w:rsidRDefault="00DD269D" w:rsidP="00C22025">
      <w:pPr>
        <w:jc w:val="center"/>
        <w:rPr>
          <w:sz w:val="28"/>
          <w:szCs w:val="28"/>
          <w:lang w:val="vi-VN"/>
        </w:rPr>
      </w:pPr>
      <w:r w:rsidRPr="00E5330E">
        <w:rPr>
          <w:i/>
          <w:iCs/>
          <w:sz w:val="28"/>
          <w:szCs w:val="28"/>
          <w:lang w:val="vi-VN"/>
        </w:rPr>
        <w:t xml:space="preserve">ngày         </w:t>
      </w:r>
      <w:r w:rsidR="00B00678" w:rsidRPr="00E5330E">
        <w:rPr>
          <w:i/>
          <w:iCs/>
          <w:sz w:val="28"/>
          <w:szCs w:val="28"/>
          <w:lang w:val="vi-VN"/>
        </w:rPr>
        <w:t>/</w:t>
      </w:r>
      <w:r w:rsidRPr="00E5330E">
        <w:rPr>
          <w:i/>
          <w:iCs/>
          <w:sz w:val="28"/>
          <w:szCs w:val="28"/>
          <w:lang w:val="vi-VN"/>
        </w:rPr>
        <w:t xml:space="preserve">      </w:t>
      </w:r>
      <w:r w:rsidR="00B00678" w:rsidRPr="00E5330E">
        <w:rPr>
          <w:i/>
          <w:iCs/>
          <w:sz w:val="28"/>
          <w:szCs w:val="28"/>
          <w:lang w:val="vi-VN"/>
        </w:rPr>
        <w:t>/20</w:t>
      </w:r>
      <w:r w:rsidR="0059655E" w:rsidRPr="00E5330E">
        <w:rPr>
          <w:i/>
          <w:iCs/>
          <w:sz w:val="28"/>
          <w:szCs w:val="28"/>
          <w:lang w:val="vi-VN"/>
        </w:rPr>
        <w:t>2</w:t>
      </w:r>
      <w:r w:rsidR="000C2F9D" w:rsidRPr="00E5330E">
        <w:rPr>
          <w:i/>
          <w:iCs/>
          <w:sz w:val="28"/>
          <w:szCs w:val="28"/>
          <w:lang w:val="vi-VN"/>
        </w:rPr>
        <w:t>6</w:t>
      </w:r>
      <w:r w:rsidR="00B00678" w:rsidRPr="00E5330E">
        <w:rPr>
          <w:i/>
          <w:iCs/>
          <w:sz w:val="28"/>
          <w:szCs w:val="28"/>
          <w:lang w:val="vi-VN"/>
        </w:rPr>
        <w:t xml:space="preserve"> của Ủy ban nhân dân thành phố Hà Nội)</w:t>
      </w:r>
    </w:p>
    <w:p w14:paraId="32214DCE" w14:textId="77777777" w:rsidR="00747B23" w:rsidRPr="00E5330E" w:rsidRDefault="00DB2FE6" w:rsidP="001028AF">
      <w:pPr>
        <w:jc w:val="center"/>
        <w:rPr>
          <w:b/>
          <w:bCs/>
          <w:sz w:val="28"/>
          <w:szCs w:val="28"/>
          <w:lang w:val="vi-VN"/>
        </w:rPr>
      </w:pPr>
      <w:r w:rsidRPr="00E5330E">
        <w:rPr>
          <w:b/>
          <w:bCs/>
          <w:noProof/>
          <w:sz w:val="28"/>
          <w:szCs w:val="28"/>
        </w:rPr>
        <mc:AlternateContent>
          <mc:Choice Requires="wps">
            <w:drawing>
              <wp:anchor distT="0" distB="0" distL="114300" distR="114300" simplePos="0" relativeHeight="251661312" behindDoc="0" locked="0" layoutInCell="1" allowOverlap="1" wp14:anchorId="5EEE69F8" wp14:editId="7B643F1C">
                <wp:simplePos x="0" y="0"/>
                <wp:positionH relativeFrom="column">
                  <wp:posOffset>2411095</wp:posOffset>
                </wp:positionH>
                <wp:positionV relativeFrom="paragraph">
                  <wp:posOffset>32385</wp:posOffset>
                </wp:positionV>
                <wp:extent cx="1133475" cy="0"/>
                <wp:effectExtent l="5080" t="11430" r="13970" b="762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394E57"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2.55pt" to="279.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i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"/>
            </w:pict>
          </mc:Fallback>
        </mc:AlternateContent>
      </w:r>
    </w:p>
    <w:p w14:paraId="42B2AC21" w14:textId="77777777" w:rsidR="00B00678" w:rsidRPr="00E5330E" w:rsidRDefault="00B00678" w:rsidP="00B82C5A">
      <w:pPr>
        <w:spacing w:before="120"/>
        <w:jc w:val="center"/>
        <w:rPr>
          <w:b/>
          <w:bCs/>
          <w:sz w:val="28"/>
          <w:szCs w:val="28"/>
        </w:rPr>
      </w:pPr>
      <w:r w:rsidRPr="00E5330E">
        <w:rPr>
          <w:b/>
          <w:bCs/>
          <w:sz w:val="28"/>
          <w:szCs w:val="28"/>
        </w:rPr>
        <w:t>Chương I</w:t>
      </w:r>
    </w:p>
    <w:p w14:paraId="5B825517" w14:textId="77777777" w:rsidR="00B00678" w:rsidRPr="00E5330E" w:rsidRDefault="00B00678" w:rsidP="00C22025">
      <w:pPr>
        <w:spacing w:before="120"/>
        <w:jc w:val="center"/>
        <w:rPr>
          <w:b/>
          <w:bCs/>
          <w:sz w:val="28"/>
          <w:szCs w:val="28"/>
        </w:rPr>
      </w:pPr>
      <w:r w:rsidRPr="00E5330E">
        <w:rPr>
          <w:b/>
          <w:bCs/>
          <w:sz w:val="28"/>
          <w:szCs w:val="28"/>
        </w:rPr>
        <w:t>QUY ĐỊNH CHUNG</w:t>
      </w:r>
    </w:p>
    <w:p w14:paraId="32072ACC" w14:textId="77777777" w:rsidR="00BC0B6D" w:rsidRPr="00E5330E" w:rsidRDefault="00BC0B6D" w:rsidP="00C22025">
      <w:pPr>
        <w:spacing w:before="120"/>
        <w:jc w:val="center"/>
        <w:rPr>
          <w:sz w:val="28"/>
          <w:szCs w:val="28"/>
        </w:rPr>
      </w:pPr>
    </w:p>
    <w:p w14:paraId="5801ACF9" w14:textId="77777777" w:rsidR="00F32DC1" w:rsidRPr="00E5330E" w:rsidRDefault="00F32DC1" w:rsidP="00392721">
      <w:pPr>
        <w:spacing w:after="120"/>
        <w:ind w:firstLine="567"/>
        <w:jc w:val="both"/>
        <w:rPr>
          <w:sz w:val="28"/>
          <w:szCs w:val="28"/>
          <w:lang w:val="vi-VN"/>
        </w:rPr>
      </w:pPr>
      <w:bookmarkStart w:id="1" w:name="dieu_1_1"/>
      <w:r w:rsidRPr="00E5330E">
        <w:rPr>
          <w:b/>
          <w:bCs/>
          <w:sz w:val="28"/>
          <w:szCs w:val="28"/>
          <w:lang w:val="vi-VN"/>
        </w:rPr>
        <w:t xml:space="preserve">Điều 1. </w:t>
      </w:r>
      <w:bookmarkEnd w:id="1"/>
      <w:r w:rsidR="00E66EC0" w:rsidRPr="00E5330E">
        <w:rPr>
          <w:b/>
          <w:bCs/>
          <w:sz w:val="28"/>
          <w:szCs w:val="28"/>
          <w:shd w:val="clear" w:color="auto" w:fill="FFFFFF"/>
          <w:lang w:val="vi-VN"/>
        </w:rPr>
        <w:t>Phạm vi điều chỉnh và đối tượng áp dụng</w:t>
      </w:r>
    </w:p>
    <w:p w14:paraId="5355B6A1" w14:textId="5FEACB4B" w:rsidR="00E66EC0" w:rsidRPr="00E5330E" w:rsidRDefault="00E66EC0" w:rsidP="00392721">
      <w:pPr>
        <w:spacing w:after="120"/>
        <w:ind w:firstLine="567"/>
        <w:jc w:val="both"/>
        <w:rPr>
          <w:sz w:val="28"/>
          <w:szCs w:val="28"/>
          <w:lang w:val="vi-VN"/>
        </w:rPr>
      </w:pPr>
      <w:r w:rsidRPr="00E5330E">
        <w:rPr>
          <w:sz w:val="28"/>
          <w:szCs w:val="28"/>
          <w:lang w:val="vi-VN"/>
        </w:rPr>
        <w:t>1. Quy</w:t>
      </w:r>
      <w:r w:rsidR="00C36CB1" w:rsidRPr="00E5330E">
        <w:rPr>
          <w:sz w:val="28"/>
          <w:szCs w:val="28"/>
          <w:lang w:val="vi-VN"/>
        </w:rPr>
        <w:t>ết</w:t>
      </w:r>
      <w:r w:rsidRPr="00E5330E">
        <w:rPr>
          <w:sz w:val="28"/>
          <w:szCs w:val="28"/>
          <w:lang w:val="vi-VN"/>
        </w:rPr>
        <w:t xml:space="preserve"> định này quy định </w:t>
      </w:r>
      <w:r w:rsidR="0008570D" w:rsidRPr="00E5330E">
        <w:rPr>
          <w:sz w:val="28"/>
          <w:szCs w:val="28"/>
          <w:lang w:val="vi-VN"/>
        </w:rPr>
        <w:t xml:space="preserve">chi tiết một số nội dung </w:t>
      </w:r>
      <w:r w:rsidRPr="00E5330E">
        <w:rPr>
          <w:sz w:val="28"/>
          <w:szCs w:val="28"/>
          <w:lang w:val="vi-VN"/>
        </w:rPr>
        <w:t xml:space="preserve">về </w:t>
      </w:r>
      <w:r w:rsidR="00246332" w:rsidRPr="00E5330E">
        <w:rPr>
          <w:bCs/>
          <w:sz w:val="28"/>
          <w:szCs w:val="28"/>
          <w:lang w:val="de-DE"/>
        </w:rPr>
        <w:t xml:space="preserve">quản lý </w:t>
      </w:r>
      <w:r w:rsidR="00701416" w:rsidRPr="00E5330E">
        <w:rPr>
          <w:sz w:val="28"/>
          <w:szCs w:val="28"/>
          <w:lang w:val="vi-VN"/>
        </w:rPr>
        <w:t>công viên, cây xanh và tổ chức không gian mặt nước gắn với cảnh quan tại đô thị và khu dân cư nông thôn</w:t>
      </w:r>
      <w:r w:rsidRPr="00E5330E">
        <w:rPr>
          <w:sz w:val="28"/>
          <w:szCs w:val="28"/>
          <w:lang w:val="vi-VN"/>
        </w:rPr>
        <w:t xml:space="preserve"> trên địa bàn thành phố Hà Nội.</w:t>
      </w:r>
    </w:p>
    <w:p w14:paraId="1A4C2717" w14:textId="5590CBEE" w:rsidR="00D0486E" w:rsidRPr="00E5330E" w:rsidRDefault="00D0486E" w:rsidP="00392721">
      <w:pPr>
        <w:widowControl w:val="0"/>
        <w:spacing w:after="120"/>
        <w:ind w:firstLine="567"/>
        <w:jc w:val="both"/>
        <w:rPr>
          <w:sz w:val="28"/>
          <w:szCs w:val="28"/>
          <w:lang w:val="vi-VN"/>
        </w:rPr>
      </w:pPr>
      <w:r w:rsidRPr="00E5330E">
        <w:rPr>
          <w:sz w:val="28"/>
          <w:szCs w:val="28"/>
          <w:lang w:val="vi-VN"/>
        </w:rPr>
        <w:t xml:space="preserve">2. Các </w:t>
      </w:r>
      <w:r w:rsidR="00932DC4" w:rsidRPr="00E5330E">
        <w:rPr>
          <w:sz w:val="28"/>
          <w:szCs w:val="28"/>
          <w:lang w:val="vi-VN"/>
        </w:rPr>
        <w:t xml:space="preserve">cơ quan, </w:t>
      </w:r>
      <w:r w:rsidRPr="00E5330E">
        <w:rPr>
          <w:sz w:val="28"/>
          <w:szCs w:val="28"/>
          <w:lang w:val="vi-VN"/>
        </w:rPr>
        <w:t>tổ chức,</w:t>
      </w:r>
      <w:r w:rsidR="00F0600D" w:rsidRPr="00E5330E">
        <w:rPr>
          <w:sz w:val="28"/>
          <w:szCs w:val="28"/>
          <w:lang w:val="vi-VN"/>
        </w:rPr>
        <w:t xml:space="preserve"> </w:t>
      </w:r>
      <w:r w:rsidR="00950055" w:rsidRPr="00E5330E">
        <w:rPr>
          <w:sz w:val="28"/>
          <w:szCs w:val="28"/>
          <w:lang w:val="vi-VN"/>
        </w:rPr>
        <w:t xml:space="preserve">hộ gia đình, </w:t>
      </w:r>
      <w:r w:rsidRPr="00E5330E">
        <w:rPr>
          <w:sz w:val="28"/>
          <w:szCs w:val="28"/>
          <w:lang w:val="vi-VN"/>
        </w:rPr>
        <w:t>cá nhân</w:t>
      </w:r>
      <w:r w:rsidR="00950055" w:rsidRPr="00E5330E">
        <w:rPr>
          <w:sz w:val="28"/>
          <w:szCs w:val="28"/>
          <w:lang w:val="vi-VN"/>
        </w:rPr>
        <w:t xml:space="preserve"> </w:t>
      </w:r>
      <w:r w:rsidRPr="00E5330E">
        <w:rPr>
          <w:sz w:val="28"/>
          <w:szCs w:val="28"/>
          <w:lang w:val="vi-VN"/>
        </w:rPr>
        <w:t>trong</w:t>
      </w:r>
      <w:r w:rsidR="00950055" w:rsidRPr="00E5330E">
        <w:rPr>
          <w:sz w:val="28"/>
          <w:szCs w:val="28"/>
          <w:lang w:val="vi-VN"/>
        </w:rPr>
        <w:t xml:space="preserve"> nước</w:t>
      </w:r>
      <w:r w:rsidRPr="00E5330E">
        <w:rPr>
          <w:sz w:val="28"/>
          <w:szCs w:val="28"/>
          <w:lang w:val="vi-VN"/>
        </w:rPr>
        <w:t xml:space="preserve"> và ngoài nước có liên quan đến hoạt động </w:t>
      </w:r>
      <w:r w:rsidR="00246332" w:rsidRPr="00E5330E">
        <w:rPr>
          <w:bCs/>
          <w:sz w:val="28"/>
          <w:szCs w:val="28"/>
          <w:lang w:val="de-DE"/>
        </w:rPr>
        <w:t>quản lý công viên</w:t>
      </w:r>
      <w:r w:rsidR="00246332" w:rsidRPr="00E5330E">
        <w:rPr>
          <w:bCs/>
          <w:sz w:val="28"/>
          <w:szCs w:val="28"/>
          <w:lang w:val="vi-VN"/>
        </w:rPr>
        <w:t>, cây xanh,</w:t>
      </w:r>
      <w:r w:rsidR="00701416" w:rsidRPr="00E5330E">
        <w:rPr>
          <w:bCs/>
          <w:sz w:val="28"/>
          <w:szCs w:val="28"/>
          <w:lang w:val="vi-VN"/>
        </w:rPr>
        <w:t xml:space="preserve"> vườn vươm,</w:t>
      </w:r>
      <w:r w:rsidR="00246332" w:rsidRPr="00E5330E">
        <w:rPr>
          <w:bCs/>
          <w:sz w:val="28"/>
          <w:szCs w:val="28"/>
          <w:lang w:val="vi-VN"/>
        </w:rPr>
        <w:t xml:space="preserve"> mặt nước</w:t>
      </w:r>
      <w:r w:rsidR="00E51D7C" w:rsidRPr="00E5330E">
        <w:rPr>
          <w:bCs/>
          <w:sz w:val="28"/>
          <w:szCs w:val="28"/>
          <w:lang w:val="vi-VN"/>
        </w:rPr>
        <w:t xml:space="preserve"> </w:t>
      </w:r>
      <w:r w:rsidR="00E51D7C" w:rsidRPr="00E5330E">
        <w:rPr>
          <w:bCs/>
          <w:sz w:val="28"/>
          <w:szCs w:val="28"/>
          <w:highlight w:val="yellow"/>
          <w:lang w:val="vi-VN"/>
        </w:rPr>
        <w:t>tại</w:t>
      </w:r>
      <w:r w:rsidR="00701416" w:rsidRPr="00E5330E">
        <w:rPr>
          <w:bCs/>
          <w:sz w:val="28"/>
          <w:szCs w:val="28"/>
          <w:highlight w:val="yellow"/>
          <w:lang w:val="vi-VN"/>
        </w:rPr>
        <w:t xml:space="preserve"> đô thị</w:t>
      </w:r>
      <w:r w:rsidR="00701416" w:rsidRPr="00E5330E">
        <w:rPr>
          <w:bCs/>
          <w:sz w:val="28"/>
          <w:szCs w:val="28"/>
          <w:lang w:val="vi-VN"/>
        </w:rPr>
        <w:t xml:space="preserve"> và </w:t>
      </w:r>
      <w:r w:rsidR="00701416" w:rsidRPr="00E5330E">
        <w:rPr>
          <w:sz w:val="28"/>
          <w:szCs w:val="28"/>
          <w:lang w:val="vi-VN"/>
        </w:rPr>
        <w:t>cây xanh trong khu dân cư nông thôn</w:t>
      </w:r>
      <w:r w:rsidR="00246332" w:rsidRPr="00E5330E">
        <w:rPr>
          <w:rStyle w:val="normal-h1"/>
          <w:bCs/>
          <w:sz w:val="28"/>
          <w:szCs w:val="28"/>
          <w:lang w:val="de-DE"/>
        </w:rPr>
        <w:t xml:space="preserve"> </w:t>
      </w:r>
      <w:r w:rsidRPr="00E5330E">
        <w:rPr>
          <w:sz w:val="28"/>
          <w:szCs w:val="28"/>
          <w:lang w:val="vi-VN"/>
        </w:rPr>
        <w:t>trên địa bàn thành phố Hà Nội</w:t>
      </w:r>
      <w:r w:rsidR="00370298" w:rsidRPr="00E5330E">
        <w:rPr>
          <w:sz w:val="28"/>
          <w:szCs w:val="28"/>
          <w:lang w:val="vi-VN"/>
        </w:rPr>
        <w:t xml:space="preserve"> phải tuân thủ </w:t>
      </w:r>
      <w:r w:rsidR="008124BB" w:rsidRPr="00E5330E">
        <w:rPr>
          <w:sz w:val="28"/>
          <w:szCs w:val="28"/>
          <w:lang w:val="vi-VN"/>
        </w:rPr>
        <w:t>q</w:t>
      </w:r>
      <w:r w:rsidR="00370298" w:rsidRPr="00E5330E">
        <w:rPr>
          <w:sz w:val="28"/>
          <w:szCs w:val="28"/>
          <w:lang w:val="vi-VN"/>
        </w:rPr>
        <w:t>uy định này và các quy định khác có liên quan.</w:t>
      </w:r>
    </w:p>
    <w:p w14:paraId="768466B5" w14:textId="290965E4" w:rsidR="00F32DC1" w:rsidRPr="00E5330E" w:rsidRDefault="00F32DC1" w:rsidP="00392721">
      <w:pPr>
        <w:spacing w:after="120"/>
        <w:ind w:firstLine="567"/>
        <w:jc w:val="both"/>
        <w:rPr>
          <w:b/>
          <w:bCs/>
          <w:sz w:val="28"/>
          <w:szCs w:val="28"/>
          <w:lang w:val="vi-VN"/>
        </w:rPr>
      </w:pPr>
      <w:bookmarkStart w:id="2" w:name="dieu_2_1"/>
      <w:r w:rsidRPr="00E5330E">
        <w:rPr>
          <w:b/>
          <w:bCs/>
          <w:sz w:val="28"/>
          <w:szCs w:val="28"/>
          <w:lang w:val="vi-VN"/>
        </w:rPr>
        <w:t xml:space="preserve">Điều </w:t>
      </w:r>
      <w:r w:rsidR="00A52AF3" w:rsidRPr="00E5330E">
        <w:rPr>
          <w:b/>
          <w:bCs/>
          <w:sz w:val="28"/>
          <w:szCs w:val="28"/>
          <w:lang w:val="vi-VN"/>
        </w:rPr>
        <w:t>2</w:t>
      </w:r>
      <w:r w:rsidRPr="00E5330E">
        <w:rPr>
          <w:b/>
          <w:bCs/>
          <w:sz w:val="28"/>
          <w:szCs w:val="28"/>
          <w:lang w:val="vi-VN"/>
        </w:rPr>
        <w:t xml:space="preserve">. Nguyên tắc </w:t>
      </w:r>
      <w:bookmarkEnd w:id="2"/>
      <w:r w:rsidR="00246332" w:rsidRPr="00E5330E">
        <w:rPr>
          <w:b/>
          <w:bCs/>
          <w:sz w:val="28"/>
          <w:szCs w:val="28"/>
          <w:lang w:val="de-DE"/>
        </w:rPr>
        <w:t>quản lý công viên</w:t>
      </w:r>
      <w:r w:rsidR="00246332" w:rsidRPr="00E5330E">
        <w:rPr>
          <w:b/>
          <w:bCs/>
          <w:sz w:val="28"/>
          <w:szCs w:val="28"/>
          <w:lang w:val="vi-VN"/>
        </w:rPr>
        <w:t>, cây xanh, mặt nước</w:t>
      </w:r>
    </w:p>
    <w:p w14:paraId="50652749" w14:textId="01065636" w:rsidR="000125A5" w:rsidRPr="00E5330E" w:rsidRDefault="005D28FF" w:rsidP="00392721">
      <w:pPr>
        <w:spacing w:after="120"/>
        <w:ind w:firstLine="567"/>
        <w:jc w:val="both"/>
        <w:rPr>
          <w:spacing w:val="-2"/>
          <w:sz w:val="28"/>
          <w:szCs w:val="28"/>
          <w:lang w:val="vi-VN"/>
        </w:rPr>
      </w:pPr>
      <w:r w:rsidRPr="00E5330E">
        <w:rPr>
          <w:spacing w:val="-2"/>
          <w:sz w:val="28"/>
          <w:szCs w:val="28"/>
          <w:lang w:val="vi-VN"/>
        </w:rPr>
        <w:t xml:space="preserve">1. </w:t>
      </w:r>
      <w:r w:rsidR="00660864" w:rsidRPr="00E5330E">
        <w:rPr>
          <w:spacing w:val="-2"/>
          <w:sz w:val="28"/>
          <w:szCs w:val="28"/>
          <w:lang w:val="vi-VN"/>
        </w:rPr>
        <w:t>C</w:t>
      </w:r>
      <w:r w:rsidR="00246332" w:rsidRPr="00E5330E">
        <w:rPr>
          <w:spacing w:val="-2"/>
          <w:sz w:val="28"/>
          <w:szCs w:val="28"/>
          <w:lang w:val="vi-VN"/>
        </w:rPr>
        <w:t>ông viên,</w:t>
      </w:r>
      <w:r w:rsidR="00660864" w:rsidRPr="00E5330E">
        <w:rPr>
          <w:spacing w:val="-2"/>
          <w:sz w:val="28"/>
          <w:szCs w:val="28"/>
          <w:lang w:val="vi-VN"/>
        </w:rPr>
        <w:t xml:space="preserve"> cây xanh, </w:t>
      </w:r>
      <w:r w:rsidR="00246332" w:rsidRPr="00E5330E">
        <w:rPr>
          <w:spacing w:val="-2"/>
          <w:sz w:val="28"/>
          <w:szCs w:val="28"/>
          <w:lang w:val="vi-VN"/>
        </w:rPr>
        <w:t>mặt nước</w:t>
      </w:r>
      <w:r w:rsidR="00A97BC2" w:rsidRPr="00E5330E">
        <w:rPr>
          <w:spacing w:val="-2"/>
          <w:sz w:val="28"/>
          <w:szCs w:val="28"/>
          <w:lang w:val="vi-VN"/>
        </w:rPr>
        <w:t xml:space="preserve"> </w:t>
      </w:r>
      <w:r w:rsidR="00C1038F" w:rsidRPr="00E5330E">
        <w:rPr>
          <w:spacing w:val="-2"/>
          <w:sz w:val="28"/>
          <w:szCs w:val="28"/>
          <w:highlight w:val="yellow"/>
          <w:lang w:val="vi-VN"/>
        </w:rPr>
        <w:t xml:space="preserve">tại </w:t>
      </w:r>
      <w:r w:rsidR="00A97BC2" w:rsidRPr="00E5330E">
        <w:rPr>
          <w:spacing w:val="-2"/>
          <w:sz w:val="28"/>
          <w:szCs w:val="28"/>
          <w:highlight w:val="yellow"/>
          <w:lang w:val="vi-VN"/>
        </w:rPr>
        <w:t>đô thị</w:t>
      </w:r>
      <w:r w:rsidR="00A97BC2" w:rsidRPr="00E5330E">
        <w:rPr>
          <w:spacing w:val="-2"/>
          <w:sz w:val="28"/>
          <w:szCs w:val="28"/>
          <w:lang w:val="vi-VN"/>
        </w:rPr>
        <w:t xml:space="preserve"> trên địa bàn </w:t>
      </w:r>
      <w:r w:rsidR="004A1ADE" w:rsidRPr="00E5330E">
        <w:rPr>
          <w:spacing w:val="-2"/>
          <w:sz w:val="28"/>
          <w:szCs w:val="28"/>
          <w:lang w:val="vi-VN"/>
        </w:rPr>
        <w:t>T</w:t>
      </w:r>
      <w:r w:rsidR="00A97BC2" w:rsidRPr="00E5330E">
        <w:rPr>
          <w:spacing w:val="-2"/>
          <w:sz w:val="28"/>
          <w:szCs w:val="28"/>
          <w:lang w:val="vi-VN"/>
        </w:rPr>
        <w:t xml:space="preserve">hành phố được xác định </w:t>
      </w:r>
      <w:r w:rsidR="00DA2231" w:rsidRPr="00E5330E">
        <w:rPr>
          <w:spacing w:val="-2"/>
          <w:sz w:val="28"/>
          <w:szCs w:val="28"/>
          <w:lang w:val="vi-VN"/>
        </w:rPr>
        <w:t xml:space="preserve">chủ </w:t>
      </w:r>
      <w:r w:rsidR="0041447D" w:rsidRPr="00E5330E">
        <w:rPr>
          <w:spacing w:val="-2"/>
          <w:sz w:val="28"/>
          <w:szCs w:val="28"/>
          <w:lang w:val="vi-VN"/>
        </w:rPr>
        <w:t>thể quản lý</w:t>
      </w:r>
      <w:r w:rsidR="00DA2231" w:rsidRPr="00E5330E">
        <w:rPr>
          <w:spacing w:val="-2"/>
          <w:sz w:val="28"/>
          <w:szCs w:val="28"/>
          <w:lang w:val="vi-VN"/>
        </w:rPr>
        <w:t xml:space="preserve"> và </w:t>
      </w:r>
      <w:r w:rsidR="000125A5" w:rsidRPr="00E5330E">
        <w:rPr>
          <w:spacing w:val="-2"/>
          <w:sz w:val="28"/>
          <w:szCs w:val="28"/>
          <w:lang w:val="vi-VN"/>
        </w:rPr>
        <w:t xml:space="preserve">phân công trách nhiệm </w:t>
      </w:r>
      <w:r w:rsidR="00DA2231" w:rsidRPr="00E5330E">
        <w:rPr>
          <w:spacing w:val="-2"/>
          <w:sz w:val="28"/>
          <w:szCs w:val="28"/>
          <w:lang w:val="vi-VN"/>
        </w:rPr>
        <w:t>quản lý theo quy định của pháp luật</w:t>
      </w:r>
      <w:r w:rsidR="000125A5" w:rsidRPr="00E5330E">
        <w:rPr>
          <w:spacing w:val="-2"/>
          <w:sz w:val="28"/>
          <w:szCs w:val="28"/>
          <w:lang w:val="vi-VN"/>
        </w:rPr>
        <w:t>.</w:t>
      </w:r>
    </w:p>
    <w:p w14:paraId="53A10D56" w14:textId="3033DBF3" w:rsidR="00A97BC2" w:rsidRPr="00E5330E" w:rsidRDefault="00827F83" w:rsidP="00392721">
      <w:pPr>
        <w:spacing w:after="120"/>
        <w:ind w:firstLine="567"/>
        <w:jc w:val="both"/>
        <w:rPr>
          <w:sz w:val="28"/>
          <w:szCs w:val="28"/>
          <w:lang w:val="vi-VN"/>
        </w:rPr>
      </w:pPr>
      <w:r w:rsidRPr="00E5330E">
        <w:rPr>
          <w:sz w:val="28"/>
          <w:szCs w:val="28"/>
          <w:lang w:val="vi-VN"/>
        </w:rPr>
        <w:t>2</w:t>
      </w:r>
      <w:r w:rsidR="00A97BC2" w:rsidRPr="00E5330E">
        <w:rPr>
          <w:sz w:val="28"/>
          <w:szCs w:val="28"/>
          <w:lang w:val="vi-VN"/>
        </w:rPr>
        <w:t xml:space="preserve">. Thành phố đầu tư, phát triển </w:t>
      </w:r>
      <w:r w:rsidR="00660864" w:rsidRPr="00E5330E">
        <w:rPr>
          <w:sz w:val="28"/>
          <w:szCs w:val="28"/>
          <w:lang w:val="vi-VN"/>
        </w:rPr>
        <w:t>công viên,</w:t>
      </w:r>
      <w:r w:rsidR="006E3FF0" w:rsidRPr="00E5330E">
        <w:rPr>
          <w:sz w:val="28"/>
          <w:szCs w:val="28"/>
          <w:lang w:val="vi-VN"/>
        </w:rPr>
        <w:t xml:space="preserve"> cây xanh, vườn ươm, </w:t>
      </w:r>
      <w:r w:rsidR="00660864" w:rsidRPr="00E5330E">
        <w:rPr>
          <w:sz w:val="28"/>
          <w:szCs w:val="28"/>
          <w:lang w:val="vi-VN"/>
        </w:rPr>
        <w:t>mặt nước</w:t>
      </w:r>
      <w:r w:rsidR="00A97BC2" w:rsidRPr="00E5330E">
        <w:rPr>
          <w:sz w:val="28"/>
          <w:szCs w:val="28"/>
          <w:lang w:val="vi-VN"/>
        </w:rPr>
        <w:t xml:space="preserve"> </w:t>
      </w:r>
      <w:r w:rsidR="00A97BC2" w:rsidRPr="00E5330E">
        <w:rPr>
          <w:sz w:val="28"/>
          <w:szCs w:val="28"/>
          <w:highlight w:val="yellow"/>
          <w:lang w:val="vi-VN"/>
        </w:rPr>
        <w:t>đô thị</w:t>
      </w:r>
      <w:r w:rsidR="00A97BC2" w:rsidRPr="00E5330E">
        <w:rPr>
          <w:sz w:val="28"/>
          <w:szCs w:val="28"/>
          <w:lang w:val="vi-VN"/>
        </w:rPr>
        <w:t xml:space="preserve"> và khuyến khích, tạo điều kiện thuận lợi để các tổ chức, cá nhân </w:t>
      </w:r>
      <w:r w:rsidRPr="00E5330E">
        <w:rPr>
          <w:sz w:val="28"/>
          <w:szCs w:val="28"/>
          <w:lang w:val="vi-VN"/>
        </w:rPr>
        <w:t xml:space="preserve">trong và ngoài nước </w:t>
      </w:r>
      <w:r w:rsidR="00A97BC2" w:rsidRPr="00E5330E">
        <w:rPr>
          <w:sz w:val="28"/>
          <w:szCs w:val="28"/>
          <w:lang w:val="vi-VN"/>
        </w:rPr>
        <w:t>tham gia</w:t>
      </w:r>
      <w:r w:rsidRPr="00E5330E">
        <w:rPr>
          <w:sz w:val="28"/>
          <w:szCs w:val="28"/>
          <w:lang w:val="vi-VN"/>
        </w:rPr>
        <w:t xml:space="preserve"> đầu tư phát triển công viên, cây xanh</w:t>
      </w:r>
      <w:r w:rsidR="00660864" w:rsidRPr="00E5330E">
        <w:rPr>
          <w:sz w:val="28"/>
          <w:szCs w:val="28"/>
          <w:lang w:val="vi-VN"/>
        </w:rPr>
        <w:t>,</w:t>
      </w:r>
      <w:r w:rsidR="006E3FF0" w:rsidRPr="00E5330E">
        <w:rPr>
          <w:sz w:val="28"/>
          <w:szCs w:val="28"/>
          <w:lang w:val="vi-VN"/>
        </w:rPr>
        <w:t xml:space="preserve"> vườn ươm, </w:t>
      </w:r>
      <w:r w:rsidR="00660864" w:rsidRPr="00E5330E">
        <w:rPr>
          <w:sz w:val="28"/>
          <w:szCs w:val="28"/>
          <w:lang w:val="vi-VN"/>
        </w:rPr>
        <w:t>mặt nước</w:t>
      </w:r>
      <w:r w:rsidR="00DA2231" w:rsidRPr="00E5330E">
        <w:rPr>
          <w:sz w:val="28"/>
          <w:szCs w:val="28"/>
          <w:lang w:val="vi-VN"/>
        </w:rPr>
        <w:t>;</w:t>
      </w:r>
      <w:r w:rsidR="00A97BC2" w:rsidRPr="00E5330E">
        <w:rPr>
          <w:sz w:val="28"/>
          <w:szCs w:val="28"/>
          <w:lang w:val="vi-VN"/>
        </w:rPr>
        <w:t xml:space="preserve"> trồng, chăm sóc, </w:t>
      </w:r>
      <w:r w:rsidRPr="00E5330E">
        <w:rPr>
          <w:sz w:val="28"/>
          <w:szCs w:val="28"/>
          <w:lang w:val="vi-VN"/>
        </w:rPr>
        <w:t xml:space="preserve">quản lý, duy trì </w:t>
      </w:r>
      <w:r w:rsidR="006E3FF0" w:rsidRPr="00E5330E">
        <w:rPr>
          <w:sz w:val="28"/>
          <w:szCs w:val="28"/>
          <w:lang w:val="vi-VN"/>
        </w:rPr>
        <w:t xml:space="preserve">cây xanh, </w:t>
      </w:r>
      <w:r w:rsidR="00660864" w:rsidRPr="00E5330E">
        <w:rPr>
          <w:sz w:val="28"/>
          <w:szCs w:val="28"/>
          <w:lang w:val="vi-VN"/>
        </w:rPr>
        <w:t xml:space="preserve">công viên, </w:t>
      </w:r>
      <w:r w:rsidR="006E3FF0" w:rsidRPr="00E5330E">
        <w:rPr>
          <w:sz w:val="28"/>
          <w:szCs w:val="28"/>
          <w:lang w:val="vi-VN"/>
        </w:rPr>
        <w:t>vườn ươm</w:t>
      </w:r>
      <w:r w:rsidR="00660864" w:rsidRPr="00E5330E">
        <w:rPr>
          <w:sz w:val="28"/>
          <w:szCs w:val="28"/>
          <w:lang w:val="vi-VN"/>
        </w:rPr>
        <w:t>, mặt nước</w:t>
      </w:r>
      <w:r w:rsidR="00A97BC2" w:rsidRPr="00E5330E">
        <w:rPr>
          <w:sz w:val="28"/>
          <w:szCs w:val="28"/>
          <w:lang w:val="vi-VN"/>
        </w:rPr>
        <w:t xml:space="preserve"> </w:t>
      </w:r>
      <w:r w:rsidR="00A97BC2" w:rsidRPr="00E5330E">
        <w:rPr>
          <w:sz w:val="28"/>
          <w:szCs w:val="28"/>
          <w:highlight w:val="yellow"/>
          <w:lang w:val="vi-VN"/>
        </w:rPr>
        <w:t>đô thị</w:t>
      </w:r>
      <w:r w:rsidR="00A97BC2" w:rsidRPr="00E5330E">
        <w:rPr>
          <w:sz w:val="28"/>
          <w:szCs w:val="28"/>
          <w:lang w:val="vi-VN"/>
        </w:rPr>
        <w:t>.</w:t>
      </w:r>
    </w:p>
    <w:p w14:paraId="648972B5" w14:textId="537A6FA3" w:rsidR="002329DE" w:rsidRPr="00E5330E" w:rsidRDefault="00C25163" w:rsidP="00392721">
      <w:pPr>
        <w:spacing w:after="120"/>
        <w:ind w:firstLine="567"/>
        <w:jc w:val="both"/>
        <w:rPr>
          <w:sz w:val="28"/>
          <w:szCs w:val="28"/>
          <w:lang w:val="vi-VN"/>
        </w:rPr>
      </w:pPr>
      <w:r w:rsidRPr="00E5330E">
        <w:rPr>
          <w:sz w:val="28"/>
          <w:szCs w:val="28"/>
          <w:lang w:val="vi-VN"/>
        </w:rPr>
        <w:t>3</w:t>
      </w:r>
      <w:r w:rsidR="00E028DF" w:rsidRPr="00E5330E">
        <w:rPr>
          <w:sz w:val="28"/>
          <w:szCs w:val="28"/>
          <w:lang w:val="vi-VN"/>
        </w:rPr>
        <w:t xml:space="preserve">. Việc </w:t>
      </w:r>
      <w:r w:rsidR="000125A5" w:rsidRPr="00E5330E">
        <w:rPr>
          <w:sz w:val="28"/>
          <w:szCs w:val="28"/>
          <w:lang w:val="vi-VN"/>
        </w:rPr>
        <w:t xml:space="preserve">quản lý, phát triển công viên, vườn hoa, </w:t>
      </w:r>
      <w:r w:rsidR="00660864" w:rsidRPr="00E5330E">
        <w:rPr>
          <w:sz w:val="28"/>
          <w:szCs w:val="28"/>
          <w:lang w:val="vi-VN"/>
        </w:rPr>
        <w:t xml:space="preserve">vườn ươm, </w:t>
      </w:r>
      <w:r w:rsidR="00E028DF" w:rsidRPr="00E5330E">
        <w:rPr>
          <w:sz w:val="28"/>
          <w:szCs w:val="28"/>
          <w:lang w:val="vi-VN"/>
        </w:rPr>
        <w:t>cây xanh</w:t>
      </w:r>
      <w:r w:rsidR="00660864" w:rsidRPr="00E5330E">
        <w:rPr>
          <w:sz w:val="28"/>
          <w:szCs w:val="28"/>
          <w:lang w:val="vi-VN"/>
        </w:rPr>
        <w:t>, mặt nước</w:t>
      </w:r>
      <w:r w:rsidR="00E028DF" w:rsidRPr="00E5330E">
        <w:rPr>
          <w:sz w:val="28"/>
          <w:szCs w:val="28"/>
          <w:lang w:val="vi-VN"/>
        </w:rPr>
        <w:t xml:space="preserve"> </w:t>
      </w:r>
      <w:r w:rsidR="00E028DF" w:rsidRPr="00E5330E">
        <w:rPr>
          <w:sz w:val="28"/>
          <w:szCs w:val="28"/>
          <w:highlight w:val="yellow"/>
          <w:lang w:val="vi-VN"/>
        </w:rPr>
        <w:t>đô thị</w:t>
      </w:r>
      <w:r w:rsidR="00E028DF" w:rsidRPr="00E5330E">
        <w:rPr>
          <w:sz w:val="28"/>
          <w:szCs w:val="28"/>
          <w:lang w:val="vi-VN"/>
        </w:rPr>
        <w:t xml:space="preserve"> đảm bảo phù hợp với quy hoạch đô thị</w:t>
      </w:r>
      <w:r w:rsidR="006C3B5E" w:rsidRPr="00E5330E">
        <w:rPr>
          <w:sz w:val="28"/>
          <w:szCs w:val="28"/>
          <w:lang w:val="vi-VN"/>
        </w:rPr>
        <w:t>, quản lý đất đai</w:t>
      </w:r>
      <w:r w:rsidR="00E028DF" w:rsidRPr="00E5330E">
        <w:rPr>
          <w:sz w:val="28"/>
          <w:szCs w:val="28"/>
          <w:lang w:val="vi-VN"/>
        </w:rPr>
        <w:t>, quy chuẩn kỹ thuật</w:t>
      </w:r>
      <w:r w:rsidR="002329DE" w:rsidRPr="00E5330E">
        <w:rPr>
          <w:sz w:val="28"/>
          <w:szCs w:val="28"/>
          <w:lang w:val="vi-VN"/>
        </w:rPr>
        <w:t xml:space="preserve">, </w:t>
      </w:r>
      <w:r w:rsidR="002329DE" w:rsidRPr="00E5330E">
        <w:rPr>
          <w:iCs/>
          <w:sz w:val="28"/>
          <w:szCs w:val="28"/>
          <w:lang w:val="de-DE"/>
        </w:rPr>
        <w:t>đồng bộ với hệ thống hạ tầng kỹ thuật khác</w:t>
      </w:r>
      <w:r w:rsidR="00DA2231" w:rsidRPr="00E5330E">
        <w:rPr>
          <w:iCs/>
          <w:sz w:val="28"/>
          <w:szCs w:val="28"/>
          <w:lang w:val="de-DE"/>
        </w:rPr>
        <w:t>;</w:t>
      </w:r>
      <w:r w:rsidR="002329DE" w:rsidRPr="00E5330E">
        <w:rPr>
          <w:iCs/>
          <w:sz w:val="28"/>
          <w:szCs w:val="28"/>
          <w:lang w:val="de-DE"/>
        </w:rPr>
        <w:t xml:space="preserve"> đảm bảo mỹ quan, cảnh quan đô thị</w:t>
      </w:r>
      <w:r w:rsidR="00E028DF" w:rsidRPr="00E5330E">
        <w:rPr>
          <w:sz w:val="28"/>
          <w:szCs w:val="28"/>
          <w:lang w:val="vi-VN"/>
        </w:rPr>
        <w:t xml:space="preserve"> góp phần </w:t>
      </w:r>
      <w:r w:rsidR="002329DE" w:rsidRPr="00E5330E">
        <w:rPr>
          <w:sz w:val="28"/>
          <w:szCs w:val="28"/>
          <w:lang w:val="vi-VN"/>
        </w:rPr>
        <w:t xml:space="preserve">cải </w:t>
      </w:r>
      <w:r w:rsidR="006C3B5E" w:rsidRPr="00E5330E">
        <w:rPr>
          <w:sz w:val="28"/>
          <w:szCs w:val="28"/>
          <w:lang w:val="vi-VN"/>
        </w:rPr>
        <w:t>tạo môi trường,</w:t>
      </w:r>
      <w:r w:rsidR="00E028DF" w:rsidRPr="00E5330E">
        <w:rPr>
          <w:sz w:val="28"/>
          <w:szCs w:val="28"/>
          <w:lang w:val="vi-VN"/>
        </w:rPr>
        <w:t xml:space="preserve"> </w:t>
      </w:r>
      <w:r w:rsidR="002329DE" w:rsidRPr="00E5330E">
        <w:rPr>
          <w:sz w:val="28"/>
          <w:szCs w:val="28"/>
          <w:lang w:val="vi-VN"/>
        </w:rPr>
        <w:t xml:space="preserve">bảo vệ </w:t>
      </w:r>
      <w:r w:rsidR="00E028DF" w:rsidRPr="00E5330E">
        <w:rPr>
          <w:sz w:val="28"/>
          <w:szCs w:val="28"/>
          <w:lang w:val="vi-VN"/>
        </w:rPr>
        <w:t>đa dạng sinh học</w:t>
      </w:r>
      <w:r w:rsidR="00543125" w:rsidRPr="00E5330E">
        <w:rPr>
          <w:sz w:val="28"/>
          <w:szCs w:val="28"/>
          <w:lang w:val="vi-VN"/>
        </w:rPr>
        <w:t xml:space="preserve"> </w:t>
      </w:r>
      <w:r w:rsidR="006C3B5E" w:rsidRPr="00E5330E">
        <w:rPr>
          <w:sz w:val="28"/>
          <w:szCs w:val="28"/>
          <w:lang w:val="vi-VN"/>
        </w:rPr>
        <w:t>và các quy định của pháp luật</w:t>
      </w:r>
      <w:r w:rsidR="00CA4FC1" w:rsidRPr="00E5330E">
        <w:rPr>
          <w:sz w:val="28"/>
          <w:szCs w:val="28"/>
          <w:lang w:val="vi-VN"/>
        </w:rPr>
        <w:t>.</w:t>
      </w:r>
    </w:p>
    <w:p w14:paraId="7EF4867B" w14:textId="53289846" w:rsidR="007D3341" w:rsidRPr="00E5330E" w:rsidRDefault="007D3341" w:rsidP="00392721">
      <w:pPr>
        <w:spacing w:after="120"/>
        <w:ind w:firstLine="567"/>
        <w:jc w:val="both"/>
        <w:rPr>
          <w:sz w:val="28"/>
          <w:szCs w:val="28"/>
          <w:lang w:val="vi-VN"/>
        </w:rPr>
      </w:pPr>
      <w:r w:rsidRPr="00E5330E">
        <w:rPr>
          <w:sz w:val="28"/>
          <w:szCs w:val="28"/>
          <w:lang w:val="de-DE"/>
        </w:rPr>
        <w:t xml:space="preserve">4. Khi </w:t>
      </w:r>
      <w:r w:rsidRPr="00E5330E">
        <w:rPr>
          <w:bCs/>
          <w:spacing w:val="-4"/>
          <w:sz w:val="28"/>
          <w:szCs w:val="28"/>
          <w:lang w:val="it-IT"/>
        </w:rPr>
        <w:t xml:space="preserve">phê duyệt </w:t>
      </w:r>
      <w:r w:rsidRPr="00E5330E">
        <w:rPr>
          <w:spacing w:val="-4"/>
          <w:sz w:val="28"/>
          <w:szCs w:val="28"/>
          <w:lang w:val="it-IT"/>
        </w:rPr>
        <w:t xml:space="preserve">các Dự án đầu tư phát triển đô thị cần giữ vững tiêu chí diện tích, mật độ cây xanh theo các đồ án quy hoạch phê duyệt, đồng thời trước khi phê duyệt phương án kiến trúc cảnh quan cần thiết kế </w:t>
      </w:r>
      <w:r w:rsidR="006D3F8C" w:rsidRPr="00E5330E">
        <w:rPr>
          <w:spacing w:val="-4"/>
          <w:sz w:val="28"/>
          <w:szCs w:val="28"/>
          <w:lang w:val="it-IT"/>
        </w:rPr>
        <w:t xml:space="preserve">phương án </w:t>
      </w:r>
      <w:r w:rsidRPr="00E5330E">
        <w:rPr>
          <w:spacing w:val="-4"/>
          <w:sz w:val="28"/>
          <w:szCs w:val="28"/>
          <w:lang w:val="it-IT"/>
        </w:rPr>
        <w:t xml:space="preserve">trồng cây xanh </w:t>
      </w:r>
      <w:r w:rsidRPr="00E5330E">
        <w:rPr>
          <w:spacing w:val="-4"/>
          <w:sz w:val="28"/>
          <w:szCs w:val="28"/>
          <w:lang w:val="vi-VN"/>
        </w:rPr>
        <w:t xml:space="preserve">mặt đứng </w:t>
      </w:r>
      <w:r w:rsidRPr="00E5330E">
        <w:rPr>
          <w:spacing w:val="-4"/>
          <w:sz w:val="28"/>
          <w:szCs w:val="28"/>
          <w:lang w:val="it-IT"/>
        </w:rPr>
        <w:t xml:space="preserve">các công trình </w:t>
      </w:r>
      <w:r w:rsidR="006D3F8C" w:rsidRPr="00E5330E">
        <w:rPr>
          <w:sz w:val="27"/>
          <w:szCs w:val="27"/>
          <w:lang w:val="it-IT"/>
        </w:rPr>
        <w:t>phù hợp với</w:t>
      </w:r>
      <w:r w:rsidRPr="00E5330E">
        <w:rPr>
          <w:sz w:val="27"/>
          <w:szCs w:val="27"/>
          <w:lang w:val="it-IT"/>
        </w:rPr>
        <w:t xml:space="preserve"> </w:t>
      </w:r>
      <w:r w:rsidRPr="00E5330E">
        <w:rPr>
          <w:sz w:val="28"/>
          <w:szCs w:val="28"/>
          <w:lang w:val="de-DE"/>
        </w:rPr>
        <w:t>thiết kế đô thị.</w:t>
      </w:r>
    </w:p>
    <w:p w14:paraId="08027B20" w14:textId="21DC300D" w:rsidR="007A6924" w:rsidRPr="00E5330E" w:rsidRDefault="00633436" w:rsidP="00392721">
      <w:pPr>
        <w:widowControl w:val="0"/>
        <w:spacing w:after="120"/>
        <w:ind w:firstLine="567"/>
        <w:jc w:val="both"/>
        <w:rPr>
          <w:sz w:val="28"/>
          <w:szCs w:val="28"/>
          <w:lang w:val="vi-VN"/>
        </w:rPr>
      </w:pPr>
      <w:r w:rsidRPr="00E5330E">
        <w:rPr>
          <w:sz w:val="28"/>
          <w:szCs w:val="28"/>
          <w:lang w:val="vi-VN"/>
        </w:rPr>
        <w:t>5</w:t>
      </w:r>
      <w:r w:rsidR="007A6924" w:rsidRPr="00E5330E">
        <w:rPr>
          <w:sz w:val="28"/>
          <w:szCs w:val="28"/>
          <w:lang w:val="vi-VN"/>
        </w:rPr>
        <w:t>. Khi sửa chữa, cải tạo, nâng cấp đường đô thị, các công trình hạ tầng kỹ thuật</w:t>
      </w:r>
      <w:r w:rsidR="001156FE" w:rsidRPr="00E5330E">
        <w:rPr>
          <w:sz w:val="28"/>
          <w:szCs w:val="28"/>
          <w:lang w:val="vi-VN"/>
        </w:rPr>
        <w:t xml:space="preserve"> đô thị</w:t>
      </w:r>
      <w:r w:rsidR="007A6924" w:rsidRPr="00E5330E">
        <w:rPr>
          <w:sz w:val="28"/>
          <w:szCs w:val="28"/>
          <w:lang w:val="vi-VN"/>
        </w:rPr>
        <w:t>, chủ đầu tư phải lựa chọn phương án tối ưu nhằm hạn chế việc chặt hạ, dịch chuyển cây xanh hiện hữu trên vỉa hè, dải phân cách</w:t>
      </w:r>
      <w:r w:rsidR="00950055" w:rsidRPr="00E5330E">
        <w:rPr>
          <w:sz w:val="28"/>
          <w:szCs w:val="28"/>
          <w:lang w:val="vi-VN"/>
        </w:rPr>
        <w:t>. C</w:t>
      </w:r>
      <w:r w:rsidR="00B4770E" w:rsidRPr="00E5330E">
        <w:rPr>
          <w:sz w:val="28"/>
          <w:szCs w:val="28"/>
          <w:lang w:val="vi-VN"/>
        </w:rPr>
        <w:t>hủ đầu tư</w:t>
      </w:r>
      <w:r w:rsidR="00932DC4" w:rsidRPr="00E5330E">
        <w:rPr>
          <w:sz w:val="28"/>
          <w:szCs w:val="28"/>
          <w:lang w:val="vi-VN"/>
        </w:rPr>
        <w:t xml:space="preserve"> công trình</w:t>
      </w:r>
      <w:r w:rsidR="00B4770E" w:rsidRPr="00E5330E">
        <w:rPr>
          <w:sz w:val="28"/>
          <w:szCs w:val="28"/>
          <w:lang w:val="vi-VN"/>
        </w:rPr>
        <w:t xml:space="preserve"> gửi p</w:t>
      </w:r>
      <w:r w:rsidR="007A6924" w:rsidRPr="00E5330E">
        <w:rPr>
          <w:sz w:val="28"/>
          <w:szCs w:val="28"/>
          <w:lang w:val="vi-VN"/>
        </w:rPr>
        <w:t xml:space="preserve">hương án xử lý cây xanh hiện hữu </w:t>
      </w:r>
      <w:r w:rsidR="00FD4FD1" w:rsidRPr="00E5330E">
        <w:rPr>
          <w:sz w:val="28"/>
          <w:szCs w:val="28"/>
          <w:lang w:val="vi-VN"/>
        </w:rPr>
        <w:t xml:space="preserve">đến </w:t>
      </w:r>
      <w:r w:rsidR="0083360D" w:rsidRPr="00E5330E">
        <w:rPr>
          <w:sz w:val="28"/>
          <w:szCs w:val="28"/>
          <w:lang w:val="vi-VN"/>
        </w:rPr>
        <w:t xml:space="preserve">cơ quan quản lý nhà nước chuyên ngành </w:t>
      </w:r>
      <w:r w:rsidR="00FD4FD1" w:rsidRPr="00E5330E">
        <w:rPr>
          <w:sz w:val="28"/>
          <w:szCs w:val="28"/>
          <w:lang w:val="vi-VN"/>
        </w:rPr>
        <w:t xml:space="preserve">theo phân cấp </w:t>
      </w:r>
      <w:r w:rsidR="007A6924" w:rsidRPr="00E5330E">
        <w:rPr>
          <w:sz w:val="28"/>
          <w:szCs w:val="28"/>
          <w:lang w:val="vi-VN"/>
        </w:rPr>
        <w:t>để xem xét</w:t>
      </w:r>
      <w:r w:rsidR="00932DC4" w:rsidRPr="00E5330E">
        <w:rPr>
          <w:sz w:val="28"/>
          <w:szCs w:val="28"/>
          <w:lang w:val="vi-VN"/>
        </w:rPr>
        <w:t>,</w:t>
      </w:r>
      <w:r w:rsidR="007A6924" w:rsidRPr="00E5330E">
        <w:rPr>
          <w:sz w:val="28"/>
          <w:szCs w:val="28"/>
          <w:lang w:val="vi-VN"/>
        </w:rPr>
        <w:t xml:space="preserve"> có ý kiến</w:t>
      </w:r>
      <w:r w:rsidR="00660864" w:rsidRPr="00E5330E">
        <w:rPr>
          <w:sz w:val="28"/>
          <w:szCs w:val="28"/>
          <w:lang w:val="vi-VN"/>
        </w:rPr>
        <w:t xml:space="preserve"> thống nhất </w:t>
      </w:r>
      <w:r w:rsidR="00EB67A0" w:rsidRPr="00E5330E">
        <w:rPr>
          <w:sz w:val="28"/>
          <w:szCs w:val="28"/>
          <w:lang w:val="vi-VN"/>
        </w:rPr>
        <w:t xml:space="preserve">phương án </w:t>
      </w:r>
      <w:r w:rsidR="00660864" w:rsidRPr="00E5330E">
        <w:rPr>
          <w:sz w:val="28"/>
          <w:szCs w:val="28"/>
          <w:lang w:val="vi-VN"/>
        </w:rPr>
        <w:t xml:space="preserve">trước khi </w:t>
      </w:r>
      <w:r w:rsidR="00B4770E" w:rsidRPr="00E5330E">
        <w:rPr>
          <w:sz w:val="28"/>
          <w:szCs w:val="28"/>
          <w:lang w:val="vi-VN"/>
        </w:rPr>
        <w:t>triển khai thực hiện</w:t>
      </w:r>
      <w:r w:rsidR="006C3B5E" w:rsidRPr="00E5330E">
        <w:rPr>
          <w:sz w:val="28"/>
          <w:szCs w:val="28"/>
          <w:lang w:val="vi-VN"/>
        </w:rPr>
        <w:t>.</w:t>
      </w:r>
    </w:p>
    <w:p w14:paraId="623A2748" w14:textId="04F0D168" w:rsidR="002D0E5D" w:rsidRPr="00E5330E" w:rsidRDefault="00772385" w:rsidP="00392721">
      <w:pPr>
        <w:spacing w:after="120"/>
        <w:ind w:firstLine="567"/>
        <w:jc w:val="both"/>
        <w:rPr>
          <w:sz w:val="28"/>
          <w:szCs w:val="28"/>
          <w:lang w:val="vi-VN"/>
        </w:rPr>
      </w:pPr>
      <w:r w:rsidRPr="00E5330E">
        <w:rPr>
          <w:sz w:val="28"/>
          <w:szCs w:val="28"/>
          <w:lang w:val="vi-VN"/>
        </w:rPr>
        <w:lastRenderedPageBreak/>
        <w:t>6</w:t>
      </w:r>
      <w:r w:rsidR="007A6924" w:rsidRPr="00E5330E">
        <w:rPr>
          <w:sz w:val="28"/>
          <w:szCs w:val="28"/>
          <w:lang w:val="vi-VN"/>
        </w:rPr>
        <w:t>.</w:t>
      </w:r>
      <w:r w:rsidR="007322D3" w:rsidRPr="00E5330E">
        <w:rPr>
          <w:sz w:val="28"/>
          <w:szCs w:val="28"/>
          <w:lang w:val="vi-VN"/>
        </w:rPr>
        <w:t xml:space="preserve"> </w:t>
      </w:r>
      <w:r w:rsidR="002D0E5D" w:rsidRPr="00E5330E">
        <w:rPr>
          <w:sz w:val="28"/>
          <w:szCs w:val="28"/>
          <w:lang w:val="vi-VN"/>
        </w:rPr>
        <w:t xml:space="preserve">Sở Văn hóa và Thể thao, UBND cấp </w:t>
      </w:r>
      <w:r w:rsidR="00CF1897" w:rsidRPr="00E5330E">
        <w:rPr>
          <w:sz w:val="28"/>
          <w:szCs w:val="28"/>
          <w:lang w:val="vi-VN"/>
        </w:rPr>
        <w:t>xã</w:t>
      </w:r>
      <w:r w:rsidR="002D0E5D" w:rsidRPr="00E5330E">
        <w:rPr>
          <w:sz w:val="28"/>
          <w:szCs w:val="28"/>
          <w:lang w:val="vi-VN"/>
        </w:rPr>
        <w:t xml:space="preserve"> khi cấp phép lắp đặt biển quảng cáo, biển hiệu (trừ biển báo giao thông) thuộc </w:t>
      </w:r>
      <w:r w:rsidR="00554064" w:rsidRPr="00E5330E">
        <w:rPr>
          <w:sz w:val="28"/>
          <w:szCs w:val="28"/>
          <w:lang w:val="vi-VN"/>
        </w:rPr>
        <w:t>dải phân cách</w:t>
      </w:r>
      <w:r w:rsidR="002D0E5D" w:rsidRPr="00E5330E">
        <w:rPr>
          <w:sz w:val="28"/>
          <w:szCs w:val="28"/>
          <w:lang w:val="vi-VN"/>
        </w:rPr>
        <w:t xml:space="preserve"> có cây xanh</w:t>
      </w:r>
      <w:r w:rsidR="00CF1897" w:rsidRPr="00E5330E">
        <w:rPr>
          <w:sz w:val="28"/>
          <w:szCs w:val="28"/>
          <w:lang w:val="vi-VN"/>
        </w:rPr>
        <w:t xml:space="preserve">, thảm cỏ hoặc trong </w:t>
      </w:r>
      <w:r w:rsidR="002D0E5D" w:rsidRPr="00E5330E">
        <w:rPr>
          <w:sz w:val="28"/>
          <w:szCs w:val="28"/>
          <w:lang w:val="vi-VN"/>
        </w:rPr>
        <w:t>công viên, vườn hoa phải có ý kiến thống nhất với cơ quan chuyên ngành theo phân cấp trước khi tổ chức thực hiện.</w:t>
      </w:r>
    </w:p>
    <w:p w14:paraId="02F95465" w14:textId="6A2ED57B" w:rsidR="007D3341" w:rsidRPr="00E5330E" w:rsidRDefault="00772385" w:rsidP="00392721">
      <w:pPr>
        <w:spacing w:after="120"/>
        <w:ind w:firstLine="567"/>
        <w:jc w:val="both"/>
        <w:rPr>
          <w:sz w:val="28"/>
          <w:szCs w:val="28"/>
          <w:lang w:val="vi-VN"/>
        </w:rPr>
      </w:pPr>
      <w:r w:rsidRPr="00E5330E">
        <w:rPr>
          <w:sz w:val="28"/>
          <w:szCs w:val="28"/>
          <w:lang w:val="vi-VN"/>
        </w:rPr>
        <w:t>7</w:t>
      </w:r>
      <w:r w:rsidR="0022195D" w:rsidRPr="00E5330E">
        <w:rPr>
          <w:sz w:val="28"/>
          <w:szCs w:val="28"/>
          <w:lang w:val="vi-VN"/>
        </w:rPr>
        <w:t>. Khuyến khích xã hội hóa, tạo điều kiện thuận lợi để các tổ chức, cá nhân tham gia quy hoạch, trồng, chăm sóc, ươm cây, bảo vệ cây xanh đô thị</w:t>
      </w:r>
      <w:r w:rsidR="007D3341" w:rsidRPr="00E5330E">
        <w:rPr>
          <w:sz w:val="28"/>
          <w:szCs w:val="28"/>
          <w:lang w:val="vi-VN"/>
        </w:rPr>
        <w:t xml:space="preserve">; các tổ chức, cá nhân có thể </w:t>
      </w:r>
      <w:r w:rsidR="007D3341" w:rsidRPr="00E5330E">
        <w:rPr>
          <w:spacing w:val="-2"/>
          <w:sz w:val="28"/>
          <w:szCs w:val="28"/>
          <w:lang w:val="nl-NL"/>
        </w:rPr>
        <w:t>ủng hộ tài chính, đóng góp công sức cho việc phát triển cây xanh công cộng; tích cực trồng cây xanh trong khuôn viên cơ quan, nhà ở góp phần tạo mảng xanh</w:t>
      </w:r>
      <w:r w:rsidR="001F0749" w:rsidRPr="00E5330E">
        <w:rPr>
          <w:spacing w:val="-2"/>
          <w:sz w:val="28"/>
          <w:szCs w:val="28"/>
          <w:lang w:val="nl-NL"/>
        </w:rPr>
        <w:t xml:space="preserve"> trên mái công trình và xung quanh công trình, </w:t>
      </w:r>
      <w:r w:rsidR="007D3341" w:rsidRPr="00E5330E">
        <w:rPr>
          <w:spacing w:val="-2"/>
          <w:sz w:val="28"/>
          <w:szCs w:val="28"/>
          <w:lang w:val="nl-NL"/>
        </w:rPr>
        <w:t xml:space="preserve">đặc biệt là </w:t>
      </w:r>
      <w:r w:rsidR="007D3341" w:rsidRPr="00E5330E">
        <w:rPr>
          <w:sz w:val="28"/>
          <w:szCs w:val="28"/>
          <w:lang w:val="it-IT"/>
        </w:rPr>
        <w:t>p</w:t>
      </w:r>
      <w:r w:rsidR="007D3341" w:rsidRPr="00E5330E">
        <w:rPr>
          <w:sz w:val="28"/>
          <w:szCs w:val="28"/>
          <w:lang w:val="vi-VN"/>
        </w:rPr>
        <w:t>hát triển mảng xanh theo chiều đứng công trình, nhà.</w:t>
      </w:r>
    </w:p>
    <w:p w14:paraId="6C01D8E2" w14:textId="388FBDC1" w:rsidR="002D0E5D" w:rsidRPr="00E5330E" w:rsidRDefault="00772385" w:rsidP="00392721">
      <w:pPr>
        <w:spacing w:after="120"/>
        <w:ind w:firstLine="567"/>
        <w:jc w:val="both"/>
        <w:rPr>
          <w:sz w:val="28"/>
          <w:szCs w:val="28"/>
          <w:lang w:val="vi-VN"/>
        </w:rPr>
      </w:pPr>
      <w:r w:rsidRPr="00E5330E">
        <w:rPr>
          <w:sz w:val="26"/>
          <w:szCs w:val="26"/>
          <w:lang w:val="vi-VN"/>
        </w:rPr>
        <w:t>8</w:t>
      </w:r>
      <w:r w:rsidR="0022195D" w:rsidRPr="00E5330E">
        <w:rPr>
          <w:sz w:val="26"/>
          <w:szCs w:val="26"/>
          <w:lang w:val="vi-VN"/>
        </w:rPr>
        <w:t xml:space="preserve">. </w:t>
      </w:r>
      <w:r w:rsidR="0022195D" w:rsidRPr="00E5330E">
        <w:rPr>
          <w:sz w:val="28"/>
          <w:szCs w:val="28"/>
          <w:lang w:val="vi-VN"/>
        </w:rPr>
        <w:t>Việc lựa chọn chủng loại và trồng cây xanh phải phù hợp điều kiện khí hậu thổ nhưỡng, cảnh quan không gian kiến trúc đô thị; mang đặc trưng văn hoá của khu vực; đảm bảo an toàn giao thông; không làm hư hỏng hoặc ảnh hưởng các công trình hạ tầng kỹ thuật trên và dưới mặt đất, trên không</w:t>
      </w:r>
      <w:r w:rsidR="001F0749" w:rsidRPr="00E5330E">
        <w:rPr>
          <w:sz w:val="28"/>
          <w:szCs w:val="28"/>
          <w:lang w:val="vi-VN"/>
        </w:rPr>
        <w:t>.</w:t>
      </w:r>
    </w:p>
    <w:p w14:paraId="1DEA4D3D" w14:textId="491AC50E" w:rsidR="00264EA8" w:rsidRPr="00E5330E" w:rsidRDefault="00772385" w:rsidP="00392721">
      <w:pPr>
        <w:spacing w:after="120"/>
        <w:ind w:firstLine="567"/>
        <w:jc w:val="both"/>
        <w:rPr>
          <w:sz w:val="28"/>
          <w:szCs w:val="28"/>
          <w:lang w:val="vi-VN"/>
        </w:rPr>
      </w:pPr>
      <w:r w:rsidRPr="00E5330E">
        <w:rPr>
          <w:sz w:val="28"/>
          <w:szCs w:val="28"/>
          <w:lang w:val="vi-VN"/>
        </w:rPr>
        <w:t>9</w:t>
      </w:r>
      <w:r w:rsidR="00264EA8" w:rsidRPr="00E5330E">
        <w:rPr>
          <w:sz w:val="28"/>
          <w:szCs w:val="28"/>
          <w:lang w:val="vi-VN"/>
        </w:rPr>
        <w:t xml:space="preserve">. </w:t>
      </w:r>
      <w:r w:rsidR="0094391F" w:rsidRPr="00E5330E">
        <w:rPr>
          <w:sz w:val="28"/>
          <w:szCs w:val="28"/>
          <w:lang w:val="vi-VN"/>
        </w:rPr>
        <w:t xml:space="preserve">Các cơ quan, tổ chức, hộ gia đình, cá nhân </w:t>
      </w:r>
      <w:r w:rsidR="00264EA8" w:rsidRPr="00E5330E">
        <w:rPr>
          <w:sz w:val="28"/>
          <w:szCs w:val="28"/>
          <w:lang w:val="vi-VN"/>
        </w:rPr>
        <w:t xml:space="preserve">có trách nhiệm bảo vệ cây xanh trước mặt nhà, ngăn chặn các hành vi gây ảnh hưởng đến sự sinh trưởng và phát triển của cây; phát hiện cây </w:t>
      </w:r>
      <w:r w:rsidR="00B4770E" w:rsidRPr="00E5330E">
        <w:rPr>
          <w:sz w:val="28"/>
          <w:szCs w:val="28"/>
          <w:lang w:val="vi-VN"/>
        </w:rPr>
        <w:t xml:space="preserve">có nguy cơ gẫy, đổ </w:t>
      </w:r>
      <w:r w:rsidR="00264EA8" w:rsidRPr="00E5330E">
        <w:rPr>
          <w:sz w:val="28"/>
          <w:szCs w:val="28"/>
          <w:lang w:val="vi-VN"/>
        </w:rPr>
        <w:t>nguy hiểm và thông báo kịp thời cho cơ quan quản lý</w:t>
      </w:r>
      <w:r w:rsidR="00863A77" w:rsidRPr="00E5330E">
        <w:rPr>
          <w:sz w:val="28"/>
          <w:szCs w:val="28"/>
          <w:lang w:val="vi-VN"/>
        </w:rPr>
        <w:t>, duy trì</w:t>
      </w:r>
      <w:r w:rsidR="00264EA8" w:rsidRPr="00E5330E">
        <w:rPr>
          <w:sz w:val="28"/>
          <w:szCs w:val="28"/>
          <w:lang w:val="vi-VN"/>
        </w:rPr>
        <w:t xml:space="preserve"> cây xanh để kiểm tra, xử lý</w:t>
      </w:r>
      <w:r w:rsidR="000859F4" w:rsidRPr="00E5330E">
        <w:rPr>
          <w:sz w:val="28"/>
          <w:szCs w:val="28"/>
          <w:lang w:val="vi-VN"/>
        </w:rPr>
        <w:t xml:space="preserve"> theo quy định</w:t>
      </w:r>
      <w:r w:rsidR="00264EA8" w:rsidRPr="00E5330E">
        <w:rPr>
          <w:sz w:val="28"/>
          <w:szCs w:val="28"/>
          <w:lang w:val="vi-VN"/>
        </w:rPr>
        <w:t>.</w:t>
      </w:r>
    </w:p>
    <w:p w14:paraId="1747FF59" w14:textId="07A8FC18" w:rsidR="003E0E78" w:rsidRPr="00E5330E" w:rsidRDefault="003E0E78" w:rsidP="00392721">
      <w:pPr>
        <w:pStyle w:val="Phng"/>
        <w:spacing w:before="0" w:after="120" w:line="240" w:lineRule="auto"/>
        <w:ind w:firstLine="567"/>
        <w:rPr>
          <w:szCs w:val="28"/>
          <w:lang w:val="vi-VN"/>
        </w:rPr>
      </w:pPr>
      <w:r w:rsidRPr="00E5330E">
        <w:rPr>
          <w:lang w:val="vi-VN"/>
        </w:rPr>
        <w:t xml:space="preserve">10. Ưu tiên sử dụng vật liệu tiết kiệm năng lượng, thân thiện với môi trường trong hoạt động đầu tư phát triển công viên, cây xanh, mặt nước. </w:t>
      </w:r>
      <w:r w:rsidRPr="00E5330E">
        <w:rPr>
          <w:szCs w:val="28"/>
          <w:lang w:val="vi-VN"/>
        </w:rPr>
        <w:t xml:space="preserve">Khuyến khích việc sử dụng nguồn gỗ tận thu được từ việc chặt hạ cây xanh (ngoài danh mục cây </w:t>
      </w:r>
      <w:r w:rsidRPr="00E5330E">
        <w:rPr>
          <w:szCs w:val="28"/>
          <w:shd w:val="clear" w:color="auto" w:fill="FFFFFF"/>
          <w:lang w:val="vi-VN"/>
        </w:rPr>
        <w:t xml:space="preserve">quý hiếm, cây có nguồn gen đặc biệt và giá trị kinh tế cao) </w:t>
      </w:r>
      <w:r w:rsidRPr="00E5330E">
        <w:rPr>
          <w:szCs w:val="28"/>
          <w:lang w:val="vi-VN"/>
        </w:rPr>
        <w:t>để tạo ra các sản phẩm sử dụng trong công viên</w:t>
      </w:r>
      <w:r w:rsidR="001C58F1" w:rsidRPr="00E5330E">
        <w:rPr>
          <w:szCs w:val="28"/>
          <w:lang w:val="vi-VN"/>
        </w:rPr>
        <w:t>, vườn hoa</w:t>
      </w:r>
      <w:r w:rsidRPr="00E5330E">
        <w:rPr>
          <w:szCs w:val="28"/>
          <w:lang w:val="vi-VN"/>
        </w:rPr>
        <w:t xml:space="preserve"> và khu vực công cộng (như ghế ngồi, chòi nghỉ chân, bảng hướng dẫn, bảng thông tin, vật dụng trang trí và các công trình phụ trợ khác)</w:t>
      </w:r>
      <w:r w:rsidR="001C58F1" w:rsidRPr="00E5330E">
        <w:rPr>
          <w:szCs w:val="28"/>
          <w:lang w:val="vi-VN"/>
        </w:rPr>
        <w:t>.</w:t>
      </w:r>
    </w:p>
    <w:p w14:paraId="40A1EFCE" w14:textId="1213BF27" w:rsidR="00C45AD9" w:rsidRPr="00E5330E" w:rsidRDefault="00C45AD9" w:rsidP="00392721">
      <w:pPr>
        <w:spacing w:after="120"/>
        <w:ind w:firstLine="567"/>
        <w:jc w:val="both"/>
        <w:rPr>
          <w:b/>
          <w:sz w:val="28"/>
          <w:szCs w:val="28"/>
          <w:lang w:val="vi-VN"/>
        </w:rPr>
      </w:pPr>
      <w:r w:rsidRPr="00E5330E">
        <w:rPr>
          <w:b/>
          <w:sz w:val="28"/>
          <w:szCs w:val="28"/>
          <w:lang w:val="vi-VN"/>
        </w:rPr>
        <w:t xml:space="preserve">Điều </w:t>
      </w:r>
      <w:r w:rsidR="00A52AF3" w:rsidRPr="00E5330E">
        <w:rPr>
          <w:b/>
          <w:sz w:val="28"/>
          <w:szCs w:val="28"/>
          <w:lang w:val="vi-VN"/>
        </w:rPr>
        <w:t>3</w:t>
      </w:r>
      <w:r w:rsidR="009E4AB6" w:rsidRPr="00E5330E">
        <w:rPr>
          <w:b/>
          <w:sz w:val="28"/>
          <w:szCs w:val="28"/>
          <w:lang w:val="vi-VN"/>
        </w:rPr>
        <w:t xml:space="preserve">. Phân </w:t>
      </w:r>
      <w:r w:rsidR="00D70B7C" w:rsidRPr="00E5330E">
        <w:rPr>
          <w:b/>
          <w:sz w:val="28"/>
          <w:szCs w:val="28"/>
          <w:lang w:val="vi-VN"/>
        </w:rPr>
        <w:t xml:space="preserve">công, phân </w:t>
      </w:r>
      <w:r w:rsidR="009E4AB6" w:rsidRPr="00E5330E">
        <w:rPr>
          <w:b/>
          <w:sz w:val="28"/>
          <w:szCs w:val="28"/>
          <w:lang w:val="vi-VN"/>
        </w:rPr>
        <w:t xml:space="preserve">cấp quản lý </w:t>
      </w:r>
      <w:r w:rsidR="003E0E78" w:rsidRPr="00E5330E">
        <w:rPr>
          <w:b/>
          <w:sz w:val="28"/>
          <w:szCs w:val="28"/>
          <w:lang w:val="de-DE"/>
        </w:rPr>
        <w:t>công viên</w:t>
      </w:r>
      <w:r w:rsidR="003E0E78" w:rsidRPr="00E5330E">
        <w:rPr>
          <w:b/>
          <w:sz w:val="28"/>
          <w:szCs w:val="28"/>
          <w:lang w:val="vi-VN"/>
        </w:rPr>
        <w:t>, cây xanh, mặt nước</w:t>
      </w:r>
    </w:p>
    <w:p w14:paraId="1F799917" w14:textId="762B3759" w:rsidR="00C32C9D" w:rsidRPr="00E5330E" w:rsidRDefault="00C45AD9" w:rsidP="00392721">
      <w:pPr>
        <w:widowControl w:val="0"/>
        <w:spacing w:after="120"/>
        <w:ind w:firstLine="567"/>
        <w:jc w:val="both"/>
        <w:rPr>
          <w:sz w:val="28"/>
          <w:szCs w:val="28"/>
          <w:lang w:val="vi-VN"/>
        </w:rPr>
      </w:pPr>
      <w:bookmarkStart w:id="3" w:name="dieu_3_1"/>
      <w:r w:rsidRPr="00E5330E">
        <w:rPr>
          <w:sz w:val="28"/>
          <w:szCs w:val="28"/>
          <w:lang w:val="vi-VN"/>
        </w:rPr>
        <w:t xml:space="preserve">1. Sở Xây dựng là cơ quan </w:t>
      </w:r>
      <w:r w:rsidR="00AB3439" w:rsidRPr="00E5330E">
        <w:rPr>
          <w:sz w:val="28"/>
          <w:szCs w:val="28"/>
          <w:lang w:val="vi-VN"/>
        </w:rPr>
        <w:t xml:space="preserve">quản lý nhà nước chuyên ngành đối với toàn bộ hệ thống </w:t>
      </w:r>
      <w:r w:rsidR="001F0749" w:rsidRPr="00E5330E">
        <w:rPr>
          <w:bCs/>
          <w:sz w:val="28"/>
          <w:szCs w:val="28"/>
          <w:lang w:val="de-DE"/>
        </w:rPr>
        <w:t>công viên</w:t>
      </w:r>
      <w:r w:rsidR="001F0749" w:rsidRPr="00E5330E">
        <w:rPr>
          <w:bCs/>
          <w:sz w:val="28"/>
          <w:szCs w:val="28"/>
          <w:lang w:val="vi-VN"/>
        </w:rPr>
        <w:t>, cây xanh, mặt nước</w:t>
      </w:r>
      <w:r w:rsidR="001F0749" w:rsidRPr="00E5330E">
        <w:rPr>
          <w:sz w:val="28"/>
          <w:szCs w:val="28"/>
          <w:lang w:val="vi-VN"/>
        </w:rPr>
        <w:t xml:space="preserve"> </w:t>
      </w:r>
      <w:r w:rsidR="00AB3439" w:rsidRPr="00E5330E">
        <w:rPr>
          <w:sz w:val="28"/>
          <w:szCs w:val="28"/>
          <w:highlight w:val="yellow"/>
          <w:lang w:val="vi-VN"/>
        </w:rPr>
        <w:t>đô thị</w:t>
      </w:r>
      <w:r w:rsidR="00AB3439" w:rsidRPr="00E5330E">
        <w:rPr>
          <w:sz w:val="28"/>
          <w:szCs w:val="28"/>
          <w:lang w:val="vi-VN"/>
        </w:rPr>
        <w:t xml:space="preserve"> trên địa bàn Thành phố</w:t>
      </w:r>
      <w:r w:rsidR="00BF7843" w:rsidRPr="00E5330E">
        <w:rPr>
          <w:sz w:val="28"/>
          <w:szCs w:val="28"/>
          <w:lang w:val="vi-VN"/>
        </w:rPr>
        <w:t>;</w:t>
      </w:r>
      <w:r w:rsidR="0085687A" w:rsidRPr="00E5330E">
        <w:rPr>
          <w:sz w:val="28"/>
          <w:szCs w:val="28"/>
          <w:lang w:val="vi-VN"/>
        </w:rPr>
        <w:t xml:space="preserve"> </w:t>
      </w:r>
      <w:r w:rsidR="00AB3439" w:rsidRPr="00E5330E">
        <w:rPr>
          <w:sz w:val="28"/>
          <w:szCs w:val="28"/>
          <w:lang w:val="vi-VN"/>
        </w:rPr>
        <w:t xml:space="preserve">tổ chức </w:t>
      </w:r>
      <w:r w:rsidR="00A551A9" w:rsidRPr="00E5330E">
        <w:rPr>
          <w:sz w:val="28"/>
          <w:szCs w:val="28"/>
          <w:lang w:val="vi-VN"/>
        </w:rPr>
        <w:t xml:space="preserve">thực hiện công tác trồng mới cây xanh đô thị, </w:t>
      </w:r>
      <w:r w:rsidR="00BF7843" w:rsidRPr="00E5330E">
        <w:rPr>
          <w:sz w:val="28"/>
          <w:szCs w:val="28"/>
          <w:lang w:val="vi-VN"/>
        </w:rPr>
        <w:t>q</w:t>
      </w:r>
      <w:r w:rsidR="00C32C9D" w:rsidRPr="00E5330E">
        <w:rPr>
          <w:sz w:val="28"/>
          <w:szCs w:val="28"/>
          <w:lang w:val="vi-VN"/>
        </w:rPr>
        <w:t>uản lý</w:t>
      </w:r>
      <w:r w:rsidR="00F43ECB" w:rsidRPr="00E5330E">
        <w:rPr>
          <w:sz w:val="28"/>
          <w:szCs w:val="28"/>
          <w:lang w:val="vi-VN"/>
        </w:rPr>
        <w:t>, duy trì, chăm sóc</w:t>
      </w:r>
      <w:r w:rsidR="00B51D35" w:rsidRPr="00E5330E">
        <w:rPr>
          <w:sz w:val="28"/>
          <w:szCs w:val="28"/>
          <w:lang w:val="vi-VN"/>
        </w:rPr>
        <w:t>, bảo tồn</w:t>
      </w:r>
      <w:r w:rsidR="00C32C9D" w:rsidRPr="00E5330E">
        <w:rPr>
          <w:sz w:val="28"/>
          <w:szCs w:val="28"/>
          <w:lang w:val="vi-VN"/>
        </w:rPr>
        <w:t xml:space="preserve"> cây xanh đô thị, công viên, vườn hoa</w:t>
      </w:r>
      <w:r w:rsidR="00416682" w:rsidRPr="00E5330E">
        <w:rPr>
          <w:sz w:val="28"/>
          <w:szCs w:val="28"/>
          <w:lang w:val="vi-VN"/>
        </w:rPr>
        <w:t xml:space="preserve">, </w:t>
      </w:r>
      <w:r w:rsidR="00416682" w:rsidRPr="00E5330E">
        <w:rPr>
          <w:bCs/>
          <w:sz w:val="28"/>
          <w:szCs w:val="28"/>
          <w:lang w:val="vi-VN"/>
        </w:rPr>
        <w:t>mặt nước</w:t>
      </w:r>
      <w:r w:rsidR="00C32C9D" w:rsidRPr="00E5330E">
        <w:rPr>
          <w:sz w:val="28"/>
          <w:szCs w:val="28"/>
          <w:lang w:val="vi-VN"/>
        </w:rPr>
        <w:t xml:space="preserve"> </w:t>
      </w:r>
      <w:r w:rsidR="00882704" w:rsidRPr="00E5330E">
        <w:rPr>
          <w:sz w:val="28"/>
          <w:szCs w:val="28"/>
          <w:lang w:val="vi-VN"/>
        </w:rPr>
        <w:t xml:space="preserve">và cấp phép chặt hạ, dịch chuyển cây xanh </w:t>
      </w:r>
      <w:r w:rsidR="00C32C9D" w:rsidRPr="00E5330E">
        <w:rPr>
          <w:sz w:val="28"/>
          <w:szCs w:val="28"/>
          <w:lang w:val="vi-VN"/>
        </w:rPr>
        <w:t xml:space="preserve">theo danh mục </w:t>
      </w:r>
      <w:r w:rsidR="00B30C8B" w:rsidRPr="00E5330E">
        <w:rPr>
          <w:sz w:val="28"/>
          <w:szCs w:val="28"/>
          <w:lang w:val="vi-VN"/>
        </w:rPr>
        <w:t>do</w:t>
      </w:r>
      <w:r w:rsidR="00AB4872" w:rsidRPr="00E5330E">
        <w:rPr>
          <w:sz w:val="28"/>
          <w:szCs w:val="28"/>
          <w:lang w:val="vi-VN"/>
        </w:rPr>
        <w:t xml:space="preserve"> T</w:t>
      </w:r>
      <w:r w:rsidR="00C32C9D" w:rsidRPr="00E5330E">
        <w:rPr>
          <w:noProof/>
          <w:sz w:val="28"/>
          <w:szCs w:val="28"/>
          <w:lang w:val="vi-VN"/>
        </w:rPr>
        <w:t xml:space="preserve">hành phố </w:t>
      </w:r>
      <w:r w:rsidR="00B30C8B" w:rsidRPr="00E5330E">
        <w:rPr>
          <w:noProof/>
          <w:sz w:val="28"/>
          <w:szCs w:val="28"/>
          <w:lang w:val="vi-VN"/>
        </w:rPr>
        <w:t xml:space="preserve">giao Sở Xây dựng </w:t>
      </w:r>
      <w:r w:rsidR="00AB4872" w:rsidRPr="00E5330E">
        <w:rPr>
          <w:noProof/>
          <w:sz w:val="28"/>
          <w:szCs w:val="28"/>
          <w:lang w:val="vi-VN"/>
        </w:rPr>
        <w:t>quản lý theo phân cấp.</w:t>
      </w:r>
    </w:p>
    <w:p w14:paraId="16F2C65F" w14:textId="676232BE" w:rsidR="00F22716" w:rsidRPr="00E5330E" w:rsidRDefault="00DC1EB4" w:rsidP="00392721">
      <w:pPr>
        <w:spacing w:after="120"/>
        <w:ind w:firstLine="567"/>
        <w:jc w:val="both"/>
        <w:rPr>
          <w:sz w:val="28"/>
          <w:szCs w:val="28"/>
          <w:lang w:val="vi-VN"/>
        </w:rPr>
      </w:pPr>
      <w:r w:rsidRPr="00E5330E">
        <w:rPr>
          <w:sz w:val="28"/>
          <w:szCs w:val="28"/>
          <w:lang w:val="vi-VN"/>
        </w:rPr>
        <w:t>2</w:t>
      </w:r>
      <w:r w:rsidR="00F22716" w:rsidRPr="00E5330E">
        <w:rPr>
          <w:sz w:val="28"/>
          <w:szCs w:val="28"/>
          <w:lang w:val="vi-VN"/>
        </w:rPr>
        <w:t xml:space="preserve">. Ủy ban nhân dân </w:t>
      </w:r>
      <w:r w:rsidR="00B51D35" w:rsidRPr="00E5330E">
        <w:rPr>
          <w:sz w:val="28"/>
          <w:szCs w:val="28"/>
          <w:lang w:val="vi-VN"/>
        </w:rPr>
        <w:t xml:space="preserve">các </w:t>
      </w:r>
      <w:r w:rsidR="00B30C8B" w:rsidRPr="00E5330E">
        <w:rPr>
          <w:sz w:val="28"/>
          <w:szCs w:val="28"/>
          <w:lang w:val="vi-VN"/>
        </w:rPr>
        <w:t>phường, xã</w:t>
      </w:r>
      <w:r w:rsidR="00F22716" w:rsidRPr="00E5330E">
        <w:rPr>
          <w:sz w:val="28"/>
          <w:szCs w:val="28"/>
          <w:lang w:val="vi-VN"/>
        </w:rPr>
        <w:t xml:space="preserve"> </w:t>
      </w:r>
      <w:r w:rsidR="00A551A9" w:rsidRPr="00E5330E">
        <w:rPr>
          <w:sz w:val="28"/>
          <w:szCs w:val="28"/>
          <w:lang w:val="vi-VN"/>
        </w:rPr>
        <w:t xml:space="preserve">tổ chức thực hiện công tác </w:t>
      </w:r>
      <w:r w:rsidR="008641B1" w:rsidRPr="00E5330E">
        <w:rPr>
          <w:sz w:val="28"/>
          <w:szCs w:val="28"/>
          <w:lang w:val="vi-VN"/>
        </w:rPr>
        <w:t>trồng mới cây xanh đô thị</w:t>
      </w:r>
      <w:r w:rsidR="00B30C8B" w:rsidRPr="00E5330E">
        <w:rPr>
          <w:sz w:val="28"/>
          <w:szCs w:val="28"/>
          <w:lang w:val="vi-VN"/>
        </w:rPr>
        <w:t>, xây dựng công viên, vườn hoa, mặt nước;</w:t>
      </w:r>
      <w:r w:rsidR="008641B1" w:rsidRPr="00E5330E">
        <w:rPr>
          <w:sz w:val="28"/>
          <w:szCs w:val="28"/>
          <w:lang w:val="vi-VN"/>
        </w:rPr>
        <w:t xml:space="preserve"> </w:t>
      </w:r>
      <w:r w:rsidR="00F22716" w:rsidRPr="00E5330E">
        <w:rPr>
          <w:sz w:val="28"/>
          <w:szCs w:val="28"/>
          <w:lang w:val="vi-VN"/>
        </w:rPr>
        <w:t>quản lý</w:t>
      </w:r>
      <w:r w:rsidR="00B51D35" w:rsidRPr="00E5330E">
        <w:rPr>
          <w:sz w:val="28"/>
          <w:szCs w:val="28"/>
          <w:lang w:val="vi-VN"/>
        </w:rPr>
        <w:t>, duy trì, chăm sóc, bảo tồn cây xanh, công viên, vườn hoa</w:t>
      </w:r>
      <w:r w:rsidR="00B30C8B" w:rsidRPr="00E5330E">
        <w:rPr>
          <w:sz w:val="28"/>
          <w:szCs w:val="28"/>
          <w:lang w:val="vi-VN"/>
        </w:rPr>
        <w:t>, mặt nước</w:t>
      </w:r>
      <w:r w:rsidR="00F22716" w:rsidRPr="00E5330E">
        <w:rPr>
          <w:sz w:val="28"/>
          <w:szCs w:val="28"/>
          <w:lang w:val="vi-VN"/>
        </w:rPr>
        <w:t xml:space="preserve"> </w:t>
      </w:r>
      <w:r w:rsidR="00882704" w:rsidRPr="00E5330E">
        <w:rPr>
          <w:sz w:val="28"/>
          <w:szCs w:val="28"/>
          <w:lang w:val="vi-VN"/>
        </w:rPr>
        <w:t>và cấp phép chặt hạ, dịch chuyển cây xanh</w:t>
      </w:r>
      <w:r w:rsidR="00F22716" w:rsidRPr="00E5330E">
        <w:rPr>
          <w:sz w:val="28"/>
          <w:szCs w:val="28"/>
          <w:lang w:val="vi-VN"/>
        </w:rPr>
        <w:t xml:space="preserve"> </w:t>
      </w:r>
      <w:r w:rsidR="00C85D71" w:rsidRPr="00E5330E">
        <w:rPr>
          <w:sz w:val="28"/>
          <w:szCs w:val="28"/>
          <w:lang w:val="vi-VN"/>
        </w:rPr>
        <w:t xml:space="preserve">theo danh mục </w:t>
      </w:r>
      <w:r w:rsidR="00B30C8B" w:rsidRPr="00E5330E">
        <w:rPr>
          <w:sz w:val="28"/>
          <w:szCs w:val="28"/>
          <w:lang w:val="vi-VN"/>
        </w:rPr>
        <w:t>do T</w:t>
      </w:r>
      <w:r w:rsidR="00B30C8B" w:rsidRPr="00E5330E">
        <w:rPr>
          <w:noProof/>
          <w:sz w:val="28"/>
          <w:szCs w:val="28"/>
          <w:lang w:val="vi-VN"/>
        </w:rPr>
        <w:t>hành phố giao UBND cấp xã</w:t>
      </w:r>
      <w:r w:rsidR="00AB4872" w:rsidRPr="00E5330E">
        <w:rPr>
          <w:sz w:val="28"/>
          <w:szCs w:val="28"/>
          <w:lang w:val="vi-VN"/>
        </w:rPr>
        <w:t xml:space="preserve"> quản lý theo phân cấp</w:t>
      </w:r>
      <w:r w:rsidR="00F22716" w:rsidRPr="00E5330E">
        <w:rPr>
          <w:sz w:val="28"/>
          <w:szCs w:val="28"/>
          <w:lang w:val="vi-VN"/>
        </w:rPr>
        <w:t>.</w:t>
      </w:r>
    </w:p>
    <w:p w14:paraId="0CFDE387" w14:textId="673532EF" w:rsidR="00B30C8B" w:rsidRPr="00E5330E" w:rsidRDefault="00B30C8B" w:rsidP="00392721">
      <w:pPr>
        <w:spacing w:after="120"/>
        <w:ind w:firstLine="567"/>
        <w:jc w:val="both"/>
        <w:rPr>
          <w:sz w:val="28"/>
          <w:szCs w:val="28"/>
          <w:lang w:val="vi-VN"/>
        </w:rPr>
      </w:pPr>
      <w:r w:rsidRPr="00E5330E">
        <w:rPr>
          <w:sz w:val="28"/>
          <w:szCs w:val="28"/>
          <w:lang w:val="vi-VN"/>
        </w:rPr>
        <w:t xml:space="preserve">3. </w:t>
      </w:r>
      <w:r w:rsidR="00BA3B6D" w:rsidRPr="00E5330E">
        <w:rPr>
          <w:spacing w:val="-2"/>
          <w:sz w:val="28"/>
          <w:szCs w:val="28"/>
          <w:lang w:val="de-DE"/>
        </w:rPr>
        <w:t xml:space="preserve">Ban Quản lý các khu công nghệ cao và khu công nghiệp thành phố Hà Nội </w:t>
      </w:r>
      <w:r w:rsidR="00BA3B6D" w:rsidRPr="00E5330E">
        <w:rPr>
          <w:sz w:val="28"/>
          <w:szCs w:val="28"/>
          <w:lang w:val="vi-VN"/>
        </w:rPr>
        <w:t>tổ chức thực hiện công tác trồng mới cây xanh đô thị, xây dựng công viên, vườn hoa, mặt nước trong các khu công nghiệp, công nghệ; quản lý, duy trì, chăm sóc cây xanh, công viên, vườn hoa, mặt nước và cấp phép chặt hạ, dịch chuyển cây xanh theo danh mục do T</w:t>
      </w:r>
      <w:r w:rsidR="00BA3B6D" w:rsidRPr="00E5330E">
        <w:rPr>
          <w:noProof/>
          <w:sz w:val="28"/>
          <w:szCs w:val="28"/>
          <w:lang w:val="vi-VN"/>
        </w:rPr>
        <w:t xml:space="preserve">hành phố giao </w:t>
      </w:r>
      <w:r w:rsidR="00BA3B6D" w:rsidRPr="00E5330E">
        <w:rPr>
          <w:spacing w:val="-2"/>
          <w:sz w:val="28"/>
          <w:szCs w:val="28"/>
          <w:lang w:val="de-DE"/>
        </w:rPr>
        <w:t xml:space="preserve">Ban Quản lý các khu công nghệ cao và khu công nghiệp thành phố Hà Nội </w:t>
      </w:r>
      <w:r w:rsidR="00BA3B6D" w:rsidRPr="00E5330E">
        <w:rPr>
          <w:sz w:val="28"/>
          <w:szCs w:val="28"/>
          <w:lang w:val="vi-VN"/>
        </w:rPr>
        <w:t>quản lý theo phân cấp.</w:t>
      </w:r>
    </w:p>
    <w:p w14:paraId="13BC47B0" w14:textId="6A748D39" w:rsidR="006915CB" w:rsidRPr="00E5330E" w:rsidRDefault="006915CB" w:rsidP="00392721">
      <w:pPr>
        <w:spacing w:after="120"/>
        <w:ind w:firstLine="567"/>
        <w:jc w:val="both"/>
        <w:rPr>
          <w:b/>
          <w:bCs/>
          <w:sz w:val="28"/>
          <w:szCs w:val="28"/>
          <w:lang w:val="vi-VN"/>
        </w:rPr>
      </w:pPr>
      <w:r w:rsidRPr="00E5330E">
        <w:rPr>
          <w:b/>
          <w:bCs/>
          <w:sz w:val="28"/>
          <w:szCs w:val="28"/>
          <w:lang w:val="vi-VN"/>
        </w:rPr>
        <w:lastRenderedPageBreak/>
        <w:t xml:space="preserve">Điều 4. Công tác tuyên truyền, phổ biến và giáo dục pháp luật về quản lý </w:t>
      </w:r>
      <w:r w:rsidRPr="00E5330E">
        <w:rPr>
          <w:b/>
          <w:sz w:val="28"/>
          <w:szCs w:val="28"/>
          <w:lang w:val="de-DE"/>
        </w:rPr>
        <w:t>công viên</w:t>
      </w:r>
      <w:r w:rsidRPr="00E5330E">
        <w:rPr>
          <w:b/>
          <w:sz w:val="28"/>
          <w:szCs w:val="28"/>
          <w:lang w:val="vi-VN"/>
        </w:rPr>
        <w:t>,</w:t>
      </w:r>
      <w:r w:rsidR="00AC3060" w:rsidRPr="00E5330E">
        <w:rPr>
          <w:b/>
          <w:sz w:val="28"/>
          <w:szCs w:val="28"/>
          <w:lang w:val="vi-VN"/>
        </w:rPr>
        <w:t xml:space="preserve"> vườn hoa,</w:t>
      </w:r>
      <w:r w:rsidRPr="00E5330E">
        <w:rPr>
          <w:b/>
          <w:sz w:val="28"/>
          <w:szCs w:val="28"/>
          <w:lang w:val="vi-VN"/>
        </w:rPr>
        <w:t xml:space="preserve"> cây xanh, mặt nước</w:t>
      </w:r>
    </w:p>
    <w:p w14:paraId="0CEF7BFC" w14:textId="7F3C0ECE" w:rsidR="006915CB" w:rsidRPr="00E5330E" w:rsidRDefault="007B409D" w:rsidP="00392721">
      <w:pPr>
        <w:spacing w:after="120"/>
        <w:ind w:firstLine="567"/>
        <w:jc w:val="both"/>
        <w:rPr>
          <w:sz w:val="28"/>
          <w:szCs w:val="28"/>
          <w:lang w:val="vi-VN"/>
        </w:rPr>
      </w:pPr>
      <w:r w:rsidRPr="00E5330E">
        <w:rPr>
          <w:sz w:val="28"/>
          <w:szCs w:val="28"/>
          <w:lang w:val="vi-VN"/>
        </w:rPr>
        <w:t>Các Sở, ngành</w:t>
      </w:r>
      <w:r w:rsidR="006915CB" w:rsidRPr="00E5330E">
        <w:rPr>
          <w:sz w:val="28"/>
          <w:szCs w:val="28"/>
          <w:lang w:val="vi-VN"/>
        </w:rPr>
        <w:t xml:space="preserve">, Ủy ban nhân dân </w:t>
      </w:r>
      <w:r w:rsidR="00AC3060" w:rsidRPr="00E5330E">
        <w:rPr>
          <w:sz w:val="28"/>
          <w:szCs w:val="28"/>
          <w:lang w:val="vi-VN"/>
        </w:rPr>
        <w:t>cấp</w:t>
      </w:r>
      <w:r w:rsidR="006915CB" w:rsidRPr="00E5330E">
        <w:rPr>
          <w:sz w:val="28"/>
          <w:szCs w:val="28"/>
          <w:lang w:val="vi-VN"/>
        </w:rPr>
        <w:t xml:space="preserve"> </w:t>
      </w:r>
      <w:r w:rsidRPr="00E5330E">
        <w:rPr>
          <w:sz w:val="28"/>
          <w:szCs w:val="28"/>
          <w:lang w:val="vi-VN"/>
        </w:rPr>
        <w:t>xã</w:t>
      </w:r>
      <w:r w:rsidR="006915CB" w:rsidRPr="00E5330E">
        <w:rPr>
          <w:sz w:val="28"/>
          <w:szCs w:val="28"/>
          <w:lang w:val="vi-VN"/>
        </w:rPr>
        <w:t xml:space="preserve">, các tổ chức chính trị, tổ chức xã hội nghề nghiệp, các cơ quan thông tin đại chúng, các trường học có trách nhiệm tuyên truyền </w:t>
      </w:r>
      <w:r w:rsidR="00AC3060" w:rsidRPr="00E5330E">
        <w:rPr>
          <w:bCs/>
          <w:sz w:val="28"/>
          <w:szCs w:val="28"/>
          <w:lang w:val="de-DE"/>
        </w:rPr>
        <w:t>tầm quan trọng của cây xanh</w:t>
      </w:r>
      <w:r w:rsidR="00AC3060" w:rsidRPr="00E5330E">
        <w:rPr>
          <w:sz w:val="28"/>
          <w:szCs w:val="28"/>
          <w:lang w:val="de-DE"/>
        </w:rPr>
        <w:t xml:space="preserve">, </w:t>
      </w:r>
      <w:r w:rsidR="006915CB" w:rsidRPr="00E5330E">
        <w:rPr>
          <w:sz w:val="28"/>
          <w:szCs w:val="28"/>
          <w:lang w:val="vi-VN"/>
        </w:rPr>
        <w:t xml:space="preserve">phổ biến, giáo dục, hướng dẫn người dân và cộng đồng dân cư tham gia trồng, chăm sóc, bảo vệ </w:t>
      </w:r>
      <w:r w:rsidR="00AC3060" w:rsidRPr="00E5330E">
        <w:rPr>
          <w:bCs/>
          <w:sz w:val="28"/>
          <w:szCs w:val="28"/>
          <w:lang w:val="vi-VN"/>
        </w:rPr>
        <w:t>công viên, vườn hoa, cây xanh, mặt nước</w:t>
      </w:r>
      <w:r w:rsidR="006915CB" w:rsidRPr="00E5330E">
        <w:rPr>
          <w:sz w:val="28"/>
          <w:szCs w:val="28"/>
          <w:lang w:val="vi-VN"/>
        </w:rPr>
        <w:t xml:space="preserve">, chấp hành nghiêm chỉnh các quy định của pháp luật liên quan về quản lý </w:t>
      </w:r>
      <w:r w:rsidR="00AC3060" w:rsidRPr="00E5330E">
        <w:rPr>
          <w:bCs/>
          <w:sz w:val="28"/>
          <w:szCs w:val="28"/>
          <w:lang w:val="vi-VN"/>
        </w:rPr>
        <w:t>công viên, vườn hoa, cây xanh, mặt nước</w:t>
      </w:r>
      <w:r w:rsidR="00AC3060" w:rsidRPr="00E5330E">
        <w:rPr>
          <w:sz w:val="28"/>
          <w:szCs w:val="28"/>
          <w:lang w:val="vi-VN"/>
        </w:rPr>
        <w:t xml:space="preserve"> </w:t>
      </w:r>
      <w:r w:rsidR="006915CB" w:rsidRPr="00E5330E">
        <w:rPr>
          <w:sz w:val="28"/>
          <w:szCs w:val="28"/>
          <w:lang w:val="vi-VN"/>
        </w:rPr>
        <w:t>và chấp hành nghiêm chỉnh Quy định này.</w:t>
      </w:r>
    </w:p>
    <w:p w14:paraId="5E1B3750" w14:textId="55ADB53B" w:rsidR="00AC3060" w:rsidRPr="00E5330E" w:rsidRDefault="00AC3060" w:rsidP="00392721">
      <w:pPr>
        <w:spacing w:after="120"/>
        <w:ind w:firstLine="567"/>
        <w:jc w:val="both"/>
        <w:rPr>
          <w:b/>
          <w:bCs/>
          <w:sz w:val="28"/>
          <w:szCs w:val="28"/>
          <w:lang w:val="vi-VN"/>
        </w:rPr>
      </w:pPr>
      <w:r w:rsidRPr="00E5330E">
        <w:rPr>
          <w:b/>
          <w:bCs/>
          <w:sz w:val="28"/>
          <w:szCs w:val="28"/>
          <w:lang w:val="vi-VN"/>
        </w:rPr>
        <w:t>Điều 5. Khuyến khích xã hội hóa công tác quản lý và phát triển công viên, vườn hoa, vườn ươm, cây xanh, mặt nước</w:t>
      </w:r>
    </w:p>
    <w:p w14:paraId="5525D400" w14:textId="69C60332" w:rsidR="00AC3060" w:rsidRPr="00E5330E" w:rsidRDefault="00AC3060" w:rsidP="00392721">
      <w:pPr>
        <w:spacing w:after="120"/>
        <w:ind w:firstLine="567"/>
        <w:jc w:val="both"/>
        <w:rPr>
          <w:bCs/>
          <w:sz w:val="28"/>
          <w:szCs w:val="28"/>
          <w:lang w:val="vi-VN"/>
        </w:rPr>
      </w:pPr>
      <w:r w:rsidRPr="00E5330E">
        <w:rPr>
          <w:bCs/>
          <w:sz w:val="28"/>
          <w:szCs w:val="28"/>
          <w:lang w:val="vi-VN"/>
        </w:rPr>
        <w:t xml:space="preserve">1. Thực hiện xã hội hoá phát triển cây xanh công cộng nhằm phát huy nguồn lực xã hội, tăng cường trách nhiệm của các tổ chức, cá nhân và tiết kiệm chi phí ngân sách trong việc quản lý, trồng, chăm sóc, bảo vệ, phát triển cây xanh công cộng và vườn ươm theo quy hoạch (đặc biệt là cây xanh trên đường phố), bằng cách triển khai thực hiện có hiệu quả xã hội hoá phát triển </w:t>
      </w:r>
      <w:r w:rsidRPr="00E5330E">
        <w:rPr>
          <w:sz w:val="28"/>
          <w:szCs w:val="28"/>
          <w:lang w:val="vi-VN"/>
        </w:rPr>
        <w:t xml:space="preserve">công viên, vườn hoa, vườn ươm, cây xanh, mặt nước </w:t>
      </w:r>
      <w:r w:rsidRPr="00E5330E">
        <w:rPr>
          <w:bCs/>
          <w:sz w:val="28"/>
          <w:szCs w:val="28"/>
          <w:lang w:val="vi-VN"/>
        </w:rPr>
        <w:t>được cấp có thẩm quyền phê duyệt.</w:t>
      </w:r>
    </w:p>
    <w:p w14:paraId="4A8A7B2F" w14:textId="612931DD" w:rsidR="00AC3060" w:rsidRPr="00E5330E" w:rsidRDefault="00AC3060" w:rsidP="00392721">
      <w:pPr>
        <w:spacing w:after="120"/>
        <w:ind w:firstLine="567"/>
        <w:jc w:val="both"/>
        <w:rPr>
          <w:bCs/>
          <w:sz w:val="28"/>
          <w:szCs w:val="28"/>
          <w:lang w:val="vi-VN"/>
        </w:rPr>
      </w:pPr>
      <w:r w:rsidRPr="00E5330E">
        <w:rPr>
          <w:bCs/>
          <w:sz w:val="28"/>
          <w:szCs w:val="28"/>
          <w:lang w:val="vi-VN"/>
        </w:rPr>
        <w:t>2. Thành phố khuyến khích các thành phần trong và ngoài nước tham gia đầu tư, cải tạo nâng cấp, xây dựng mới công viên, vườn hoa, vườn ươm.</w:t>
      </w:r>
    </w:p>
    <w:p w14:paraId="330C1B10" w14:textId="2FC69346" w:rsidR="006915CB" w:rsidRPr="00E5330E" w:rsidRDefault="00AC3060" w:rsidP="00392721">
      <w:pPr>
        <w:spacing w:after="120"/>
        <w:ind w:firstLine="567"/>
        <w:jc w:val="both"/>
        <w:rPr>
          <w:bCs/>
          <w:sz w:val="28"/>
          <w:szCs w:val="28"/>
          <w:lang w:val="vi-VN"/>
        </w:rPr>
      </w:pPr>
      <w:r w:rsidRPr="00E5330E">
        <w:rPr>
          <w:bCs/>
          <w:sz w:val="28"/>
          <w:szCs w:val="28"/>
          <w:lang w:val="vi-VN"/>
        </w:rPr>
        <w:t>3. Khuyến khích các hộ gia đình, tổ chức và cá nhân tự trồng và chăm sóc cây xanh trước nhà, trên các tuyến đường/phố theo quy hoạch; Khuyến khích trồng cây xanh trên hành lang bảo vệ an toàn công trình giao thông,</w:t>
      </w:r>
      <w:r w:rsidR="007E45C6" w:rsidRPr="00E5330E">
        <w:rPr>
          <w:bCs/>
          <w:sz w:val="28"/>
          <w:szCs w:val="28"/>
          <w:lang w:val="vi-VN"/>
        </w:rPr>
        <w:t xml:space="preserve"> hành lang xanh, dải cây xanh</w:t>
      </w:r>
      <w:r w:rsidRPr="00E5330E">
        <w:rPr>
          <w:bCs/>
          <w:sz w:val="28"/>
          <w:szCs w:val="28"/>
          <w:lang w:val="vi-VN"/>
        </w:rPr>
        <w:t xml:space="preserve"> các vùng cách ly </w:t>
      </w:r>
      <w:r w:rsidR="00D057FE" w:rsidRPr="00E5330E">
        <w:rPr>
          <w:sz w:val="28"/>
          <w:szCs w:val="28"/>
          <w:lang w:val="fr-FR"/>
        </w:rPr>
        <w:t>khu công nghiệp</w:t>
      </w:r>
      <w:r w:rsidR="00D057FE" w:rsidRPr="00E5330E">
        <w:rPr>
          <w:bCs/>
          <w:sz w:val="28"/>
          <w:szCs w:val="28"/>
          <w:lang w:val="fr-FR"/>
        </w:rPr>
        <w:t xml:space="preserve">, khu chế xuất, khu công nghệ cao, </w:t>
      </w:r>
      <w:r w:rsidRPr="00E5330E">
        <w:rPr>
          <w:bCs/>
          <w:sz w:val="28"/>
          <w:szCs w:val="28"/>
          <w:lang w:val="vi-VN"/>
        </w:rPr>
        <w:t xml:space="preserve">khu xử lý rác, khu mai táng, nghĩa trang; sử dụng các bãi rác khi ngừng hoạt động chuyển thành </w:t>
      </w:r>
      <w:r w:rsidR="00D057FE" w:rsidRPr="00E5330E">
        <w:rPr>
          <w:bCs/>
          <w:sz w:val="28"/>
          <w:szCs w:val="28"/>
          <w:lang w:val="vi-VN"/>
        </w:rPr>
        <w:t>khu vực trồng</w:t>
      </w:r>
      <w:r w:rsidRPr="00E5330E">
        <w:rPr>
          <w:bCs/>
          <w:sz w:val="28"/>
          <w:szCs w:val="28"/>
          <w:lang w:val="vi-VN"/>
        </w:rPr>
        <w:t xml:space="preserve"> cây xanh; thực hiện trồng theo quy hoạch, dự án (nếu có) hoặc phương án trồng được duyệt.</w:t>
      </w:r>
    </w:p>
    <w:p w14:paraId="5A354876" w14:textId="1B81AD76" w:rsidR="006915CB" w:rsidRPr="00E5330E" w:rsidRDefault="00D057FE" w:rsidP="00392721">
      <w:pPr>
        <w:spacing w:after="120"/>
        <w:ind w:firstLine="567"/>
        <w:jc w:val="both"/>
        <w:rPr>
          <w:sz w:val="28"/>
          <w:szCs w:val="28"/>
          <w:lang w:val="fr-FR"/>
        </w:rPr>
      </w:pPr>
      <w:r w:rsidRPr="00E5330E">
        <w:rPr>
          <w:sz w:val="28"/>
          <w:szCs w:val="28"/>
          <w:lang w:val="vi-VN"/>
        </w:rPr>
        <w:t>4. Khuyến khích các tổ chức, cá nhân cung cấp và duy trì hoa, cây cảnh để làm đẹp cảnh quan đô thị theo thiết kế đô thị.</w:t>
      </w:r>
    </w:p>
    <w:p w14:paraId="774FD33C" w14:textId="7F3B133F" w:rsidR="001640C7" w:rsidRPr="00E5330E" w:rsidRDefault="001640C7" w:rsidP="00392721">
      <w:pPr>
        <w:spacing w:after="120"/>
        <w:ind w:firstLine="567"/>
        <w:jc w:val="both"/>
        <w:rPr>
          <w:sz w:val="28"/>
          <w:szCs w:val="28"/>
          <w:lang w:val="fr-FR"/>
        </w:rPr>
      </w:pPr>
      <w:r w:rsidRPr="00E5330E">
        <w:rPr>
          <w:b/>
          <w:bCs/>
          <w:sz w:val="28"/>
          <w:szCs w:val="28"/>
          <w:lang w:val="fr-FR"/>
        </w:rPr>
        <w:t xml:space="preserve">Điều 6. Các hành vi bị cấm đối với công viên, vườn hoa, vườn ươm, </w:t>
      </w:r>
      <w:r w:rsidRPr="00E5330E">
        <w:rPr>
          <w:b/>
          <w:bCs/>
          <w:sz w:val="28"/>
          <w:szCs w:val="28"/>
          <w:lang w:val="vi-VN"/>
        </w:rPr>
        <w:t>cây xanh, mặt nước</w:t>
      </w:r>
    </w:p>
    <w:p w14:paraId="4C6793C4" w14:textId="11FD8DB0" w:rsidR="001640C7" w:rsidRPr="00E5330E" w:rsidRDefault="001640C7" w:rsidP="00392721">
      <w:pPr>
        <w:spacing w:after="120"/>
        <w:ind w:firstLine="567"/>
        <w:jc w:val="both"/>
        <w:rPr>
          <w:sz w:val="28"/>
          <w:szCs w:val="28"/>
          <w:lang w:val="fr-FR"/>
        </w:rPr>
      </w:pPr>
      <w:r w:rsidRPr="00E5330E">
        <w:rPr>
          <w:sz w:val="28"/>
          <w:szCs w:val="28"/>
          <w:lang w:val="fr-FR"/>
        </w:rPr>
        <w:t>1. Trồng các loại cây trong danh mục cây cấm trồng.</w:t>
      </w:r>
    </w:p>
    <w:p w14:paraId="3C9CA07E" w14:textId="6F2375A9" w:rsidR="001640C7" w:rsidRPr="00E5330E" w:rsidRDefault="001640C7" w:rsidP="00392721">
      <w:pPr>
        <w:spacing w:after="120"/>
        <w:ind w:firstLine="567"/>
        <w:jc w:val="both"/>
        <w:rPr>
          <w:sz w:val="28"/>
          <w:szCs w:val="28"/>
          <w:lang w:val="fr-FR"/>
        </w:rPr>
      </w:pPr>
      <w:r w:rsidRPr="00E5330E">
        <w:rPr>
          <w:sz w:val="28"/>
          <w:szCs w:val="28"/>
          <w:lang w:val="fr-FR"/>
        </w:rPr>
        <w:t>2. Tự ý trồng cây xanh trên hè, dải phân cách, nút giao thông và các khu vực sở hữu công cộng không đúng quy định.</w:t>
      </w:r>
    </w:p>
    <w:p w14:paraId="5FC5D6E4" w14:textId="30FC3099" w:rsidR="001640C7" w:rsidRPr="00E5330E" w:rsidRDefault="001640C7" w:rsidP="00392721">
      <w:pPr>
        <w:spacing w:after="120"/>
        <w:ind w:firstLine="567"/>
        <w:jc w:val="both"/>
        <w:rPr>
          <w:sz w:val="28"/>
          <w:szCs w:val="28"/>
          <w:lang w:val="fr-FR"/>
        </w:rPr>
      </w:pPr>
      <w:r w:rsidRPr="00E5330E">
        <w:rPr>
          <w:sz w:val="28"/>
          <w:szCs w:val="28"/>
          <w:lang w:val="fr-FR"/>
        </w:rPr>
        <w:t>3. Tự ý chặt hạ, dịch chuyển, chặt nhánh, tỉa cành, đào gốc, chặt rễ cây xanh khi chưa được cấp cấp có thẩm quyền cho phép.</w:t>
      </w:r>
    </w:p>
    <w:p w14:paraId="43D1CFDB" w14:textId="4EA29E38" w:rsidR="001640C7" w:rsidRPr="00E5330E" w:rsidRDefault="001640C7" w:rsidP="00392721">
      <w:pPr>
        <w:spacing w:after="120"/>
        <w:ind w:firstLine="567"/>
        <w:jc w:val="both"/>
        <w:rPr>
          <w:sz w:val="28"/>
          <w:szCs w:val="28"/>
          <w:lang w:val="fr-FR"/>
        </w:rPr>
      </w:pPr>
      <w:r w:rsidRPr="00E5330E">
        <w:rPr>
          <w:sz w:val="28"/>
          <w:szCs w:val="28"/>
          <w:lang w:val="fr-FR"/>
        </w:rPr>
        <w:t>4. Đục khoét, đóng đinh vào cây xanh, lột vỏ thân cây; đổ rác, chất độc hại và vật liệu xây dựng vào gốc cây xanh; phóng uế, đun nấu, đốt gốc, xây bục, bệ quanh gốc cây.</w:t>
      </w:r>
    </w:p>
    <w:p w14:paraId="631FD508" w14:textId="632C438A" w:rsidR="001640C7" w:rsidRPr="00E5330E" w:rsidRDefault="001640C7" w:rsidP="00392721">
      <w:pPr>
        <w:spacing w:after="120"/>
        <w:ind w:firstLine="567"/>
        <w:jc w:val="both"/>
        <w:rPr>
          <w:sz w:val="28"/>
          <w:szCs w:val="28"/>
          <w:lang w:val="fr-FR"/>
        </w:rPr>
      </w:pPr>
      <w:r w:rsidRPr="00E5330E">
        <w:rPr>
          <w:sz w:val="28"/>
          <w:szCs w:val="28"/>
          <w:lang w:val="fr-FR"/>
        </w:rPr>
        <w:t xml:space="preserve">5. Treo, gắn biển quảng cáo, biển hiệu và các vật dụng khác trên cây; </w:t>
      </w:r>
      <w:r w:rsidRPr="00E5330E">
        <w:rPr>
          <w:sz w:val="28"/>
          <w:szCs w:val="28"/>
          <w:highlight w:val="yellow"/>
          <w:lang w:val="fr-FR"/>
        </w:rPr>
        <w:t>giăng dây, giăng đèn trang trí vào cây xanh khi chưa được phép</w:t>
      </w:r>
      <w:r w:rsidRPr="00E5330E">
        <w:rPr>
          <w:sz w:val="28"/>
          <w:szCs w:val="28"/>
          <w:lang w:val="fr-FR"/>
        </w:rPr>
        <w:t>.</w:t>
      </w:r>
    </w:p>
    <w:p w14:paraId="573C70E4" w14:textId="624B4994" w:rsidR="001640C7" w:rsidRPr="00E5330E" w:rsidRDefault="001640C7" w:rsidP="00392721">
      <w:pPr>
        <w:spacing w:after="120"/>
        <w:ind w:firstLine="567"/>
        <w:jc w:val="both"/>
        <w:rPr>
          <w:sz w:val="28"/>
          <w:szCs w:val="28"/>
          <w:lang w:val="fr-FR"/>
        </w:rPr>
      </w:pPr>
      <w:r w:rsidRPr="00E5330E">
        <w:rPr>
          <w:sz w:val="28"/>
          <w:szCs w:val="28"/>
          <w:lang w:val="fr-FR"/>
        </w:rPr>
        <w:lastRenderedPageBreak/>
        <w:t>6. Lấn chiếm, xây dựng công trình trái phép trên đất cây xanh hiện có hoặc đã được xác định trong quy hoạch đô thị và ngăn cản việc trồng cây xanh theo quy định.</w:t>
      </w:r>
    </w:p>
    <w:p w14:paraId="44C3C4A0" w14:textId="3FA5311A" w:rsidR="001640C7" w:rsidRPr="00E5330E" w:rsidRDefault="001640C7" w:rsidP="00392721">
      <w:pPr>
        <w:spacing w:after="120"/>
        <w:ind w:firstLine="567"/>
        <w:jc w:val="both"/>
        <w:rPr>
          <w:sz w:val="28"/>
          <w:szCs w:val="28"/>
          <w:lang w:val="fr-FR"/>
        </w:rPr>
      </w:pPr>
      <w:r w:rsidRPr="00E5330E">
        <w:rPr>
          <w:sz w:val="28"/>
          <w:szCs w:val="28"/>
          <w:lang w:val="fr-FR"/>
        </w:rPr>
        <w:t xml:space="preserve">7. Các tổ chức, cá nhân quản lý hoặc được giao quản lý cây xanh đô thị không thực hiện đúng các quy định về </w:t>
      </w:r>
      <w:r w:rsidRPr="00E5330E">
        <w:rPr>
          <w:bCs/>
          <w:sz w:val="28"/>
          <w:szCs w:val="28"/>
          <w:lang w:val="fr-FR"/>
        </w:rPr>
        <w:t>quản lý công viên</w:t>
      </w:r>
      <w:r w:rsidRPr="00E5330E">
        <w:rPr>
          <w:bCs/>
          <w:sz w:val="28"/>
          <w:szCs w:val="28"/>
          <w:lang w:val="vi-VN"/>
        </w:rPr>
        <w:t>, cây xanh, mặt nước</w:t>
      </w:r>
      <w:r w:rsidRPr="00E5330E">
        <w:rPr>
          <w:sz w:val="28"/>
          <w:szCs w:val="28"/>
          <w:lang w:val="fr-FR"/>
        </w:rPr>
        <w:t>.</w:t>
      </w:r>
    </w:p>
    <w:p w14:paraId="42057F12" w14:textId="0950EF4A" w:rsidR="00D057FE" w:rsidRPr="00E5330E" w:rsidRDefault="001640C7" w:rsidP="00392721">
      <w:pPr>
        <w:spacing w:after="120"/>
        <w:ind w:firstLine="567"/>
        <w:jc w:val="both"/>
        <w:rPr>
          <w:sz w:val="28"/>
          <w:szCs w:val="28"/>
          <w:lang w:val="fr-FR"/>
        </w:rPr>
      </w:pPr>
      <w:r w:rsidRPr="00E5330E">
        <w:rPr>
          <w:sz w:val="28"/>
          <w:szCs w:val="28"/>
          <w:lang w:val="fr-FR"/>
        </w:rPr>
        <w:t>8. Các hành vi vi phạm khác theo quy định của pháp luật</w:t>
      </w:r>
      <w:r w:rsidR="00AB7AC7" w:rsidRPr="00E5330E">
        <w:rPr>
          <w:sz w:val="28"/>
          <w:szCs w:val="28"/>
          <w:lang w:val="fr-FR"/>
        </w:rPr>
        <w:t>.</w:t>
      </w:r>
    </w:p>
    <w:p w14:paraId="7AB0FB22" w14:textId="77777777" w:rsidR="00037BFA" w:rsidRPr="00E5330E" w:rsidRDefault="00037BFA" w:rsidP="00392721">
      <w:pPr>
        <w:widowControl w:val="0"/>
        <w:spacing w:after="120"/>
        <w:ind w:firstLine="567"/>
        <w:jc w:val="center"/>
        <w:rPr>
          <w:b/>
          <w:bCs/>
          <w:sz w:val="28"/>
          <w:szCs w:val="28"/>
          <w:lang w:val="vi-VN"/>
        </w:rPr>
      </w:pPr>
    </w:p>
    <w:p w14:paraId="729F3245" w14:textId="77777777" w:rsidR="009C75BE" w:rsidRPr="00E5330E" w:rsidRDefault="009C75BE" w:rsidP="00392721">
      <w:pPr>
        <w:spacing w:after="120"/>
        <w:ind w:firstLine="567"/>
        <w:jc w:val="center"/>
        <w:rPr>
          <w:b/>
          <w:bCs/>
          <w:sz w:val="28"/>
          <w:szCs w:val="28"/>
          <w:lang w:val="vi-VN"/>
        </w:rPr>
      </w:pPr>
      <w:r w:rsidRPr="00E5330E">
        <w:rPr>
          <w:b/>
          <w:bCs/>
          <w:sz w:val="28"/>
          <w:szCs w:val="28"/>
          <w:lang w:val="vi-VN"/>
        </w:rPr>
        <w:t>Chương II</w:t>
      </w:r>
    </w:p>
    <w:p w14:paraId="3F8EF85D" w14:textId="56551C63" w:rsidR="00134D7C" w:rsidRPr="00E5330E" w:rsidRDefault="0024321E" w:rsidP="00392721">
      <w:pPr>
        <w:spacing w:after="120"/>
        <w:ind w:firstLine="567"/>
        <w:jc w:val="center"/>
        <w:rPr>
          <w:b/>
          <w:bCs/>
          <w:sz w:val="28"/>
          <w:szCs w:val="28"/>
          <w:lang w:val="vi-VN"/>
        </w:rPr>
      </w:pPr>
      <w:bookmarkStart w:id="4" w:name="chuong_2_name"/>
      <w:r w:rsidRPr="00E5330E">
        <w:rPr>
          <w:b/>
          <w:bCs/>
          <w:lang w:val="vi-VN"/>
        </w:rPr>
        <w:t>QUẢN LÝ CÔNG VIÊN</w:t>
      </w:r>
      <w:r w:rsidR="00EA6F2D" w:rsidRPr="00E5330E">
        <w:rPr>
          <w:b/>
          <w:bCs/>
          <w:lang w:val="vi-VN"/>
        </w:rPr>
        <w:t>, CÂY XANH</w:t>
      </w:r>
    </w:p>
    <w:bookmarkEnd w:id="4"/>
    <w:p w14:paraId="6ADAE18C" w14:textId="77777777" w:rsidR="00134D7C" w:rsidRPr="00E5330E" w:rsidRDefault="00134D7C" w:rsidP="00392721">
      <w:pPr>
        <w:widowControl w:val="0"/>
        <w:spacing w:after="120"/>
        <w:rPr>
          <w:b/>
          <w:sz w:val="28"/>
          <w:szCs w:val="28"/>
          <w:lang w:val="vi-VN"/>
        </w:rPr>
      </w:pPr>
    </w:p>
    <w:p w14:paraId="6A0BA8ED" w14:textId="6C2C4584" w:rsidR="00134D7C" w:rsidRPr="00E5330E" w:rsidRDefault="00134D7C" w:rsidP="00392721">
      <w:pPr>
        <w:spacing w:after="120"/>
        <w:ind w:firstLine="567"/>
        <w:jc w:val="both"/>
        <w:rPr>
          <w:b/>
          <w:sz w:val="28"/>
          <w:szCs w:val="28"/>
          <w:lang w:val="vi-VN"/>
        </w:rPr>
      </w:pPr>
      <w:r w:rsidRPr="00E5330E">
        <w:rPr>
          <w:b/>
          <w:sz w:val="28"/>
          <w:szCs w:val="28"/>
          <w:lang w:val="vi-VN"/>
        </w:rPr>
        <w:t xml:space="preserve">Điều </w:t>
      </w:r>
      <w:r w:rsidR="00AB7AC7" w:rsidRPr="00E5330E">
        <w:rPr>
          <w:b/>
          <w:sz w:val="28"/>
          <w:szCs w:val="28"/>
          <w:lang w:val="vi-VN"/>
        </w:rPr>
        <w:t>8</w:t>
      </w:r>
      <w:r w:rsidRPr="00E5330E">
        <w:rPr>
          <w:b/>
          <w:sz w:val="28"/>
          <w:szCs w:val="28"/>
          <w:lang w:val="vi-VN"/>
        </w:rPr>
        <w:t>. Qu</w:t>
      </w:r>
      <w:r w:rsidR="00FD666E" w:rsidRPr="00E5330E">
        <w:rPr>
          <w:b/>
          <w:sz w:val="28"/>
          <w:szCs w:val="28"/>
          <w:lang w:val="vi-VN"/>
        </w:rPr>
        <w:t>ản lý</w:t>
      </w:r>
      <w:r w:rsidR="005267E5" w:rsidRPr="00E5330E">
        <w:rPr>
          <w:b/>
          <w:sz w:val="28"/>
          <w:szCs w:val="28"/>
          <w:lang w:val="vi-VN"/>
        </w:rPr>
        <w:t>, vận hành</w:t>
      </w:r>
      <w:r w:rsidR="00FD666E" w:rsidRPr="00E5330E">
        <w:rPr>
          <w:b/>
          <w:sz w:val="28"/>
          <w:szCs w:val="28"/>
          <w:lang w:val="vi-VN"/>
        </w:rPr>
        <w:t xml:space="preserve"> công viên</w:t>
      </w:r>
      <w:r w:rsidRPr="00E5330E">
        <w:rPr>
          <w:b/>
          <w:sz w:val="28"/>
          <w:szCs w:val="28"/>
          <w:lang w:val="vi-VN"/>
        </w:rPr>
        <w:t xml:space="preserve"> </w:t>
      </w:r>
    </w:p>
    <w:p w14:paraId="5C5C69AF" w14:textId="0A2D47C9" w:rsidR="00134D7C" w:rsidRPr="00E5330E" w:rsidRDefault="00FD666E" w:rsidP="00392721">
      <w:pPr>
        <w:widowControl w:val="0"/>
        <w:spacing w:after="120"/>
        <w:ind w:firstLine="567"/>
        <w:jc w:val="both"/>
        <w:rPr>
          <w:sz w:val="28"/>
          <w:szCs w:val="28"/>
          <w:lang w:val="vi-VN"/>
        </w:rPr>
      </w:pPr>
      <w:r w:rsidRPr="00E5330E">
        <w:rPr>
          <w:bCs/>
          <w:sz w:val="28"/>
          <w:szCs w:val="28"/>
          <w:lang w:val="vi-VN"/>
        </w:rPr>
        <w:t>Quản lý công viên</w:t>
      </w:r>
      <w:r w:rsidRPr="00E5330E">
        <w:rPr>
          <w:sz w:val="28"/>
          <w:szCs w:val="28"/>
          <w:lang w:val="vi-VN"/>
        </w:rPr>
        <w:t xml:space="preserve"> </w:t>
      </w:r>
      <w:r w:rsidR="00E16B9F" w:rsidRPr="00E5330E">
        <w:rPr>
          <w:sz w:val="28"/>
          <w:szCs w:val="28"/>
          <w:lang w:val="vi-VN"/>
        </w:rPr>
        <w:t>thực hiện theo</w:t>
      </w:r>
      <w:r w:rsidR="00134D7C" w:rsidRPr="00E5330E">
        <w:rPr>
          <w:sz w:val="28"/>
          <w:szCs w:val="28"/>
          <w:lang w:val="vi-VN"/>
        </w:rPr>
        <w:t xml:space="preserve"> Điều </w:t>
      </w:r>
      <w:r w:rsidRPr="00E5330E">
        <w:rPr>
          <w:sz w:val="28"/>
          <w:szCs w:val="28"/>
          <w:lang w:val="vi-VN"/>
        </w:rPr>
        <w:t>11</w:t>
      </w:r>
      <w:r w:rsidR="00EA6F2D" w:rsidRPr="00E5330E">
        <w:rPr>
          <w:sz w:val="28"/>
          <w:szCs w:val="28"/>
          <w:lang w:val="vi-VN"/>
        </w:rPr>
        <w:t xml:space="preserve"> đến Điều 21 </w:t>
      </w:r>
      <w:r w:rsidR="00134D7C" w:rsidRPr="00E5330E">
        <w:rPr>
          <w:sz w:val="28"/>
          <w:szCs w:val="28"/>
          <w:lang w:val="vi-VN"/>
        </w:rPr>
        <w:t xml:space="preserve">của </w:t>
      </w:r>
      <w:r w:rsidRPr="00E5330E">
        <w:rPr>
          <w:sz w:val="28"/>
          <w:szCs w:val="28"/>
          <w:lang w:val="fr-FR"/>
        </w:rPr>
        <w:t>Nghị định số 258/2025/NĐ-CP ngày 09/10/2025</w:t>
      </w:r>
      <w:r w:rsidR="00134D7C" w:rsidRPr="00E5330E">
        <w:rPr>
          <w:sz w:val="28"/>
          <w:szCs w:val="28"/>
          <w:lang w:val="vi-VN"/>
        </w:rPr>
        <w:t xml:space="preserve"> của Chính phủ và các quy định khác về </w:t>
      </w:r>
      <w:r w:rsidRPr="00E5330E">
        <w:rPr>
          <w:bCs/>
          <w:sz w:val="28"/>
          <w:szCs w:val="28"/>
          <w:lang w:val="vi-VN"/>
        </w:rPr>
        <w:t>Quản lý công viên</w:t>
      </w:r>
      <w:r w:rsidR="00134D7C" w:rsidRPr="00E5330E">
        <w:rPr>
          <w:sz w:val="28"/>
          <w:szCs w:val="28"/>
          <w:lang w:val="vi-VN"/>
        </w:rPr>
        <w:t xml:space="preserve"> có liên quan.</w:t>
      </w:r>
    </w:p>
    <w:p w14:paraId="022F9404" w14:textId="2F679567" w:rsidR="00CC30F3" w:rsidRPr="00E5330E" w:rsidRDefault="00CC30F3" w:rsidP="00392721">
      <w:pPr>
        <w:pStyle w:val="BodyText"/>
        <w:ind w:firstLine="567"/>
        <w:jc w:val="both"/>
        <w:rPr>
          <w:b/>
          <w:bCs/>
          <w:sz w:val="28"/>
          <w:szCs w:val="28"/>
          <w:lang w:val="vi-VN"/>
        </w:rPr>
      </w:pPr>
      <w:r w:rsidRPr="00E5330E">
        <w:rPr>
          <w:b/>
          <w:bCs/>
          <w:sz w:val="28"/>
          <w:szCs w:val="28"/>
          <w:lang w:val="vi-VN"/>
        </w:rPr>
        <w:t xml:space="preserve">Điều </w:t>
      </w:r>
      <w:r w:rsidR="00AB7AC7" w:rsidRPr="00E5330E">
        <w:rPr>
          <w:b/>
          <w:bCs/>
          <w:sz w:val="28"/>
          <w:szCs w:val="28"/>
          <w:lang w:val="vi-VN"/>
        </w:rPr>
        <w:t>9</w:t>
      </w:r>
      <w:r w:rsidRPr="00E5330E">
        <w:rPr>
          <w:b/>
          <w:bCs/>
          <w:sz w:val="28"/>
          <w:szCs w:val="28"/>
          <w:lang w:val="vi-VN"/>
        </w:rPr>
        <w:t xml:space="preserve">. </w:t>
      </w:r>
      <w:r w:rsidR="005267E5" w:rsidRPr="00E5330E">
        <w:rPr>
          <w:b/>
          <w:bCs/>
          <w:sz w:val="28"/>
          <w:szCs w:val="28"/>
          <w:lang w:val="vi-VN"/>
        </w:rPr>
        <w:t>Q</w:t>
      </w:r>
      <w:r w:rsidRPr="00E5330E">
        <w:rPr>
          <w:b/>
          <w:bCs/>
          <w:sz w:val="28"/>
          <w:szCs w:val="28"/>
          <w:lang w:val="vi-VN"/>
        </w:rPr>
        <w:t>uản lý</w:t>
      </w:r>
      <w:r w:rsidR="005267E5" w:rsidRPr="00E5330E">
        <w:rPr>
          <w:b/>
          <w:bCs/>
          <w:sz w:val="28"/>
          <w:szCs w:val="28"/>
          <w:lang w:val="vi-VN"/>
        </w:rPr>
        <w:t>, duy trì</w:t>
      </w:r>
      <w:r w:rsidRPr="00E5330E">
        <w:rPr>
          <w:b/>
          <w:bCs/>
          <w:sz w:val="28"/>
          <w:szCs w:val="28"/>
          <w:lang w:val="vi-VN"/>
        </w:rPr>
        <w:t xml:space="preserve"> cây xanh</w:t>
      </w:r>
    </w:p>
    <w:p w14:paraId="764E18F1" w14:textId="3697E691" w:rsidR="00CC30F3" w:rsidRPr="00E5330E" w:rsidRDefault="005267E5" w:rsidP="00392721">
      <w:pPr>
        <w:pStyle w:val="BodyText"/>
        <w:ind w:firstLine="567"/>
        <w:jc w:val="both"/>
        <w:rPr>
          <w:sz w:val="28"/>
          <w:szCs w:val="28"/>
          <w:lang w:val="vi-VN"/>
        </w:rPr>
      </w:pPr>
      <w:r w:rsidRPr="00E5330E">
        <w:rPr>
          <w:sz w:val="28"/>
          <w:szCs w:val="28"/>
          <w:lang w:val="vi-VN"/>
        </w:rPr>
        <w:t xml:space="preserve">1. </w:t>
      </w:r>
      <w:r w:rsidR="00CC30F3" w:rsidRPr="00E5330E">
        <w:rPr>
          <w:sz w:val="28"/>
          <w:szCs w:val="28"/>
          <w:lang w:val="vi-VN"/>
        </w:rPr>
        <w:t xml:space="preserve">Yêu cầu đối với quản lý cây xanh thực hiện theo Điều 22, 23, 24, 25 của </w:t>
      </w:r>
      <w:r w:rsidR="00CC30F3" w:rsidRPr="00E5330E">
        <w:rPr>
          <w:sz w:val="28"/>
          <w:szCs w:val="28"/>
          <w:lang w:val="fr-FR"/>
        </w:rPr>
        <w:t>Nghị định số 258/2025/NĐ-CP ngày 09/10/2025</w:t>
      </w:r>
      <w:r w:rsidR="00CC30F3" w:rsidRPr="00E5330E">
        <w:rPr>
          <w:sz w:val="28"/>
          <w:szCs w:val="28"/>
          <w:lang w:val="vi-VN"/>
        </w:rPr>
        <w:t xml:space="preserve"> của Chính phủ và các quy định khác về </w:t>
      </w:r>
      <w:r w:rsidR="00156D4B" w:rsidRPr="00E5330E">
        <w:rPr>
          <w:sz w:val="28"/>
          <w:szCs w:val="28"/>
          <w:lang w:val="vi-VN"/>
        </w:rPr>
        <w:t>Quản lý, duy trì</w:t>
      </w:r>
      <w:r w:rsidR="00156D4B" w:rsidRPr="00E5330E">
        <w:rPr>
          <w:b/>
          <w:bCs/>
          <w:sz w:val="28"/>
          <w:szCs w:val="28"/>
          <w:lang w:val="vi-VN"/>
        </w:rPr>
        <w:t xml:space="preserve"> </w:t>
      </w:r>
      <w:r w:rsidR="00CC30F3" w:rsidRPr="00E5330E">
        <w:rPr>
          <w:sz w:val="28"/>
          <w:szCs w:val="28"/>
          <w:lang w:val="vi-VN"/>
        </w:rPr>
        <w:t>có liên quan.</w:t>
      </w:r>
    </w:p>
    <w:p w14:paraId="1E846BC0" w14:textId="47D6854C" w:rsidR="005267E5" w:rsidRPr="00E5330E" w:rsidRDefault="005267E5" w:rsidP="00392721">
      <w:pPr>
        <w:pStyle w:val="BodyText"/>
        <w:ind w:firstLine="567"/>
        <w:jc w:val="both"/>
        <w:rPr>
          <w:sz w:val="28"/>
          <w:szCs w:val="28"/>
          <w:lang w:val="vi-VN"/>
        </w:rPr>
      </w:pPr>
      <w:r w:rsidRPr="00E5330E">
        <w:rPr>
          <w:sz w:val="28"/>
          <w:szCs w:val="28"/>
          <w:lang w:val="vi-VN"/>
        </w:rPr>
        <w:t xml:space="preserve">2. </w:t>
      </w:r>
      <w:r w:rsidRPr="00E5330E">
        <w:rPr>
          <w:bCs/>
          <w:sz w:val="28"/>
          <w:szCs w:val="28"/>
          <w:lang w:val="vi-VN"/>
        </w:rPr>
        <w:t xml:space="preserve">Quản lý, duy trì cây xanh sử dụng công cộng tại đô thị </w:t>
      </w:r>
      <w:r w:rsidRPr="00E5330E">
        <w:rPr>
          <w:sz w:val="28"/>
          <w:szCs w:val="28"/>
          <w:lang w:val="vi-VN"/>
        </w:rPr>
        <w:t xml:space="preserve">thực hiện theo Điều 29 đến Điều 33 của </w:t>
      </w:r>
      <w:r w:rsidRPr="00E5330E">
        <w:rPr>
          <w:sz w:val="28"/>
          <w:szCs w:val="28"/>
          <w:lang w:val="fr-FR"/>
        </w:rPr>
        <w:t>Nghị định số 258/2025/NĐ-CP ngày 09/10/2025</w:t>
      </w:r>
      <w:r w:rsidRPr="00E5330E">
        <w:rPr>
          <w:sz w:val="28"/>
          <w:szCs w:val="28"/>
          <w:lang w:val="vi-VN"/>
        </w:rPr>
        <w:t xml:space="preserve"> của Chính phủ và các quy định khác về </w:t>
      </w:r>
      <w:r w:rsidR="00156D4B" w:rsidRPr="00E5330E">
        <w:rPr>
          <w:sz w:val="28"/>
          <w:szCs w:val="28"/>
          <w:lang w:val="vi-VN"/>
        </w:rPr>
        <w:t>Quản lý, duy trì</w:t>
      </w:r>
      <w:r w:rsidR="00156D4B" w:rsidRPr="00E5330E">
        <w:rPr>
          <w:b/>
          <w:bCs/>
          <w:sz w:val="28"/>
          <w:szCs w:val="28"/>
          <w:lang w:val="vi-VN"/>
        </w:rPr>
        <w:t xml:space="preserve"> </w:t>
      </w:r>
      <w:r w:rsidRPr="00E5330E">
        <w:rPr>
          <w:sz w:val="28"/>
          <w:szCs w:val="28"/>
          <w:lang w:val="vi-VN"/>
        </w:rPr>
        <w:t>có liên quan</w:t>
      </w:r>
      <w:r w:rsidR="00156D4B" w:rsidRPr="00E5330E">
        <w:rPr>
          <w:sz w:val="28"/>
          <w:szCs w:val="28"/>
          <w:lang w:val="vi-VN"/>
        </w:rPr>
        <w:t>.</w:t>
      </w:r>
    </w:p>
    <w:p w14:paraId="05AF533F" w14:textId="4D9ED602" w:rsidR="00156D4B" w:rsidRPr="00E5330E" w:rsidRDefault="00156D4B" w:rsidP="00392721">
      <w:pPr>
        <w:pStyle w:val="BodyText"/>
        <w:ind w:firstLine="567"/>
        <w:jc w:val="both"/>
        <w:rPr>
          <w:b/>
          <w:bCs/>
          <w:sz w:val="28"/>
          <w:szCs w:val="28"/>
          <w:lang w:val="vi-VN"/>
        </w:rPr>
      </w:pPr>
      <w:r w:rsidRPr="00E5330E">
        <w:rPr>
          <w:b/>
          <w:bCs/>
          <w:sz w:val="28"/>
          <w:szCs w:val="28"/>
          <w:lang w:val="vi-VN"/>
        </w:rPr>
        <w:t>Điều 10. Quản lý, sử dụng và khai thác tài sản kết cấu hạ tầng công viên, cây xanh do Nhà nước đầu tư, quản lý</w:t>
      </w:r>
    </w:p>
    <w:p w14:paraId="150761D0" w14:textId="34A2698C" w:rsidR="00156D4B" w:rsidRPr="00E5330E" w:rsidRDefault="00156D4B" w:rsidP="00392721">
      <w:pPr>
        <w:widowControl w:val="0"/>
        <w:spacing w:after="120"/>
        <w:ind w:firstLine="567"/>
        <w:jc w:val="both"/>
        <w:rPr>
          <w:sz w:val="28"/>
          <w:szCs w:val="28"/>
          <w:lang w:val="vi-VN"/>
        </w:rPr>
      </w:pPr>
      <w:r w:rsidRPr="00E5330E">
        <w:rPr>
          <w:sz w:val="28"/>
          <w:szCs w:val="28"/>
          <w:lang w:val="vi-VN"/>
        </w:rPr>
        <w:t xml:space="preserve">Quản lý, sử dụng và khai thác tài sản kết cấu hạ tầng công viên, cây xanh do Nhà nước đầu tư, quản lý thực hiện theo Điều 34 đến Điều 42 của </w:t>
      </w:r>
      <w:r w:rsidRPr="00E5330E">
        <w:rPr>
          <w:sz w:val="28"/>
          <w:szCs w:val="28"/>
          <w:lang w:val="fr-FR"/>
        </w:rPr>
        <w:t>Nghị định số 258/2025/NĐ-CP ngày 09/10/2025</w:t>
      </w:r>
      <w:r w:rsidRPr="00E5330E">
        <w:rPr>
          <w:sz w:val="28"/>
          <w:szCs w:val="28"/>
          <w:lang w:val="vi-VN"/>
        </w:rPr>
        <w:t xml:space="preserve"> của Chính phủ và các quy định khác về Quản lý, sử dụng và khai thác tài sản kết cấu hạ tầng công viên, cây xanh có liên quan.</w:t>
      </w:r>
    </w:p>
    <w:p w14:paraId="3F55362F" w14:textId="639A86DD" w:rsidR="002F6937" w:rsidRPr="00E5330E" w:rsidRDefault="002F6937" w:rsidP="00392721">
      <w:pPr>
        <w:widowControl w:val="0"/>
        <w:spacing w:after="120"/>
        <w:ind w:firstLine="567"/>
        <w:jc w:val="both"/>
        <w:rPr>
          <w:b/>
          <w:bCs/>
          <w:sz w:val="28"/>
          <w:szCs w:val="28"/>
          <w:lang w:val="vi-VN"/>
        </w:rPr>
      </w:pPr>
      <w:r w:rsidRPr="00E5330E">
        <w:rPr>
          <w:b/>
          <w:bCs/>
          <w:sz w:val="28"/>
          <w:szCs w:val="28"/>
          <w:lang w:val="vi-VN"/>
        </w:rPr>
        <w:t>Điều 11. Quản lý mặt nước trong công viên, vườn hoa và tổ chức không gian mặt nước gắn với cảnh quan tại đô thị</w:t>
      </w:r>
    </w:p>
    <w:p w14:paraId="430C8D07" w14:textId="77777777" w:rsidR="002F6937" w:rsidRPr="00E5330E" w:rsidRDefault="002F6937" w:rsidP="00392721">
      <w:pPr>
        <w:widowControl w:val="0"/>
        <w:spacing w:after="120"/>
        <w:ind w:firstLine="567"/>
        <w:jc w:val="both"/>
        <w:rPr>
          <w:sz w:val="28"/>
          <w:szCs w:val="28"/>
          <w:lang w:val="vi-VN"/>
        </w:rPr>
      </w:pPr>
      <w:r w:rsidRPr="00E5330E">
        <w:rPr>
          <w:sz w:val="28"/>
          <w:szCs w:val="28"/>
          <w:lang w:val="vi-VN"/>
        </w:rPr>
        <w:t>1. Mọi tổ chức cá nhân tham gia vào hoạt động kinh doanh, dịch vụ văn hóa thể thao du lịch và vui chơi giải trí trên hồ phải có giấy phép hoạt động và tuân thủ theo quy định về an toàn và các quy định khác của pháp luật có liên quan.</w:t>
      </w:r>
    </w:p>
    <w:p w14:paraId="538B2B38" w14:textId="77777777" w:rsidR="002F6937" w:rsidRPr="00E5330E" w:rsidRDefault="002F6937" w:rsidP="00392721">
      <w:pPr>
        <w:widowControl w:val="0"/>
        <w:spacing w:after="120"/>
        <w:ind w:firstLine="567"/>
        <w:jc w:val="both"/>
        <w:rPr>
          <w:sz w:val="28"/>
          <w:szCs w:val="28"/>
          <w:lang w:val="vi-VN"/>
        </w:rPr>
      </w:pPr>
      <w:r w:rsidRPr="00E5330E">
        <w:rPr>
          <w:sz w:val="28"/>
          <w:szCs w:val="28"/>
          <w:lang w:val="vi-VN"/>
        </w:rPr>
        <w:t>2. Việc nuôi trồng, khai thác thủy sản trong hồ để đảm bảo cân bằng môi trường hệ sinh thái hồ, phục vụ mục đích văn hóa thể thao, giải trí, không gây ô nhiễm môi trường nước hồ, thực hiện đúng các quy định của pháp luật về bảo vệ môi trường.</w:t>
      </w:r>
    </w:p>
    <w:p w14:paraId="1D05EFD8" w14:textId="2049BF8C" w:rsidR="002F6937" w:rsidRPr="00E5330E" w:rsidRDefault="002F6937" w:rsidP="00392721">
      <w:pPr>
        <w:widowControl w:val="0"/>
        <w:spacing w:after="120"/>
        <w:ind w:firstLine="567"/>
        <w:jc w:val="both"/>
        <w:rPr>
          <w:spacing w:val="-2"/>
          <w:sz w:val="28"/>
          <w:szCs w:val="28"/>
          <w:lang w:val="vi-VN"/>
        </w:rPr>
      </w:pPr>
      <w:r w:rsidRPr="00E5330E">
        <w:rPr>
          <w:spacing w:val="-2"/>
          <w:sz w:val="28"/>
          <w:szCs w:val="28"/>
          <w:lang w:val="vi-VN"/>
        </w:rPr>
        <w:t>3. Các hoạt động kinh doanh trên mặt nước phải thu gom rác, xử lý và xả nước thải đúng nơi quy định. Không xả nước thải chưa xử lý và rác trực tiếp xuống hồ.</w:t>
      </w:r>
    </w:p>
    <w:p w14:paraId="587599A3" w14:textId="07CEE58C" w:rsidR="002F6937" w:rsidRPr="004B4BD0" w:rsidRDefault="002F6937" w:rsidP="00392721">
      <w:pPr>
        <w:widowControl w:val="0"/>
        <w:spacing w:after="120"/>
        <w:ind w:firstLine="567"/>
        <w:jc w:val="both"/>
        <w:rPr>
          <w:sz w:val="28"/>
          <w:szCs w:val="28"/>
          <w:lang w:val="vi-VN"/>
        </w:rPr>
      </w:pPr>
      <w:r w:rsidRPr="00E5330E">
        <w:rPr>
          <w:sz w:val="28"/>
          <w:szCs w:val="28"/>
          <w:lang w:val="vi-VN"/>
        </w:rPr>
        <w:lastRenderedPageBreak/>
        <w:t>4. Quản lý mức nước hồ và vệ sinh mặt hồ và tổ chức cứu hộ trên hồ. Khuyến khích sử dụng các giải pháp ứng dụng thực vật thuỷ sinh có khả năng làm sạch nước kết hợp với cải tạo và nâng cao chất lượng không gian mặt nước và ven hồ.</w:t>
      </w:r>
    </w:p>
    <w:p w14:paraId="293520E7" w14:textId="58183E2B" w:rsidR="005C60CB" w:rsidRPr="004B4BD0" w:rsidRDefault="005C60CB" w:rsidP="00392721">
      <w:pPr>
        <w:widowControl w:val="0"/>
        <w:spacing w:after="120"/>
        <w:ind w:firstLine="567"/>
        <w:jc w:val="both"/>
        <w:rPr>
          <w:b/>
          <w:bCs/>
          <w:sz w:val="28"/>
          <w:szCs w:val="28"/>
          <w:lang w:val="vi-VN"/>
        </w:rPr>
      </w:pPr>
      <w:r w:rsidRPr="004B4BD0">
        <w:rPr>
          <w:b/>
          <w:bCs/>
          <w:sz w:val="28"/>
          <w:szCs w:val="28"/>
          <w:lang w:val="vi-VN"/>
        </w:rPr>
        <w:t>Điều 12. Quy hoạch, phát triển vườn ươm cây xanh đô thị</w:t>
      </w:r>
    </w:p>
    <w:p w14:paraId="14AD886E" w14:textId="6F90CDD3" w:rsidR="005C60CB" w:rsidRPr="004B4BD0" w:rsidRDefault="005C60CB" w:rsidP="00392721">
      <w:pPr>
        <w:widowControl w:val="0"/>
        <w:spacing w:after="120"/>
        <w:ind w:firstLine="567"/>
        <w:jc w:val="both"/>
        <w:rPr>
          <w:sz w:val="28"/>
          <w:szCs w:val="28"/>
          <w:lang w:val="vi-VN"/>
        </w:rPr>
      </w:pPr>
      <w:r w:rsidRPr="004B4BD0">
        <w:rPr>
          <w:sz w:val="28"/>
          <w:szCs w:val="28"/>
          <w:lang w:val="vi-VN"/>
        </w:rPr>
        <w:t>1. Việc quy hoạch vườn ươm cây xanh đô thị</w:t>
      </w:r>
      <w:r w:rsidRPr="004B4BD0">
        <w:rPr>
          <w:b/>
          <w:bCs/>
          <w:sz w:val="28"/>
          <w:szCs w:val="28"/>
          <w:lang w:val="vi-VN"/>
        </w:rPr>
        <w:t xml:space="preserve"> </w:t>
      </w:r>
      <w:r w:rsidRPr="004B4BD0">
        <w:rPr>
          <w:sz w:val="28"/>
          <w:szCs w:val="28"/>
          <w:lang w:val="vi-VN"/>
        </w:rPr>
        <w:t>thị tuân thủ quy định hiện hành về quy hoạch. Trong quy hoạch cây xanh đô thị cần dành quỹ đất hợp lý để phát triển vườn ươm.</w:t>
      </w:r>
    </w:p>
    <w:p w14:paraId="6057AD9D" w14:textId="39FB3EB2" w:rsidR="005C60CB" w:rsidRPr="004B4BD0" w:rsidRDefault="005C60CB" w:rsidP="00392721">
      <w:pPr>
        <w:spacing w:after="120"/>
        <w:ind w:firstLine="567"/>
        <w:jc w:val="both"/>
        <w:rPr>
          <w:sz w:val="28"/>
          <w:szCs w:val="28"/>
          <w:lang w:val="vi-VN"/>
        </w:rPr>
      </w:pPr>
      <w:r w:rsidRPr="004B4BD0">
        <w:rPr>
          <w:sz w:val="28"/>
          <w:szCs w:val="28"/>
          <w:lang w:val="vi-VN"/>
        </w:rPr>
        <w:t>2. Tổ chức, cá nhân sử dụng đất phát triển vườn ươm phải đúng mục đích và đảm bảo hiệu quả sử dụng đất, áp dụng tiến bộ khoa học công nghệ vào việc nghiên cứu giống cây, thuần hóa cây, công tác sản xuất, ươm giống cây trồng đáp ứng cung cấp cây xanh cho đô thị.</w:t>
      </w:r>
    </w:p>
    <w:p w14:paraId="6687D863" w14:textId="154BAD9E" w:rsidR="00E71381" w:rsidRPr="00E5330E" w:rsidRDefault="00E71381" w:rsidP="00392721">
      <w:pPr>
        <w:pStyle w:val="BodyText"/>
        <w:ind w:firstLine="567"/>
        <w:jc w:val="both"/>
        <w:rPr>
          <w:b/>
          <w:bCs/>
          <w:sz w:val="28"/>
          <w:szCs w:val="28"/>
          <w:lang w:val="vi-VN"/>
        </w:rPr>
      </w:pPr>
      <w:r w:rsidRPr="00E5330E">
        <w:rPr>
          <w:b/>
          <w:sz w:val="28"/>
          <w:szCs w:val="28"/>
          <w:lang w:val="vi-VN"/>
        </w:rPr>
        <w:t xml:space="preserve">Điều </w:t>
      </w:r>
      <w:r w:rsidR="00AB7AC7" w:rsidRPr="00E5330E">
        <w:rPr>
          <w:b/>
          <w:sz w:val="28"/>
          <w:szCs w:val="28"/>
          <w:lang w:val="vi-VN"/>
        </w:rPr>
        <w:t>1</w:t>
      </w:r>
      <w:r w:rsidR="005C60CB" w:rsidRPr="004B4BD0">
        <w:rPr>
          <w:b/>
          <w:sz w:val="28"/>
          <w:szCs w:val="28"/>
          <w:lang w:val="vi-VN"/>
        </w:rPr>
        <w:t>3</w:t>
      </w:r>
      <w:r w:rsidRPr="00E5330E">
        <w:rPr>
          <w:b/>
          <w:sz w:val="28"/>
          <w:szCs w:val="28"/>
          <w:lang w:val="vi-VN"/>
        </w:rPr>
        <w:t xml:space="preserve">. </w:t>
      </w:r>
      <w:r w:rsidRPr="00E5330E">
        <w:rPr>
          <w:b/>
          <w:bCs/>
          <w:sz w:val="28"/>
          <w:szCs w:val="28"/>
          <w:lang w:val="vi-VN"/>
        </w:rPr>
        <w:t xml:space="preserve">Kế hoạch đầu tư, phát triển </w:t>
      </w:r>
      <w:r w:rsidRPr="00E5330E">
        <w:rPr>
          <w:b/>
          <w:sz w:val="28"/>
          <w:szCs w:val="28"/>
          <w:lang w:val="vi-VN"/>
        </w:rPr>
        <w:t>công viên, vườn hoa</w:t>
      </w:r>
      <w:r w:rsidR="00CC30F3" w:rsidRPr="00E5330E">
        <w:rPr>
          <w:b/>
          <w:sz w:val="28"/>
          <w:szCs w:val="28"/>
          <w:lang w:val="vi-VN"/>
        </w:rPr>
        <w:t>, cây xanh, vườn vươm, mặt nước</w:t>
      </w:r>
    </w:p>
    <w:p w14:paraId="04853C0A" w14:textId="5846EF09" w:rsidR="00E71381" w:rsidRPr="00E5330E" w:rsidRDefault="00E71381" w:rsidP="00392721">
      <w:pPr>
        <w:widowControl w:val="0"/>
        <w:spacing w:after="120"/>
        <w:ind w:firstLine="567"/>
        <w:jc w:val="both"/>
        <w:rPr>
          <w:sz w:val="28"/>
          <w:szCs w:val="28"/>
          <w:lang w:val="vi-VN"/>
        </w:rPr>
      </w:pPr>
      <w:r w:rsidRPr="00E5330E">
        <w:rPr>
          <w:sz w:val="28"/>
          <w:szCs w:val="28"/>
          <w:lang w:val="vi-VN"/>
        </w:rPr>
        <w:t xml:space="preserve">1. Nội dung kế hoạch đầu tư, phát triển </w:t>
      </w:r>
      <w:r w:rsidR="00CC30F3" w:rsidRPr="00E5330E">
        <w:rPr>
          <w:bCs/>
          <w:sz w:val="28"/>
          <w:szCs w:val="28"/>
          <w:lang w:val="vi-VN"/>
        </w:rPr>
        <w:t>công viên, vườn hoa, cây xanh, vườn vươm, mặt nước</w:t>
      </w:r>
      <w:r w:rsidRPr="00E5330E">
        <w:rPr>
          <w:sz w:val="28"/>
          <w:szCs w:val="28"/>
          <w:lang w:val="vi-VN"/>
        </w:rPr>
        <w:t>, bao gồm các nội dung chính:</w:t>
      </w:r>
    </w:p>
    <w:p w14:paraId="065CF898" w14:textId="2A078022" w:rsidR="00E71381" w:rsidRPr="00E5330E" w:rsidRDefault="00E71381" w:rsidP="00392721">
      <w:pPr>
        <w:widowControl w:val="0"/>
        <w:spacing w:after="120"/>
        <w:ind w:firstLine="567"/>
        <w:jc w:val="both"/>
        <w:rPr>
          <w:sz w:val="28"/>
          <w:szCs w:val="28"/>
          <w:lang w:val="vi-VN"/>
        </w:rPr>
      </w:pPr>
      <w:r w:rsidRPr="00E5330E">
        <w:rPr>
          <w:sz w:val="28"/>
          <w:szCs w:val="28"/>
          <w:lang w:val="vi-VN"/>
        </w:rPr>
        <w:t xml:space="preserve">a) Khảo sát, lập kế hoạch </w:t>
      </w:r>
      <w:r w:rsidR="007A1267" w:rsidRPr="00E5330E">
        <w:rPr>
          <w:sz w:val="28"/>
          <w:szCs w:val="28"/>
          <w:lang w:val="vi-VN"/>
        </w:rPr>
        <w:t>đầu tư, phát triển công viên, vườn hoa</w:t>
      </w:r>
      <w:r w:rsidRPr="00E5330E">
        <w:rPr>
          <w:sz w:val="28"/>
          <w:szCs w:val="28"/>
          <w:lang w:val="vi-VN"/>
        </w:rPr>
        <w:t xml:space="preserve">, </w:t>
      </w:r>
      <w:r w:rsidR="00CC30F3" w:rsidRPr="00E5330E">
        <w:rPr>
          <w:sz w:val="28"/>
          <w:szCs w:val="28"/>
          <w:lang w:val="vi-VN"/>
        </w:rPr>
        <w:t xml:space="preserve">vườn ươm, mặt nước, </w:t>
      </w:r>
      <w:r w:rsidRPr="00E5330E">
        <w:rPr>
          <w:sz w:val="28"/>
          <w:szCs w:val="28"/>
          <w:lang w:val="vi-VN"/>
        </w:rPr>
        <w:t xml:space="preserve">các khu vực công cộng khác của đô thị và </w:t>
      </w:r>
      <w:r w:rsidRPr="00E5330E">
        <w:rPr>
          <w:rStyle w:val="BodyTextChar1"/>
          <w:lang w:val="vi-VN" w:eastAsia="vi-VN"/>
        </w:rPr>
        <w:t xml:space="preserve">các dự án đầu tư </w:t>
      </w:r>
      <w:r w:rsidR="007A1267" w:rsidRPr="00E5330E">
        <w:rPr>
          <w:rStyle w:val="BodyTextChar1"/>
          <w:lang w:val="vi-VN" w:eastAsia="vi-VN"/>
        </w:rPr>
        <w:t>phát triển khu đô thị</w:t>
      </w:r>
      <w:r w:rsidRPr="00E5330E">
        <w:rPr>
          <w:sz w:val="28"/>
          <w:szCs w:val="28"/>
          <w:lang w:val="vi-VN"/>
        </w:rPr>
        <w:t>;</w:t>
      </w:r>
    </w:p>
    <w:p w14:paraId="171C7BBB" w14:textId="4B676E00" w:rsidR="00CC30F3" w:rsidRPr="00E5330E" w:rsidRDefault="00CC30F3" w:rsidP="00392721">
      <w:pPr>
        <w:widowControl w:val="0"/>
        <w:spacing w:after="120"/>
        <w:ind w:firstLine="567"/>
        <w:jc w:val="both"/>
        <w:rPr>
          <w:rStyle w:val="BodyTextChar1"/>
          <w:lang w:val="vi-VN"/>
        </w:rPr>
      </w:pPr>
      <w:r w:rsidRPr="00E5330E">
        <w:rPr>
          <w:sz w:val="28"/>
          <w:szCs w:val="28"/>
          <w:lang w:val="vi-VN"/>
        </w:rPr>
        <w:t xml:space="preserve">b) Khảo sát, lập kế hoạch trồng mới, cải tạo, chỉnh trang cây trên đường/phố và </w:t>
      </w:r>
      <w:r w:rsidRPr="00E5330E">
        <w:rPr>
          <w:rStyle w:val="BodyTextChar1"/>
          <w:lang w:val="vi-VN" w:eastAsia="vi-VN"/>
        </w:rPr>
        <w:t xml:space="preserve">các dự án đầu tư xây dựng công trình trong đó có hạng mục cây </w:t>
      </w:r>
      <w:r w:rsidRPr="00E5330E">
        <w:rPr>
          <w:rStyle w:val="BodyTextChar1"/>
          <w:lang w:val="vi-VN"/>
        </w:rPr>
        <w:t>xanh;</w:t>
      </w:r>
    </w:p>
    <w:p w14:paraId="6025AB91" w14:textId="413AA3E3" w:rsidR="00CC30F3" w:rsidRPr="00E5330E" w:rsidRDefault="00CC30F3" w:rsidP="00392721">
      <w:pPr>
        <w:widowControl w:val="0"/>
        <w:spacing w:after="120"/>
        <w:ind w:firstLine="567"/>
        <w:jc w:val="both"/>
        <w:rPr>
          <w:spacing w:val="-4"/>
          <w:sz w:val="28"/>
          <w:szCs w:val="28"/>
          <w:lang w:val="vi-VN"/>
        </w:rPr>
      </w:pPr>
      <w:r w:rsidRPr="00E5330E">
        <w:rPr>
          <w:spacing w:val="-4"/>
          <w:sz w:val="28"/>
          <w:szCs w:val="28"/>
          <w:lang w:val="vi-VN"/>
        </w:rPr>
        <w:t xml:space="preserve">c) Khảo sát, tổ chức chặt hạ và trồng thay thế cây bị chết, cây không phù hợp với cảnh quan, môi trường, làm ô nhiễm môi trường </w:t>
      </w:r>
      <w:r w:rsidRPr="00E5330E">
        <w:rPr>
          <w:sz w:val="28"/>
          <w:szCs w:val="28"/>
          <w:lang w:val="vi-VN"/>
        </w:rPr>
        <w:t>trên đường/phố, công viên, vườn hoa, các khu vực công cộng khác của đô thị</w:t>
      </w:r>
      <w:r w:rsidRPr="00E5330E">
        <w:rPr>
          <w:spacing w:val="-4"/>
          <w:sz w:val="28"/>
          <w:szCs w:val="28"/>
          <w:lang w:val="vi-VN"/>
        </w:rPr>
        <w:t>; cây bị sâu bệnh không có khả năng điều trị, cây già cỗi, cây cong, nghiêng không đảm bảo yêu cầu thẩm mỹ; cây có nguy cơ gẫy đổ không đảm bảo an toàn cho các công trình, người, phương tiện, tài sản; cây xanh thuộc danh mục cây cấm trồng trong đô thị.</w:t>
      </w:r>
    </w:p>
    <w:p w14:paraId="023B7EF3" w14:textId="06D4FFCB" w:rsidR="007A1267" w:rsidRPr="00E5330E" w:rsidRDefault="00CC30F3" w:rsidP="00392721">
      <w:pPr>
        <w:widowControl w:val="0"/>
        <w:spacing w:after="120"/>
        <w:ind w:firstLine="567"/>
        <w:jc w:val="both"/>
        <w:rPr>
          <w:sz w:val="28"/>
          <w:szCs w:val="28"/>
          <w:lang w:val="vi-VN"/>
        </w:rPr>
      </w:pPr>
      <w:r w:rsidRPr="00E5330E">
        <w:rPr>
          <w:sz w:val="28"/>
          <w:szCs w:val="28"/>
          <w:lang w:val="vi-VN"/>
        </w:rPr>
        <w:t>d</w:t>
      </w:r>
      <w:r w:rsidR="00E71381" w:rsidRPr="00E5330E">
        <w:rPr>
          <w:sz w:val="28"/>
          <w:szCs w:val="28"/>
          <w:lang w:val="vi-VN"/>
        </w:rPr>
        <w:t xml:space="preserve">) </w:t>
      </w:r>
      <w:r w:rsidR="007A1267" w:rsidRPr="00E5330E">
        <w:rPr>
          <w:sz w:val="28"/>
          <w:szCs w:val="28"/>
          <w:lang w:val="vi-VN"/>
        </w:rPr>
        <w:t>Kế hoạch đầu tư, phát triển công viên, vườn hoa</w:t>
      </w:r>
      <w:r w:rsidRPr="00E5330E">
        <w:rPr>
          <w:sz w:val="28"/>
          <w:szCs w:val="28"/>
          <w:lang w:val="vi-VN"/>
        </w:rPr>
        <w:t>, cây xanh, vườn ươm, mặt nước, các khu vực công cộng khác của đô thị</w:t>
      </w:r>
      <w:r w:rsidR="007A1267" w:rsidRPr="00E5330E">
        <w:rPr>
          <w:sz w:val="28"/>
          <w:szCs w:val="28"/>
          <w:lang w:val="vi-VN"/>
        </w:rPr>
        <w:t xml:space="preserve"> theo nguyên tắc lập danh mục dự án đầu tư: Xác định dự án ưu tiên đầu tư từ nguồn vốn ngân sách nhà nước</w:t>
      </w:r>
      <w:r w:rsidR="00927711" w:rsidRPr="00E5330E">
        <w:rPr>
          <w:sz w:val="28"/>
          <w:szCs w:val="28"/>
          <w:lang w:val="vi-VN"/>
        </w:rPr>
        <w:t xml:space="preserve"> (kinh phí thực hiện phải được bố trí vào chương trình hoặc kế hoạch phát triển kinh tế - xã hội hàng năm của cấp Thành phố và cấp xã, phường)</w:t>
      </w:r>
      <w:r w:rsidR="007A1267" w:rsidRPr="00E5330E">
        <w:rPr>
          <w:sz w:val="28"/>
          <w:szCs w:val="28"/>
          <w:lang w:val="vi-VN"/>
        </w:rPr>
        <w:t xml:space="preserve">; </w:t>
      </w:r>
      <w:r w:rsidR="00927711" w:rsidRPr="00E5330E">
        <w:rPr>
          <w:sz w:val="28"/>
          <w:szCs w:val="28"/>
          <w:lang w:val="vi-VN"/>
        </w:rPr>
        <w:t>x</w:t>
      </w:r>
      <w:r w:rsidR="007A1267" w:rsidRPr="00E5330E">
        <w:rPr>
          <w:sz w:val="28"/>
          <w:szCs w:val="28"/>
          <w:lang w:val="vi-VN"/>
        </w:rPr>
        <w:t>ác định dự án kêu gọi đầu tư theo hình thức PPP, đầu tư tư nhân. Danh mục dự án đầu tư (Xác định rõ tên dự án, quy mô đầu tư, giai đoạn đầu tư, hình thức đầu tư, dự kiến tổng kinh phí đầu tư);</w:t>
      </w:r>
    </w:p>
    <w:p w14:paraId="3A05AC37" w14:textId="3DD34226" w:rsidR="007A1267" w:rsidRPr="004B4BD0" w:rsidRDefault="00CC30F3" w:rsidP="00392721">
      <w:pPr>
        <w:widowControl w:val="0"/>
        <w:spacing w:after="120"/>
        <w:ind w:firstLine="567"/>
        <w:jc w:val="both"/>
        <w:rPr>
          <w:spacing w:val="-4"/>
          <w:sz w:val="28"/>
          <w:szCs w:val="28"/>
          <w:lang w:val="vi-VN"/>
        </w:rPr>
      </w:pPr>
      <w:r w:rsidRPr="00E5330E">
        <w:rPr>
          <w:spacing w:val="-4"/>
          <w:sz w:val="28"/>
          <w:szCs w:val="28"/>
          <w:lang w:val="vi-VN"/>
        </w:rPr>
        <w:t>e</w:t>
      </w:r>
      <w:r w:rsidR="007A1267" w:rsidRPr="00E5330E">
        <w:rPr>
          <w:spacing w:val="-4"/>
          <w:sz w:val="28"/>
          <w:szCs w:val="28"/>
          <w:lang w:val="vi-VN"/>
        </w:rPr>
        <w:t>) Đề xuất giải pháp tổ chức triển khai thực hiện.</w:t>
      </w:r>
    </w:p>
    <w:p w14:paraId="1270D582" w14:textId="6D9226EE" w:rsidR="00E71381" w:rsidRPr="00E5330E" w:rsidRDefault="00927711" w:rsidP="00392721">
      <w:pPr>
        <w:widowControl w:val="0"/>
        <w:spacing w:after="120"/>
        <w:ind w:firstLine="567"/>
        <w:jc w:val="both"/>
        <w:rPr>
          <w:sz w:val="28"/>
          <w:szCs w:val="28"/>
          <w:lang w:val="vi-VN"/>
        </w:rPr>
      </w:pPr>
      <w:r w:rsidRPr="00E5330E">
        <w:rPr>
          <w:sz w:val="28"/>
          <w:szCs w:val="28"/>
          <w:lang w:val="vi-VN"/>
        </w:rPr>
        <w:t>2</w:t>
      </w:r>
      <w:r w:rsidR="00E71381" w:rsidRPr="00E5330E">
        <w:rPr>
          <w:sz w:val="28"/>
          <w:szCs w:val="28"/>
          <w:lang w:val="vi-VN"/>
        </w:rPr>
        <w:t>. Sở Xây dựng</w:t>
      </w:r>
      <w:r w:rsidR="009D6A09" w:rsidRPr="00E5330E">
        <w:rPr>
          <w:sz w:val="28"/>
          <w:szCs w:val="28"/>
          <w:lang w:val="vi-VN"/>
        </w:rPr>
        <w:t xml:space="preserve"> chủ trì</w:t>
      </w:r>
      <w:r w:rsidR="00E71381" w:rsidRPr="00E5330E">
        <w:rPr>
          <w:sz w:val="28"/>
          <w:szCs w:val="28"/>
          <w:lang w:val="vi-VN"/>
        </w:rPr>
        <w:t>,</w:t>
      </w:r>
      <w:r w:rsidR="009D6A09" w:rsidRPr="00E5330E">
        <w:rPr>
          <w:sz w:val="28"/>
          <w:szCs w:val="28"/>
          <w:lang w:val="vi-VN"/>
        </w:rPr>
        <w:t xml:space="preserve"> phối hợp cùng xác Sở</w:t>
      </w:r>
      <w:r w:rsidR="009D6A09" w:rsidRPr="00E5330E">
        <w:rPr>
          <w:spacing w:val="-2"/>
          <w:sz w:val="28"/>
          <w:szCs w:val="28"/>
          <w:lang w:val="vi-VN"/>
        </w:rPr>
        <w:t xml:space="preserve"> </w:t>
      </w:r>
      <w:r w:rsidRPr="00E5330E">
        <w:rPr>
          <w:spacing w:val="-2"/>
          <w:sz w:val="28"/>
          <w:szCs w:val="28"/>
          <w:lang w:val="vi-VN"/>
        </w:rPr>
        <w:t>Tài chính, Quy hoạch - Kiến trúc</w:t>
      </w:r>
      <w:r w:rsidR="00E71381" w:rsidRPr="00E5330E">
        <w:rPr>
          <w:sz w:val="28"/>
          <w:szCs w:val="28"/>
          <w:lang w:val="vi-VN"/>
        </w:rPr>
        <w:t>,</w:t>
      </w:r>
      <w:r w:rsidR="001907D1" w:rsidRPr="00E5330E">
        <w:rPr>
          <w:sz w:val="28"/>
          <w:szCs w:val="28"/>
          <w:lang w:val="vi-VN"/>
        </w:rPr>
        <w:t xml:space="preserve"> </w:t>
      </w:r>
      <w:r w:rsidR="001907D1" w:rsidRPr="00E5330E">
        <w:rPr>
          <w:spacing w:val="-2"/>
          <w:sz w:val="28"/>
          <w:szCs w:val="28"/>
          <w:lang w:val="vi-VN"/>
        </w:rPr>
        <w:t>Nông nghiệp và Môi trường</w:t>
      </w:r>
      <w:r w:rsidR="009D6A09" w:rsidRPr="00E5330E">
        <w:rPr>
          <w:spacing w:val="-2"/>
          <w:sz w:val="28"/>
          <w:szCs w:val="28"/>
          <w:lang w:val="vi-VN"/>
        </w:rPr>
        <w:t>;</w:t>
      </w:r>
      <w:r w:rsidR="00E71381" w:rsidRPr="00E5330E">
        <w:rPr>
          <w:sz w:val="28"/>
          <w:szCs w:val="28"/>
          <w:lang w:val="vi-VN"/>
        </w:rPr>
        <w:t xml:space="preserve"> UBND cấp </w:t>
      </w:r>
      <w:r w:rsidRPr="00E5330E">
        <w:rPr>
          <w:sz w:val="28"/>
          <w:szCs w:val="28"/>
          <w:lang w:val="vi-VN"/>
        </w:rPr>
        <w:t>xã</w:t>
      </w:r>
      <w:r w:rsidR="00E71381" w:rsidRPr="00E5330E">
        <w:rPr>
          <w:sz w:val="28"/>
          <w:szCs w:val="28"/>
          <w:lang w:val="vi-VN"/>
        </w:rPr>
        <w:t xml:space="preserve">, các chủ đầu tư, các Ban </w:t>
      </w:r>
      <w:r w:rsidR="00E71381" w:rsidRPr="00E5330E">
        <w:rPr>
          <w:sz w:val="28"/>
          <w:szCs w:val="28"/>
          <w:lang w:val="fr-FR"/>
        </w:rPr>
        <w:t>quản lý dự án chuyên ngành</w:t>
      </w:r>
      <w:r w:rsidR="00E71381" w:rsidRPr="00E5330E">
        <w:rPr>
          <w:sz w:val="28"/>
          <w:szCs w:val="28"/>
          <w:lang w:val="fr-FR" w:eastAsia="x-none"/>
        </w:rPr>
        <w:t xml:space="preserve"> thành phố Hà Nội</w:t>
      </w:r>
      <w:r w:rsidR="00E71381" w:rsidRPr="00E5330E">
        <w:rPr>
          <w:sz w:val="28"/>
          <w:szCs w:val="28"/>
          <w:lang w:val="vi-VN"/>
        </w:rPr>
        <w:t xml:space="preserve"> và các đơn vị có liên quan </w:t>
      </w:r>
      <w:r w:rsidR="00E71381" w:rsidRPr="00E5330E">
        <w:rPr>
          <w:rStyle w:val="BodyTextChar1"/>
          <w:lang w:val="vi-VN" w:eastAsia="vi-VN"/>
        </w:rPr>
        <w:t xml:space="preserve">khi lập kế hoạch đầu tư các dự án </w:t>
      </w:r>
      <w:r w:rsidRPr="00E5330E">
        <w:rPr>
          <w:rStyle w:val="BodyTextChar1"/>
          <w:lang w:val="vi-VN" w:eastAsia="vi-VN"/>
        </w:rPr>
        <w:t xml:space="preserve">đầu tư </w:t>
      </w:r>
      <w:r w:rsidRPr="00E5330E">
        <w:rPr>
          <w:bCs/>
          <w:sz w:val="28"/>
          <w:szCs w:val="28"/>
          <w:lang w:val="vi-VN"/>
        </w:rPr>
        <w:t>công viên, vườn hoa</w:t>
      </w:r>
      <w:r w:rsidRPr="00E5330E">
        <w:rPr>
          <w:rStyle w:val="BodyTextChar1"/>
          <w:lang w:val="vi-VN" w:eastAsia="vi-VN"/>
        </w:rPr>
        <w:t xml:space="preserve"> </w:t>
      </w:r>
      <w:r w:rsidR="00E71381" w:rsidRPr="00E5330E">
        <w:rPr>
          <w:rStyle w:val="BodyTextChar1"/>
          <w:lang w:val="vi-VN" w:eastAsia="vi-VN"/>
        </w:rPr>
        <w:t>phải gửi kế hoạch về Sở Xây dựng để tổng hợp đưa vào kế hoạch đầu tư</w:t>
      </w:r>
      <w:r w:rsidRPr="00E5330E">
        <w:rPr>
          <w:rStyle w:val="BodyTextChar1"/>
          <w:lang w:val="vi-VN" w:eastAsia="vi-VN"/>
        </w:rPr>
        <w:t>,</w:t>
      </w:r>
      <w:r w:rsidR="00E71381" w:rsidRPr="00E5330E">
        <w:rPr>
          <w:rStyle w:val="BodyTextChar1"/>
          <w:lang w:val="vi-VN" w:eastAsia="vi-VN"/>
        </w:rPr>
        <w:t xml:space="preserve"> phát triển </w:t>
      </w:r>
      <w:r w:rsidRPr="00E5330E">
        <w:rPr>
          <w:bCs/>
          <w:sz w:val="28"/>
          <w:szCs w:val="28"/>
          <w:lang w:val="vi-VN"/>
        </w:rPr>
        <w:t>công viên, vườn hoa</w:t>
      </w:r>
      <w:r w:rsidR="00EF2C0E" w:rsidRPr="00E5330E">
        <w:rPr>
          <w:bCs/>
          <w:sz w:val="28"/>
          <w:szCs w:val="28"/>
          <w:lang w:val="vi-VN"/>
        </w:rPr>
        <w:t>, cây xanh, vườn vươm, mặt nước</w:t>
      </w:r>
      <w:r w:rsidR="00E71381" w:rsidRPr="00E5330E">
        <w:rPr>
          <w:rStyle w:val="BodyTextChar1"/>
          <w:lang w:val="vi-VN" w:eastAsia="vi-VN"/>
        </w:rPr>
        <w:t>.</w:t>
      </w:r>
    </w:p>
    <w:p w14:paraId="02096041" w14:textId="0775BBCD" w:rsidR="009C75BE" w:rsidRPr="00E5330E" w:rsidRDefault="009C75BE" w:rsidP="00392721">
      <w:pPr>
        <w:shd w:val="clear" w:color="auto" w:fill="FFFFFF"/>
        <w:spacing w:after="120"/>
        <w:ind w:firstLine="567"/>
        <w:jc w:val="both"/>
        <w:rPr>
          <w:b/>
          <w:sz w:val="28"/>
          <w:szCs w:val="28"/>
          <w:lang w:val="vi-VN"/>
        </w:rPr>
      </w:pPr>
      <w:r w:rsidRPr="00E5330E">
        <w:rPr>
          <w:b/>
          <w:sz w:val="28"/>
          <w:szCs w:val="28"/>
          <w:lang w:val="vi-VN"/>
        </w:rPr>
        <w:lastRenderedPageBreak/>
        <w:t xml:space="preserve">Điều </w:t>
      </w:r>
      <w:r w:rsidR="00AB7AC7" w:rsidRPr="00E5330E">
        <w:rPr>
          <w:b/>
          <w:sz w:val="28"/>
          <w:szCs w:val="28"/>
          <w:lang w:val="vi-VN"/>
        </w:rPr>
        <w:t>1</w:t>
      </w:r>
      <w:r w:rsidR="005C60CB" w:rsidRPr="004B4BD0">
        <w:rPr>
          <w:b/>
          <w:sz w:val="28"/>
          <w:szCs w:val="28"/>
          <w:lang w:val="vi-VN"/>
        </w:rPr>
        <w:t>4</w:t>
      </w:r>
      <w:r w:rsidRPr="00E5330E">
        <w:rPr>
          <w:b/>
          <w:sz w:val="28"/>
          <w:szCs w:val="28"/>
          <w:lang w:val="vi-VN"/>
        </w:rPr>
        <w:t xml:space="preserve">. </w:t>
      </w:r>
      <w:r w:rsidR="00A40073" w:rsidRPr="00E5330E">
        <w:rPr>
          <w:b/>
          <w:sz w:val="28"/>
          <w:szCs w:val="28"/>
          <w:lang w:val="vi-VN"/>
        </w:rPr>
        <w:t xml:space="preserve">Cây xanh </w:t>
      </w:r>
      <w:r w:rsidR="00C95969" w:rsidRPr="00E5330E">
        <w:rPr>
          <w:b/>
          <w:sz w:val="28"/>
          <w:szCs w:val="28"/>
          <w:lang w:val="vi-VN"/>
        </w:rPr>
        <w:t xml:space="preserve">sử dụng công cộng </w:t>
      </w:r>
      <w:r w:rsidR="00A40073" w:rsidRPr="00E5330E">
        <w:rPr>
          <w:b/>
          <w:sz w:val="28"/>
          <w:szCs w:val="28"/>
          <w:lang w:val="vi-VN"/>
        </w:rPr>
        <w:t>t</w:t>
      </w:r>
      <w:r w:rsidR="00C34672" w:rsidRPr="00E5330E">
        <w:rPr>
          <w:b/>
          <w:sz w:val="28"/>
          <w:szCs w:val="28"/>
          <w:lang w:val="vi-VN"/>
        </w:rPr>
        <w:t xml:space="preserve">rồng </w:t>
      </w:r>
      <w:r w:rsidR="00A40073" w:rsidRPr="00E5330E">
        <w:rPr>
          <w:b/>
          <w:sz w:val="28"/>
          <w:szCs w:val="28"/>
          <w:lang w:val="vi-VN"/>
        </w:rPr>
        <w:t>t</w:t>
      </w:r>
      <w:r w:rsidR="00AB731E" w:rsidRPr="00E5330E">
        <w:rPr>
          <w:b/>
          <w:sz w:val="28"/>
          <w:szCs w:val="28"/>
          <w:lang w:val="vi-VN"/>
        </w:rPr>
        <w:t>ại</w:t>
      </w:r>
      <w:r w:rsidRPr="00E5330E">
        <w:rPr>
          <w:b/>
          <w:sz w:val="28"/>
          <w:szCs w:val="28"/>
          <w:lang w:val="vi-VN"/>
        </w:rPr>
        <w:t xml:space="preserve"> </w:t>
      </w:r>
      <w:r w:rsidR="00B2415D" w:rsidRPr="00E5330E">
        <w:rPr>
          <w:b/>
          <w:sz w:val="28"/>
          <w:szCs w:val="28"/>
          <w:lang w:val="vi-VN"/>
        </w:rPr>
        <w:t>đô thị</w:t>
      </w:r>
      <w:r w:rsidR="00AB731E" w:rsidRPr="00E5330E">
        <w:rPr>
          <w:b/>
          <w:sz w:val="28"/>
          <w:szCs w:val="28"/>
          <w:lang w:val="vi-VN"/>
        </w:rPr>
        <w:t xml:space="preserve"> và </w:t>
      </w:r>
      <w:r w:rsidR="0058711B" w:rsidRPr="00E5330E">
        <w:rPr>
          <w:b/>
          <w:sz w:val="28"/>
          <w:szCs w:val="28"/>
          <w:lang w:val="vi-VN"/>
        </w:rPr>
        <w:t>khu dân cư</w:t>
      </w:r>
      <w:r w:rsidR="00AB731E" w:rsidRPr="00E5330E">
        <w:rPr>
          <w:b/>
          <w:sz w:val="28"/>
          <w:szCs w:val="28"/>
          <w:lang w:val="vi-VN"/>
        </w:rPr>
        <w:t xml:space="preserve"> nông thôn</w:t>
      </w:r>
    </w:p>
    <w:p w14:paraId="3CBE4241" w14:textId="77777777" w:rsidR="00B2415D" w:rsidRPr="00E5330E" w:rsidRDefault="00C34672" w:rsidP="00392721">
      <w:pPr>
        <w:widowControl w:val="0"/>
        <w:spacing w:after="120"/>
        <w:ind w:firstLine="567"/>
        <w:jc w:val="both"/>
        <w:rPr>
          <w:bCs/>
          <w:sz w:val="28"/>
          <w:szCs w:val="28"/>
          <w:lang w:val="vi-VN"/>
        </w:rPr>
      </w:pPr>
      <w:bookmarkStart w:id="5" w:name="dieu_5"/>
      <w:bookmarkEnd w:id="3"/>
      <w:r w:rsidRPr="00E5330E">
        <w:rPr>
          <w:sz w:val="28"/>
          <w:szCs w:val="28"/>
          <w:lang w:val="vi-VN"/>
        </w:rPr>
        <w:t>1</w:t>
      </w:r>
      <w:r w:rsidR="00B2415D" w:rsidRPr="00E5330E">
        <w:rPr>
          <w:sz w:val="28"/>
          <w:szCs w:val="28"/>
          <w:lang w:val="vi-VN"/>
        </w:rPr>
        <w:t xml:space="preserve">. </w:t>
      </w:r>
      <w:r w:rsidRPr="00E5330E">
        <w:rPr>
          <w:sz w:val="28"/>
          <w:szCs w:val="28"/>
          <w:lang w:val="vi-VN"/>
        </w:rPr>
        <w:t>C</w:t>
      </w:r>
      <w:r w:rsidR="00B2415D" w:rsidRPr="00E5330E">
        <w:rPr>
          <w:sz w:val="28"/>
          <w:szCs w:val="28"/>
          <w:lang w:val="vi-VN"/>
        </w:rPr>
        <w:t xml:space="preserve">ây xanh </w:t>
      </w:r>
      <w:r w:rsidR="00ED66FA" w:rsidRPr="00E5330E">
        <w:rPr>
          <w:sz w:val="28"/>
          <w:szCs w:val="28"/>
          <w:lang w:val="vi-VN"/>
        </w:rPr>
        <w:t xml:space="preserve">đô thị trồng trên </w:t>
      </w:r>
      <w:r w:rsidR="00B2415D" w:rsidRPr="00E5330E">
        <w:rPr>
          <w:sz w:val="28"/>
          <w:szCs w:val="28"/>
          <w:lang w:val="vi-VN"/>
        </w:rPr>
        <w:t>đường phố</w:t>
      </w:r>
      <w:r w:rsidR="00444F89" w:rsidRPr="00E5330E">
        <w:rPr>
          <w:sz w:val="28"/>
          <w:szCs w:val="28"/>
          <w:lang w:val="vi-VN"/>
        </w:rPr>
        <w:t>:</w:t>
      </w:r>
    </w:p>
    <w:p w14:paraId="6A008AA2" w14:textId="07F8BFAD" w:rsidR="00814122" w:rsidRPr="00E5330E" w:rsidRDefault="005276A7" w:rsidP="00392721">
      <w:pPr>
        <w:widowControl w:val="0"/>
        <w:spacing w:after="120"/>
        <w:ind w:firstLine="567"/>
        <w:jc w:val="both"/>
        <w:rPr>
          <w:sz w:val="28"/>
          <w:szCs w:val="28"/>
          <w:lang w:val="vi-VN"/>
        </w:rPr>
      </w:pPr>
      <w:r w:rsidRPr="00E5330E">
        <w:rPr>
          <w:bCs/>
          <w:sz w:val="28"/>
          <w:szCs w:val="28"/>
          <w:lang w:val="vi-VN"/>
        </w:rPr>
        <w:t>a</w:t>
      </w:r>
      <w:r w:rsidR="00B2415D" w:rsidRPr="00E5330E">
        <w:rPr>
          <w:bCs/>
          <w:sz w:val="28"/>
          <w:szCs w:val="28"/>
          <w:lang w:val="vi-VN"/>
        </w:rPr>
        <w:t>)</w:t>
      </w:r>
      <w:r w:rsidR="00814122" w:rsidRPr="00E5330E">
        <w:rPr>
          <w:bCs/>
          <w:sz w:val="28"/>
          <w:szCs w:val="28"/>
          <w:lang w:val="vi-VN"/>
        </w:rPr>
        <w:t xml:space="preserve"> </w:t>
      </w:r>
      <w:r w:rsidR="00444F89" w:rsidRPr="00E5330E">
        <w:rPr>
          <w:bCs/>
          <w:sz w:val="28"/>
          <w:szCs w:val="28"/>
          <w:lang w:val="vi-VN"/>
        </w:rPr>
        <w:t>C</w:t>
      </w:r>
      <w:r w:rsidR="00DC1EB4" w:rsidRPr="00E5330E">
        <w:rPr>
          <w:bCs/>
          <w:sz w:val="28"/>
          <w:szCs w:val="28"/>
          <w:lang w:val="vi-VN"/>
        </w:rPr>
        <w:t>ây</w:t>
      </w:r>
      <w:r w:rsidR="00814122" w:rsidRPr="00E5330E">
        <w:rPr>
          <w:bCs/>
          <w:sz w:val="28"/>
          <w:szCs w:val="28"/>
          <w:lang w:val="vi-VN"/>
        </w:rPr>
        <w:t xml:space="preserve"> </w:t>
      </w:r>
      <w:r w:rsidR="00ED66FA" w:rsidRPr="00E5330E">
        <w:rPr>
          <w:bCs/>
          <w:sz w:val="28"/>
          <w:szCs w:val="28"/>
          <w:lang w:val="vi-VN"/>
        </w:rPr>
        <w:t xml:space="preserve">xanh đô thị </w:t>
      </w:r>
      <w:r w:rsidR="00444F89" w:rsidRPr="00E5330E">
        <w:rPr>
          <w:bCs/>
          <w:sz w:val="28"/>
          <w:szCs w:val="28"/>
          <w:lang w:val="vi-VN"/>
        </w:rPr>
        <w:t xml:space="preserve">trồng </w:t>
      </w:r>
      <w:r w:rsidR="00300A5A" w:rsidRPr="00E5330E">
        <w:rPr>
          <w:bCs/>
          <w:sz w:val="28"/>
          <w:szCs w:val="28"/>
          <w:lang w:val="vi-VN"/>
        </w:rPr>
        <w:t>trên đường phố</w:t>
      </w:r>
      <w:r w:rsidR="00116372" w:rsidRPr="00E5330E">
        <w:rPr>
          <w:bCs/>
          <w:sz w:val="28"/>
          <w:szCs w:val="28"/>
          <w:lang w:val="vi-VN"/>
        </w:rPr>
        <w:t xml:space="preserve"> </w:t>
      </w:r>
      <w:r w:rsidR="00BE07E9" w:rsidRPr="00E5330E">
        <w:rPr>
          <w:bCs/>
          <w:sz w:val="28"/>
          <w:szCs w:val="28"/>
          <w:lang w:val="vi-VN"/>
        </w:rPr>
        <w:t xml:space="preserve">được </w:t>
      </w:r>
      <w:r w:rsidR="00814122" w:rsidRPr="00E5330E">
        <w:rPr>
          <w:bCs/>
          <w:sz w:val="28"/>
          <w:szCs w:val="28"/>
          <w:lang w:val="vi-VN"/>
        </w:rPr>
        <w:t>thiết kế</w:t>
      </w:r>
      <w:r w:rsidR="00DC1EB4" w:rsidRPr="00E5330E">
        <w:rPr>
          <w:bCs/>
          <w:sz w:val="28"/>
          <w:szCs w:val="28"/>
          <w:lang w:val="vi-VN"/>
        </w:rPr>
        <w:t xml:space="preserve"> </w:t>
      </w:r>
      <w:r w:rsidR="00814122" w:rsidRPr="00E5330E">
        <w:rPr>
          <w:bCs/>
          <w:sz w:val="28"/>
          <w:szCs w:val="28"/>
          <w:lang w:val="vi-VN"/>
        </w:rPr>
        <w:t xml:space="preserve">đồng bộ </w:t>
      </w:r>
      <w:r w:rsidR="00814122" w:rsidRPr="00E5330E">
        <w:rPr>
          <w:sz w:val="28"/>
          <w:szCs w:val="28"/>
          <w:lang w:val="vi-VN"/>
        </w:rPr>
        <w:t>với các công trình</w:t>
      </w:r>
      <w:r w:rsidR="00116372" w:rsidRPr="00E5330E">
        <w:rPr>
          <w:sz w:val="28"/>
          <w:szCs w:val="28"/>
          <w:lang w:val="vi-VN"/>
        </w:rPr>
        <w:t xml:space="preserve"> giao thông,</w:t>
      </w:r>
      <w:r w:rsidR="00814122" w:rsidRPr="00E5330E">
        <w:rPr>
          <w:sz w:val="28"/>
          <w:szCs w:val="28"/>
          <w:lang w:val="vi-VN"/>
        </w:rPr>
        <w:t xml:space="preserve"> hạ tầng kỹ thuật</w:t>
      </w:r>
      <w:r w:rsidR="005C0A9E" w:rsidRPr="00E5330E">
        <w:rPr>
          <w:sz w:val="28"/>
          <w:szCs w:val="28"/>
          <w:lang w:val="vi-VN"/>
        </w:rPr>
        <w:t xml:space="preserve">, </w:t>
      </w:r>
      <w:r w:rsidR="00AB7AC7" w:rsidRPr="00E5330E">
        <w:rPr>
          <w:sz w:val="28"/>
          <w:szCs w:val="28"/>
          <w:lang w:val="vi-VN"/>
        </w:rPr>
        <w:t xml:space="preserve">thiết kế </w:t>
      </w:r>
      <w:r w:rsidR="005C0A9E" w:rsidRPr="00E5330E">
        <w:rPr>
          <w:sz w:val="28"/>
          <w:szCs w:val="28"/>
          <w:lang w:val="vi-VN"/>
        </w:rPr>
        <w:t>đô thị</w:t>
      </w:r>
      <w:r w:rsidR="00AA23D7" w:rsidRPr="00E5330E">
        <w:rPr>
          <w:sz w:val="28"/>
          <w:szCs w:val="28"/>
          <w:lang w:val="vi-VN"/>
        </w:rPr>
        <w:t xml:space="preserve"> và theo </w:t>
      </w:r>
      <w:r w:rsidR="00AA23D7" w:rsidRPr="00E5330E">
        <w:rPr>
          <w:sz w:val="28"/>
          <w:szCs w:val="28"/>
          <w:lang w:val="fr-FR"/>
        </w:rPr>
        <w:t>danh mục cây xanh đường phố</w:t>
      </w:r>
      <w:r w:rsidR="006C3B5E" w:rsidRPr="00E5330E">
        <w:rPr>
          <w:sz w:val="28"/>
          <w:szCs w:val="28"/>
          <w:lang w:val="vi-VN"/>
        </w:rPr>
        <w:t>. Trước</w:t>
      </w:r>
      <w:r w:rsidR="00503776" w:rsidRPr="00E5330E">
        <w:rPr>
          <w:sz w:val="28"/>
          <w:szCs w:val="28"/>
          <w:lang w:val="vi-VN"/>
        </w:rPr>
        <w:t xml:space="preserve"> khi phê duyệt </w:t>
      </w:r>
      <w:r w:rsidR="0087087A" w:rsidRPr="00E5330E">
        <w:rPr>
          <w:sz w:val="28"/>
          <w:szCs w:val="28"/>
          <w:lang w:val="vi-VN"/>
        </w:rPr>
        <w:t>hồ sơ thiết kế</w:t>
      </w:r>
      <w:r w:rsidR="00116372" w:rsidRPr="00E5330E">
        <w:rPr>
          <w:sz w:val="28"/>
          <w:szCs w:val="28"/>
          <w:lang w:val="vi-VN"/>
        </w:rPr>
        <w:t xml:space="preserve"> dự án</w:t>
      </w:r>
      <w:r w:rsidR="00FB1CF9" w:rsidRPr="00E5330E">
        <w:rPr>
          <w:sz w:val="28"/>
          <w:szCs w:val="28"/>
          <w:lang w:val="vi-VN"/>
        </w:rPr>
        <w:t>,</w:t>
      </w:r>
      <w:r w:rsidR="0087087A" w:rsidRPr="00E5330E">
        <w:rPr>
          <w:sz w:val="28"/>
          <w:szCs w:val="28"/>
          <w:lang w:val="vi-VN"/>
        </w:rPr>
        <w:t xml:space="preserve"> c</w:t>
      </w:r>
      <w:r w:rsidR="00503776" w:rsidRPr="00E5330E">
        <w:rPr>
          <w:sz w:val="28"/>
          <w:szCs w:val="28"/>
          <w:lang w:val="vi-VN"/>
        </w:rPr>
        <w:t xml:space="preserve">hủ đầu tư </w:t>
      </w:r>
      <w:r w:rsidR="0087087A" w:rsidRPr="00E5330E">
        <w:rPr>
          <w:sz w:val="28"/>
          <w:szCs w:val="28"/>
          <w:lang w:val="vi-VN"/>
        </w:rPr>
        <w:t xml:space="preserve">gửi cơ quan quản lý nhà nước </w:t>
      </w:r>
      <w:r w:rsidR="00444F89" w:rsidRPr="00E5330E">
        <w:rPr>
          <w:sz w:val="28"/>
          <w:szCs w:val="28"/>
          <w:lang w:val="vi-VN"/>
        </w:rPr>
        <w:t>chuyên ngành</w:t>
      </w:r>
      <w:r w:rsidR="00DC1EB4" w:rsidRPr="00E5330E">
        <w:rPr>
          <w:sz w:val="28"/>
          <w:szCs w:val="28"/>
          <w:lang w:val="vi-VN"/>
        </w:rPr>
        <w:t xml:space="preserve"> </w:t>
      </w:r>
      <w:r w:rsidR="0087087A" w:rsidRPr="00E5330E">
        <w:rPr>
          <w:sz w:val="28"/>
          <w:szCs w:val="28"/>
          <w:lang w:val="vi-VN"/>
        </w:rPr>
        <w:t xml:space="preserve">để thống nhất về </w:t>
      </w:r>
      <w:r w:rsidR="00DE0C05" w:rsidRPr="00E5330E">
        <w:rPr>
          <w:sz w:val="28"/>
          <w:szCs w:val="28"/>
          <w:lang w:val="vi-VN"/>
        </w:rPr>
        <w:t>chủng loại, tiêu chuẩn</w:t>
      </w:r>
      <w:r w:rsidR="0087087A" w:rsidRPr="00E5330E">
        <w:rPr>
          <w:sz w:val="28"/>
          <w:szCs w:val="28"/>
          <w:lang w:val="vi-VN"/>
        </w:rPr>
        <w:t xml:space="preserve">, </w:t>
      </w:r>
      <w:r w:rsidR="0093400A" w:rsidRPr="00E5330E">
        <w:rPr>
          <w:sz w:val="28"/>
          <w:szCs w:val="28"/>
          <w:lang w:val="vi-VN"/>
        </w:rPr>
        <w:t xml:space="preserve">thời gian </w:t>
      </w:r>
      <w:r w:rsidR="0087087A" w:rsidRPr="00E5330E">
        <w:rPr>
          <w:sz w:val="28"/>
          <w:szCs w:val="28"/>
          <w:lang w:val="vi-VN"/>
        </w:rPr>
        <w:t>chăm sóc, bảo vệ</w:t>
      </w:r>
      <w:r w:rsidR="0093400A" w:rsidRPr="00E5330E">
        <w:rPr>
          <w:sz w:val="28"/>
          <w:szCs w:val="28"/>
          <w:lang w:val="vi-VN"/>
        </w:rPr>
        <w:t>, bảo hành</w:t>
      </w:r>
      <w:r w:rsidR="00444F89" w:rsidRPr="00E5330E">
        <w:rPr>
          <w:sz w:val="28"/>
          <w:szCs w:val="28"/>
          <w:lang w:val="vi-VN"/>
        </w:rPr>
        <w:t xml:space="preserve"> cây xanh</w:t>
      </w:r>
      <w:r w:rsidR="00814122" w:rsidRPr="00E5330E">
        <w:rPr>
          <w:sz w:val="28"/>
          <w:szCs w:val="28"/>
          <w:lang w:val="vi-VN"/>
        </w:rPr>
        <w:t>;</w:t>
      </w:r>
    </w:p>
    <w:p w14:paraId="31D36396" w14:textId="77777777" w:rsidR="00814122" w:rsidRPr="00E5330E" w:rsidRDefault="005276A7" w:rsidP="00392721">
      <w:pPr>
        <w:pStyle w:val="BodyText"/>
        <w:ind w:firstLine="567"/>
        <w:jc w:val="both"/>
        <w:rPr>
          <w:rStyle w:val="BodyTextChar1"/>
          <w:spacing w:val="-2"/>
          <w:lang w:val="vi-VN" w:eastAsia="vi-VN"/>
        </w:rPr>
      </w:pPr>
      <w:r w:rsidRPr="00E5330E">
        <w:rPr>
          <w:rStyle w:val="BodyTextChar1"/>
          <w:spacing w:val="-2"/>
          <w:lang w:val="vi-VN" w:eastAsia="vi-VN"/>
        </w:rPr>
        <w:t>b</w:t>
      </w:r>
      <w:r w:rsidR="00B2415D" w:rsidRPr="00E5330E">
        <w:rPr>
          <w:rStyle w:val="BodyTextChar1"/>
          <w:spacing w:val="-2"/>
          <w:lang w:val="vi-VN" w:eastAsia="vi-VN"/>
        </w:rPr>
        <w:t>)</w:t>
      </w:r>
      <w:r w:rsidR="00814122" w:rsidRPr="00E5330E">
        <w:rPr>
          <w:rStyle w:val="BodyTextChar1"/>
          <w:spacing w:val="-2"/>
          <w:lang w:val="vi-VN" w:eastAsia="vi-VN"/>
        </w:rPr>
        <w:t xml:space="preserve"> </w:t>
      </w:r>
      <w:r w:rsidR="00116372" w:rsidRPr="00E5330E">
        <w:rPr>
          <w:rStyle w:val="BodyTextChar1"/>
          <w:spacing w:val="-2"/>
          <w:lang w:val="vi-VN" w:eastAsia="vi-VN"/>
        </w:rPr>
        <w:t>Việc t</w:t>
      </w:r>
      <w:r w:rsidR="00587B9D" w:rsidRPr="00E5330E">
        <w:rPr>
          <w:rStyle w:val="BodyTextChar1"/>
          <w:spacing w:val="-2"/>
          <w:lang w:val="vi-VN" w:eastAsia="vi-VN"/>
        </w:rPr>
        <w:t>rồng mới,</w:t>
      </w:r>
      <w:r w:rsidR="00763AE8" w:rsidRPr="00E5330E">
        <w:rPr>
          <w:rStyle w:val="BodyTextChar1"/>
          <w:spacing w:val="-2"/>
          <w:lang w:val="vi-VN" w:eastAsia="vi-VN"/>
        </w:rPr>
        <w:t xml:space="preserve"> bổ sung,</w:t>
      </w:r>
      <w:r w:rsidR="00587B9D" w:rsidRPr="00E5330E">
        <w:rPr>
          <w:rStyle w:val="BodyTextChar1"/>
          <w:spacing w:val="-2"/>
          <w:lang w:val="vi-VN" w:eastAsia="vi-VN"/>
        </w:rPr>
        <w:t xml:space="preserve"> thay thế cây xanh t</w:t>
      </w:r>
      <w:r w:rsidR="00814122" w:rsidRPr="00E5330E">
        <w:rPr>
          <w:rStyle w:val="BodyTextChar1"/>
          <w:spacing w:val="-2"/>
          <w:lang w:val="vi-VN" w:eastAsia="vi-VN"/>
        </w:rPr>
        <w:t>rên cùng một tuyến đường phố</w:t>
      </w:r>
      <w:r w:rsidR="00763AE8" w:rsidRPr="00E5330E">
        <w:rPr>
          <w:rStyle w:val="BodyTextChar1"/>
          <w:spacing w:val="-2"/>
          <w:lang w:val="vi-VN" w:eastAsia="vi-VN"/>
        </w:rPr>
        <w:t xml:space="preserve"> (đối với tuyến </w:t>
      </w:r>
      <w:r w:rsidR="00260AD5" w:rsidRPr="00E5330E">
        <w:rPr>
          <w:rStyle w:val="BodyTextChar1"/>
          <w:spacing w:val="-2"/>
          <w:lang w:val="vi-VN" w:eastAsia="vi-VN"/>
        </w:rPr>
        <w:t xml:space="preserve">đường, </w:t>
      </w:r>
      <w:r w:rsidR="00763AE8" w:rsidRPr="00E5330E">
        <w:rPr>
          <w:rStyle w:val="BodyTextChar1"/>
          <w:spacing w:val="-2"/>
          <w:lang w:val="vi-VN" w:eastAsia="vi-VN"/>
        </w:rPr>
        <w:t>phố đang có hệ thống cây xanh hiện trạng)</w:t>
      </w:r>
      <w:r w:rsidR="00116372" w:rsidRPr="00E5330E">
        <w:rPr>
          <w:rStyle w:val="BodyTextChar1"/>
          <w:spacing w:val="-2"/>
          <w:lang w:val="vi-VN" w:eastAsia="vi-VN"/>
        </w:rPr>
        <w:t xml:space="preserve"> phải</w:t>
      </w:r>
      <w:r w:rsidR="00814122" w:rsidRPr="00E5330E">
        <w:rPr>
          <w:rStyle w:val="BodyTextChar1"/>
          <w:spacing w:val="-2"/>
          <w:lang w:val="vi-VN" w:eastAsia="vi-VN"/>
        </w:rPr>
        <w:t xml:space="preserve"> lựa chọn </w:t>
      </w:r>
      <w:r w:rsidR="00116372" w:rsidRPr="00E5330E">
        <w:rPr>
          <w:rStyle w:val="BodyTextChar1"/>
          <w:spacing w:val="-2"/>
          <w:lang w:val="vi-VN" w:eastAsia="vi-VN"/>
        </w:rPr>
        <w:t>chủng loại</w:t>
      </w:r>
      <w:r w:rsidR="0083360D" w:rsidRPr="00E5330E">
        <w:rPr>
          <w:rStyle w:val="BodyTextChar1"/>
          <w:spacing w:val="-2"/>
          <w:lang w:val="vi-VN" w:eastAsia="vi-VN"/>
        </w:rPr>
        <w:t>, tiêu chuẩn</w:t>
      </w:r>
      <w:r w:rsidR="00116372" w:rsidRPr="00E5330E">
        <w:rPr>
          <w:rStyle w:val="BodyTextChar1"/>
          <w:spacing w:val="-2"/>
          <w:lang w:val="vi-VN" w:eastAsia="vi-VN"/>
        </w:rPr>
        <w:t xml:space="preserve"> cây cho phù hợp, đồng bộ theo tuyến đường, đảm bảo cảnh quan đô thị. </w:t>
      </w:r>
      <w:r w:rsidR="00814122" w:rsidRPr="00E5330E">
        <w:rPr>
          <w:rStyle w:val="BodyTextChar1"/>
          <w:spacing w:val="-2"/>
          <w:lang w:val="vi-VN" w:eastAsia="vi-VN"/>
        </w:rPr>
        <w:t xml:space="preserve">Khoảng cách </w:t>
      </w:r>
      <w:r w:rsidR="00444F89" w:rsidRPr="00E5330E">
        <w:rPr>
          <w:rStyle w:val="BodyTextChar1"/>
          <w:spacing w:val="-2"/>
          <w:lang w:val="vi-VN" w:eastAsia="vi-VN"/>
        </w:rPr>
        <w:t xml:space="preserve">trồng </w:t>
      </w:r>
      <w:r w:rsidR="00F8170F" w:rsidRPr="00E5330E">
        <w:rPr>
          <w:rStyle w:val="BodyTextChar1"/>
          <w:spacing w:val="-2"/>
          <w:lang w:val="vi-VN" w:eastAsia="vi-VN"/>
        </w:rPr>
        <w:t xml:space="preserve">cây </w:t>
      </w:r>
      <w:r w:rsidR="00116372" w:rsidRPr="00E5330E">
        <w:rPr>
          <w:rStyle w:val="BodyTextChar1"/>
          <w:spacing w:val="-2"/>
          <w:lang w:val="vi-VN" w:eastAsia="vi-VN"/>
        </w:rPr>
        <w:t xml:space="preserve">xanh </w:t>
      </w:r>
      <w:r w:rsidR="00225B86" w:rsidRPr="00E5330E">
        <w:rPr>
          <w:rStyle w:val="BodyTextChar1"/>
          <w:spacing w:val="-2"/>
          <w:lang w:val="vi-VN" w:eastAsia="vi-VN"/>
        </w:rPr>
        <w:t>phải</w:t>
      </w:r>
      <w:r w:rsidR="00814122" w:rsidRPr="00E5330E">
        <w:rPr>
          <w:rStyle w:val="BodyTextChar1"/>
          <w:spacing w:val="-2"/>
          <w:lang w:val="vi-VN" w:eastAsia="vi-VN"/>
        </w:rPr>
        <w:t xml:space="preserve"> </w:t>
      </w:r>
      <w:r w:rsidR="00F8170F" w:rsidRPr="00E5330E">
        <w:rPr>
          <w:rStyle w:val="BodyTextChar1"/>
          <w:spacing w:val="-2"/>
          <w:lang w:val="vi-VN" w:eastAsia="vi-VN"/>
        </w:rPr>
        <w:t>đảm bảo theo</w:t>
      </w:r>
      <w:r w:rsidR="0094391F" w:rsidRPr="00E5330E">
        <w:rPr>
          <w:rStyle w:val="BodyTextChar1"/>
          <w:spacing w:val="-2"/>
          <w:lang w:val="vi-VN" w:eastAsia="vi-VN"/>
        </w:rPr>
        <w:t xml:space="preserve"> quy định </w:t>
      </w:r>
      <w:r w:rsidR="00814122" w:rsidRPr="00E5330E">
        <w:rPr>
          <w:rStyle w:val="BodyTextChar1"/>
          <w:spacing w:val="-2"/>
          <w:lang w:val="vi-VN" w:eastAsia="vi-VN"/>
        </w:rPr>
        <w:t>và</w:t>
      </w:r>
      <w:r w:rsidR="00225B86" w:rsidRPr="00E5330E">
        <w:rPr>
          <w:rStyle w:val="BodyTextChar1"/>
          <w:spacing w:val="-2"/>
          <w:lang w:val="vi-VN" w:eastAsia="vi-VN"/>
        </w:rPr>
        <w:t xml:space="preserve"> theo</w:t>
      </w:r>
      <w:r w:rsidR="00814122" w:rsidRPr="00E5330E">
        <w:rPr>
          <w:rStyle w:val="BodyTextChar1"/>
          <w:spacing w:val="-2"/>
          <w:lang w:val="vi-VN" w:eastAsia="vi-VN"/>
        </w:rPr>
        <w:t xml:space="preserve"> phân loại cây </w:t>
      </w:r>
      <w:r w:rsidR="00225B86" w:rsidRPr="00E5330E">
        <w:rPr>
          <w:rStyle w:val="BodyTextChar1"/>
          <w:spacing w:val="-2"/>
          <w:lang w:val="vi-VN" w:eastAsia="vi-VN"/>
        </w:rPr>
        <w:t>xanh</w:t>
      </w:r>
      <w:r w:rsidR="006F6F25" w:rsidRPr="00E5330E">
        <w:rPr>
          <w:rStyle w:val="BodyTextChar1"/>
          <w:spacing w:val="-2"/>
          <w:lang w:val="vi-VN" w:eastAsia="vi-VN"/>
        </w:rPr>
        <w:t xml:space="preserve"> đô thị</w:t>
      </w:r>
      <w:r w:rsidR="00F0773B" w:rsidRPr="00E5330E">
        <w:rPr>
          <w:rStyle w:val="BodyTextChar1"/>
          <w:spacing w:val="-2"/>
          <w:lang w:val="vi-VN" w:eastAsia="vi-VN"/>
        </w:rPr>
        <w:t xml:space="preserve">; </w:t>
      </w:r>
      <w:r w:rsidR="006C3B5E" w:rsidRPr="00E5330E">
        <w:rPr>
          <w:rStyle w:val="BodyTextChar1"/>
          <w:spacing w:val="-2"/>
          <w:lang w:val="vi-VN" w:eastAsia="vi-VN"/>
        </w:rPr>
        <w:t>không</w:t>
      </w:r>
      <w:r w:rsidR="00814122" w:rsidRPr="00E5330E">
        <w:rPr>
          <w:rStyle w:val="BodyTextChar1"/>
          <w:spacing w:val="-2"/>
          <w:lang w:val="vi-VN" w:eastAsia="vi-VN"/>
        </w:rPr>
        <w:t xml:space="preserve"> trồng </w:t>
      </w:r>
      <w:r w:rsidR="00116372" w:rsidRPr="00E5330E">
        <w:rPr>
          <w:rStyle w:val="BodyTextChar1"/>
          <w:spacing w:val="-2"/>
          <w:lang w:val="vi-VN" w:eastAsia="vi-VN"/>
        </w:rPr>
        <w:t xml:space="preserve">cây </w:t>
      </w:r>
      <w:r w:rsidR="0020660D" w:rsidRPr="00E5330E">
        <w:rPr>
          <w:rStyle w:val="BodyTextChar1"/>
          <w:spacing w:val="-2"/>
          <w:lang w:val="vi-VN" w:eastAsia="vi-VN"/>
        </w:rPr>
        <w:t xml:space="preserve">xanh </w:t>
      </w:r>
      <w:r w:rsidR="004A5837" w:rsidRPr="00E5330E">
        <w:rPr>
          <w:rStyle w:val="BodyTextChar1"/>
          <w:spacing w:val="-2"/>
          <w:lang w:val="vi-VN" w:eastAsia="vi-VN"/>
        </w:rPr>
        <w:t xml:space="preserve">làm cản trở lối ra, vào duy nhất của </w:t>
      </w:r>
      <w:r w:rsidR="0020660D" w:rsidRPr="00E5330E">
        <w:rPr>
          <w:rStyle w:val="BodyTextChar1"/>
          <w:spacing w:val="-2"/>
          <w:lang w:val="vi-VN" w:eastAsia="vi-VN"/>
        </w:rPr>
        <w:t xml:space="preserve">các cơ quan, tổ chức, </w:t>
      </w:r>
      <w:r w:rsidR="00C66326" w:rsidRPr="00E5330E">
        <w:rPr>
          <w:rStyle w:val="BodyTextChar1"/>
          <w:spacing w:val="-2"/>
          <w:lang w:val="vi-VN" w:eastAsia="vi-VN"/>
        </w:rPr>
        <w:t xml:space="preserve">hộ </w:t>
      </w:r>
      <w:r w:rsidR="00CB1BB9" w:rsidRPr="00E5330E">
        <w:rPr>
          <w:rStyle w:val="BodyTextChar1"/>
          <w:spacing w:val="-2"/>
          <w:lang w:val="vi-VN" w:eastAsia="vi-VN"/>
        </w:rPr>
        <w:t>gia đình</w:t>
      </w:r>
      <w:r w:rsidR="00F8170F" w:rsidRPr="00E5330E">
        <w:rPr>
          <w:rStyle w:val="BodyTextChar1"/>
          <w:lang w:val="vi-VN" w:eastAsia="vi-VN"/>
        </w:rPr>
        <w:t>;</w:t>
      </w:r>
    </w:p>
    <w:p w14:paraId="15A03934" w14:textId="77777777" w:rsidR="0057381E" w:rsidRPr="00E5330E" w:rsidRDefault="005276A7" w:rsidP="00392721">
      <w:pPr>
        <w:pStyle w:val="BodyText"/>
        <w:ind w:firstLine="567"/>
        <w:jc w:val="both"/>
        <w:rPr>
          <w:sz w:val="28"/>
          <w:szCs w:val="28"/>
          <w:lang w:val="vi-VN"/>
        </w:rPr>
      </w:pPr>
      <w:r w:rsidRPr="00E5330E">
        <w:rPr>
          <w:rStyle w:val="BodyTextChar1"/>
          <w:lang w:val="vi-VN" w:eastAsia="vi-VN"/>
        </w:rPr>
        <w:t>c</w:t>
      </w:r>
      <w:r w:rsidR="00B2415D" w:rsidRPr="00E5330E">
        <w:rPr>
          <w:rStyle w:val="BodyTextChar1"/>
          <w:lang w:val="vi-VN" w:eastAsia="vi-VN"/>
        </w:rPr>
        <w:t>)</w:t>
      </w:r>
      <w:r w:rsidR="00814122" w:rsidRPr="00E5330E">
        <w:rPr>
          <w:rStyle w:val="BodyTextChar1"/>
          <w:lang w:val="vi-VN" w:eastAsia="vi-VN"/>
        </w:rPr>
        <w:t xml:space="preserve"> </w:t>
      </w:r>
      <w:r w:rsidR="00610CEC" w:rsidRPr="00E5330E">
        <w:rPr>
          <w:rStyle w:val="BodyTextChar1"/>
          <w:lang w:val="vi-VN" w:eastAsia="vi-VN"/>
        </w:rPr>
        <w:t>C</w:t>
      </w:r>
      <w:r w:rsidR="00C66326" w:rsidRPr="00E5330E">
        <w:rPr>
          <w:rStyle w:val="BodyTextChar1"/>
          <w:lang w:val="vi-VN" w:eastAsia="vi-VN"/>
        </w:rPr>
        <w:t xml:space="preserve">ây xanh </w:t>
      </w:r>
      <w:r w:rsidR="00610CEC" w:rsidRPr="00E5330E">
        <w:rPr>
          <w:rStyle w:val="BodyTextChar1"/>
          <w:lang w:val="vi-VN" w:eastAsia="vi-VN"/>
        </w:rPr>
        <w:t xml:space="preserve">trồng tại </w:t>
      </w:r>
      <w:r w:rsidR="00814122" w:rsidRPr="00E5330E">
        <w:rPr>
          <w:rStyle w:val="BodyTextChar1"/>
          <w:lang w:val="vi-VN" w:eastAsia="vi-VN"/>
        </w:rPr>
        <w:t>các dải phân cách, nút giao thông phải tuân thủ các quy định về an toàn giao thông</w:t>
      </w:r>
      <w:r w:rsidR="00C43D57" w:rsidRPr="00E5330E">
        <w:rPr>
          <w:rStyle w:val="BodyTextChar1"/>
          <w:lang w:val="vi-VN" w:eastAsia="vi-VN"/>
        </w:rPr>
        <w:t xml:space="preserve">, </w:t>
      </w:r>
      <w:r w:rsidR="000D7F2B" w:rsidRPr="00E5330E">
        <w:rPr>
          <w:rStyle w:val="BodyTextChar1"/>
          <w:lang w:val="vi-VN" w:eastAsia="vi-VN"/>
        </w:rPr>
        <w:t xml:space="preserve">đảm bảo </w:t>
      </w:r>
      <w:r w:rsidR="00C43D57" w:rsidRPr="00E5330E">
        <w:rPr>
          <w:rStyle w:val="BodyTextChar1"/>
          <w:lang w:val="vi-VN" w:eastAsia="vi-VN"/>
        </w:rPr>
        <w:t>điều kiện sinh trưởng của cây xanh,</w:t>
      </w:r>
      <w:r w:rsidR="00C66326" w:rsidRPr="00E5330E">
        <w:rPr>
          <w:rStyle w:val="BodyTextChar1"/>
          <w:lang w:val="vi-VN" w:eastAsia="vi-VN"/>
        </w:rPr>
        <w:t xml:space="preserve"> </w:t>
      </w:r>
      <w:r w:rsidR="00DC1EB4" w:rsidRPr="00E5330E">
        <w:rPr>
          <w:rStyle w:val="BodyTextChar1"/>
          <w:lang w:val="vi-VN" w:eastAsia="vi-VN"/>
        </w:rPr>
        <w:t xml:space="preserve">cảnh quan, </w:t>
      </w:r>
      <w:r w:rsidR="00F8170F" w:rsidRPr="00E5330E">
        <w:rPr>
          <w:rStyle w:val="BodyTextChar1"/>
          <w:lang w:val="vi-VN" w:eastAsia="vi-VN"/>
        </w:rPr>
        <w:t>mỹ quan</w:t>
      </w:r>
      <w:r w:rsidR="006F6F25" w:rsidRPr="00E5330E">
        <w:rPr>
          <w:rStyle w:val="BodyTextChar1"/>
          <w:lang w:val="vi-VN" w:eastAsia="vi-VN"/>
        </w:rPr>
        <w:t xml:space="preserve"> </w:t>
      </w:r>
      <w:r w:rsidR="000A6C7E" w:rsidRPr="00E5330E">
        <w:rPr>
          <w:rStyle w:val="BodyTextChar1"/>
          <w:lang w:val="vi-VN" w:eastAsia="vi-VN"/>
        </w:rPr>
        <w:t>đô thị</w:t>
      </w:r>
      <w:r w:rsidR="00A16A07" w:rsidRPr="00E5330E">
        <w:rPr>
          <w:rStyle w:val="BodyTextChar1"/>
          <w:lang w:val="vi-VN" w:eastAsia="vi-VN"/>
        </w:rPr>
        <w:t>,</w:t>
      </w:r>
      <w:r w:rsidR="00C43D57" w:rsidRPr="00E5330E">
        <w:rPr>
          <w:rStyle w:val="BodyTextChar1"/>
          <w:lang w:val="vi-VN" w:eastAsia="vi-VN"/>
        </w:rPr>
        <w:t xml:space="preserve"> không cản trở giao thông, </w:t>
      </w:r>
      <w:r w:rsidR="00A16A07" w:rsidRPr="00E5330E">
        <w:rPr>
          <w:sz w:val="28"/>
          <w:szCs w:val="28"/>
          <w:lang w:val="vi-VN"/>
        </w:rPr>
        <w:t>tầm nhìn cho người tham gia giao thông</w:t>
      </w:r>
      <w:r w:rsidR="000A6C7E" w:rsidRPr="00E5330E">
        <w:rPr>
          <w:rStyle w:val="BodyTextChar1"/>
          <w:lang w:val="vi-VN" w:eastAsia="vi-VN"/>
        </w:rPr>
        <w:t xml:space="preserve">; </w:t>
      </w:r>
      <w:r w:rsidR="0057381E" w:rsidRPr="00E5330E">
        <w:rPr>
          <w:sz w:val="28"/>
          <w:szCs w:val="28"/>
          <w:lang w:val="vi-VN"/>
        </w:rPr>
        <w:t>không che khuất biển</w:t>
      </w:r>
      <w:r w:rsidR="005C0A9E" w:rsidRPr="00E5330E">
        <w:rPr>
          <w:sz w:val="28"/>
          <w:szCs w:val="28"/>
          <w:lang w:val="vi-VN"/>
        </w:rPr>
        <w:t xml:space="preserve"> báo giao thông</w:t>
      </w:r>
      <w:r w:rsidR="0057381E" w:rsidRPr="00E5330E">
        <w:rPr>
          <w:sz w:val="28"/>
          <w:szCs w:val="28"/>
          <w:lang w:val="vi-VN"/>
        </w:rPr>
        <w:t>, đèn tín hiệu giao thông</w:t>
      </w:r>
      <w:r w:rsidR="000A6C7E" w:rsidRPr="00E5330E">
        <w:rPr>
          <w:sz w:val="28"/>
          <w:szCs w:val="28"/>
          <w:lang w:val="vi-VN"/>
        </w:rPr>
        <w:t>.</w:t>
      </w:r>
      <w:r w:rsidR="0057381E" w:rsidRPr="00E5330E">
        <w:rPr>
          <w:sz w:val="28"/>
          <w:szCs w:val="28"/>
          <w:lang w:val="vi-VN"/>
        </w:rPr>
        <w:t xml:space="preserve"> </w:t>
      </w:r>
      <w:r w:rsidR="000A6C7E" w:rsidRPr="00E5330E">
        <w:rPr>
          <w:sz w:val="28"/>
          <w:szCs w:val="28"/>
          <w:lang w:val="vi-VN"/>
        </w:rPr>
        <w:t>T</w:t>
      </w:r>
      <w:r w:rsidR="0057381E" w:rsidRPr="00E5330E">
        <w:rPr>
          <w:sz w:val="28"/>
          <w:szCs w:val="28"/>
          <w:lang w:val="vi-VN"/>
        </w:rPr>
        <w:t>rường hợp tán cây rộng che khuất biển</w:t>
      </w:r>
      <w:r w:rsidR="005C0A9E" w:rsidRPr="00E5330E">
        <w:rPr>
          <w:sz w:val="28"/>
          <w:szCs w:val="28"/>
          <w:lang w:val="vi-VN"/>
        </w:rPr>
        <w:t xml:space="preserve"> báo giao thông</w:t>
      </w:r>
      <w:r w:rsidR="0057381E" w:rsidRPr="00E5330E">
        <w:rPr>
          <w:sz w:val="28"/>
          <w:szCs w:val="28"/>
          <w:lang w:val="vi-VN"/>
        </w:rPr>
        <w:t>, đèn tín hiệu giao thông thì phải di dời hoặc cắt tỉa tán để đảm bảo tầm quan sát.</w:t>
      </w:r>
    </w:p>
    <w:p w14:paraId="3EBF2CD9" w14:textId="77777777" w:rsidR="00630994" w:rsidRPr="00E5330E" w:rsidRDefault="00C34672" w:rsidP="00392721">
      <w:pPr>
        <w:spacing w:after="120"/>
        <w:ind w:firstLine="567"/>
        <w:jc w:val="both"/>
        <w:rPr>
          <w:strike/>
          <w:sz w:val="28"/>
          <w:szCs w:val="28"/>
          <w:lang w:val="vi-VN"/>
        </w:rPr>
      </w:pPr>
      <w:bookmarkStart w:id="6" w:name="dieu_8"/>
      <w:r w:rsidRPr="00E5330E">
        <w:rPr>
          <w:bCs/>
          <w:sz w:val="28"/>
          <w:szCs w:val="28"/>
          <w:lang w:val="vi-VN"/>
        </w:rPr>
        <w:t>2</w:t>
      </w:r>
      <w:r w:rsidR="00630994" w:rsidRPr="00E5330E">
        <w:rPr>
          <w:bCs/>
          <w:sz w:val="28"/>
          <w:szCs w:val="28"/>
          <w:lang w:val="vi-VN"/>
        </w:rPr>
        <w:t xml:space="preserve">. </w:t>
      </w:r>
      <w:r w:rsidR="00610CEC" w:rsidRPr="00E5330E">
        <w:rPr>
          <w:bCs/>
          <w:sz w:val="28"/>
          <w:szCs w:val="28"/>
          <w:lang w:val="vi-VN"/>
        </w:rPr>
        <w:t>C</w:t>
      </w:r>
      <w:r w:rsidR="00630994" w:rsidRPr="00E5330E">
        <w:rPr>
          <w:bCs/>
          <w:sz w:val="28"/>
          <w:szCs w:val="28"/>
          <w:lang w:val="vi-VN"/>
        </w:rPr>
        <w:t xml:space="preserve">ây xanh </w:t>
      </w:r>
      <w:bookmarkEnd w:id="6"/>
      <w:r w:rsidR="00610CEC" w:rsidRPr="00E5330E">
        <w:rPr>
          <w:bCs/>
          <w:sz w:val="28"/>
          <w:szCs w:val="28"/>
          <w:lang w:val="vi-VN"/>
        </w:rPr>
        <w:t xml:space="preserve">trồng </w:t>
      </w:r>
      <w:r w:rsidR="00630994" w:rsidRPr="00E5330E">
        <w:rPr>
          <w:rStyle w:val="BodyTextChar1"/>
          <w:bCs/>
          <w:lang w:val="vi-VN"/>
        </w:rPr>
        <w:t xml:space="preserve">trong </w:t>
      </w:r>
      <w:r w:rsidR="00DE0C05" w:rsidRPr="00E5330E">
        <w:rPr>
          <w:rStyle w:val="BodyTextChar1"/>
          <w:bCs/>
          <w:lang w:val="vi-VN" w:eastAsia="vi-VN"/>
        </w:rPr>
        <w:t>công viên,</w:t>
      </w:r>
      <w:r w:rsidR="00630994" w:rsidRPr="00E5330E">
        <w:rPr>
          <w:rStyle w:val="BodyTextChar1"/>
          <w:bCs/>
          <w:lang w:val="vi-VN"/>
        </w:rPr>
        <w:t xml:space="preserve"> </w:t>
      </w:r>
      <w:r w:rsidR="00630994" w:rsidRPr="00E5330E">
        <w:rPr>
          <w:rStyle w:val="BodyTextChar1"/>
          <w:bCs/>
          <w:lang w:val="vi-VN" w:eastAsia="vi-VN"/>
        </w:rPr>
        <w:t xml:space="preserve">vườn </w:t>
      </w:r>
      <w:r w:rsidR="00630994" w:rsidRPr="00E5330E">
        <w:rPr>
          <w:rStyle w:val="BodyTextChar1"/>
          <w:bCs/>
          <w:lang w:val="vi-VN"/>
        </w:rPr>
        <w:t xml:space="preserve">hoa, </w:t>
      </w:r>
      <w:r w:rsidR="00630994" w:rsidRPr="00E5330E">
        <w:rPr>
          <w:rStyle w:val="BodyTextChar1"/>
          <w:bCs/>
          <w:lang w:val="vi-VN" w:eastAsia="vi-VN"/>
        </w:rPr>
        <w:t xml:space="preserve">quảng trường và </w:t>
      </w:r>
      <w:r w:rsidR="00630994" w:rsidRPr="00E5330E">
        <w:rPr>
          <w:rStyle w:val="BodyTextChar1"/>
          <w:bCs/>
          <w:lang w:val="vi-VN"/>
        </w:rPr>
        <w:t xml:space="preserve">khu </w:t>
      </w:r>
      <w:r w:rsidR="00630994" w:rsidRPr="00E5330E">
        <w:rPr>
          <w:rStyle w:val="BodyTextChar1"/>
          <w:bCs/>
          <w:lang w:val="vi-VN" w:eastAsia="vi-VN"/>
        </w:rPr>
        <w:t>vực công cộng khác</w:t>
      </w:r>
      <w:r w:rsidR="0089383F" w:rsidRPr="00E5330E">
        <w:rPr>
          <w:rStyle w:val="BodyTextChar1"/>
          <w:bCs/>
          <w:lang w:val="vi-VN" w:eastAsia="vi-VN"/>
        </w:rPr>
        <w:t xml:space="preserve"> </w:t>
      </w:r>
      <w:r w:rsidR="00630994" w:rsidRPr="00E5330E">
        <w:rPr>
          <w:sz w:val="28"/>
          <w:szCs w:val="28"/>
          <w:lang w:val="vi-VN"/>
        </w:rPr>
        <w:t>phải tuân thủ quy hoạch (</w:t>
      </w:r>
      <w:r w:rsidR="0089383F" w:rsidRPr="00E5330E">
        <w:rPr>
          <w:sz w:val="28"/>
          <w:szCs w:val="28"/>
          <w:lang w:val="vi-VN"/>
        </w:rPr>
        <w:t xml:space="preserve">thiết kế trồng cây xanh </w:t>
      </w:r>
      <w:r w:rsidR="00272FAB" w:rsidRPr="00E5330E">
        <w:rPr>
          <w:sz w:val="28"/>
          <w:szCs w:val="28"/>
          <w:lang w:val="vi-VN"/>
        </w:rPr>
        <w:t xml:space="preserve">bao gồm: </w:t>
      </w:r>
      <w:r w:rsidR="00630994" w:rsidRPr="00E5330E">
        <w:rPr>
          <w:sz w:val="28"/>
          <w:szCs w:val="28"/>
          <w:lang w:val="vi-VN"/>
        </w:rPr>
        <w:t>vị trí, hình thức bố cục, chủn</w:t>
      </w:r>
      <w:r w:rsidR="00C66326" w:rsidRPr="00E5330E">
        <w:rPr>
          <w:sz w:val="28"/>
          <w:szCs w:val="28"/>
          <w:lang w:val="vi-VN"/>
        </w:rPr>
        <w:t>g loại và tiêu chuẩn cây trồng)</w:t>
      </w:r>
      <w:r w:rsidR="007F262E" w:rsidRPr="00E5330E">
        <w:rPr>
          <w:sz w:val="28"/>
          <w:szCs w:val="28"/>
          <w:lang w:val="vi-VN"/>
        </w:rPr>
        <w:t>;</w:t>
      </w:r>
      <w:r w:rsidR="00C66326" w:rsidRPr="00E5330E">
        <w:rPr>
          <w:sz w:val="28"/>
          <w:szCs w:val="28"/>
          <w:lang w:val="vi-VN"/>
        </w:rPr>
        <w:t xml:space="preserve"> đảm bảo cảnh quan đô thị</w:t>
      </w:r>
      <w:r w:rsidR="005C0A9E" w:rsidRPr="00E5330E">
        <w:rPr>
          <w:sz w:val="28"/>
          <w:szCs w:val="28"/>
          <w:lang w:val="vi-VN"/>
        </w:rPr>
        <w:t>,</w:t>
      </w:r>
      <w:r w:rsidR="0089383F" w:rsidRPr="00E5330E">
        <w:rPr>
          <w:sz w:val="28"/>
          <w:szCs w:val="28"/>
          <w:lang w:val="vi-VN"/>
        </w:rPr>
        <w:t xml:space="preserve"> </w:t>
      </w:r>
      <w:r w:rsidR="00630994" w:rsidRPr="00E5330E">
        <w:rPr>
          <w:bCs/>
          <w:sz w:val="28"/>
          <w:szCs w:val="28"/>
          <w:lang w:val="vi-VN"/>
        </w:rPr>
        <w:t>phong</w:t>
      </w:r>
      <w:r w:rsidR="009F4C54" w:rsidRPr="00E5330E">
        <w:rPr>
          <w:bCs/>
          <w:sz w:val="28"/>
          <w:szCs w:val="28"/>
          <w:lang w:val="vi-VN"/>
        </w:rPr>
        <w:t xml:space="preserve"> phú</w:t>
      </w:r>
      <w:r w:rsidR="000A6C7E" w:rsidRPr="00E5330E">
        <w:rPr>
          <w:bCs/>
          <w:sz w:val="28"/>
          <w:szCs w:val="28"/>
          <w:lang w:val="vi-VN"/>
        </w:rPr>
        <w:t>, đa dạng</w:t>
      </w:r>
      <w:r w:rsidR="009F4C54" w:rsidRPr="00E5330E">
        <w:rPr>
          <w:bCs/>
          <w:sz w:val="28"/>
          <w:szCs w:val="28"/>
          <w:lang w:val="vi-VN"/>
        </w:rPr>
        <w:t xml:space="preserve"> </w:t>
      </w:r>
      <w:r w:rsidR="00BE07E9" w:rsidRPr="00E5330E">
        <w:rPr>
          <w:bCs/>
          <w:sz w:val="28"/>
          <w:szCs w:val="28"/>
          <w:lang w:val="vi-VN"/>
        </w:rPr>
        <w:t>về</w:t>
      </w:r>
      <w:r w:rsidR="000A6C7E" w:rsidRPr="00E5330E">
        <w:rPr>
          <w:bCs/>
          <w:sz w:val="28"/>
          <w:szCs w:val="28"/>
          <w:lang w:val="vi-VN"/>
        </w:rPr>
        <w:t xml:space="preserve"> chủng loại</w:t>
      </w:r>
      <w:r w:rsidR="00630994" w:rsidRPr="00E5330E">
        <w:rPr>
          <w:bCs/>
          <w:sz w:val="28"/>
          <w:szCs w:val="28"/>
          <w:lang w:val="vi-VN"/>
        </w:rPr>
        <w:t>, nhất là đối với các loài cây bản địa, đặc hữ</w:t>
      </w:r>
      <w:r w:rsidR="005C0A9E" w:rsidRPr="00E5330E">
        <w:rPr>
          <w:bCs/>
          <w:sz w:val="28"/>
          <w:szCs w:val="28"/>
          <w:lang w:val="vi-VN"/>
        </w:rPr>
        <w:t xml:space="preserve">u, quý, hiếm hoặc cây có hoa và </w:t>
      </w:r>
      <w:r w:rsidR="005C0A9E" w:rsidRPr="00E5330E">
        <w:rPr>
          <w:sz w:val="28"/>
          <w:szCs w:val="28"/>
          <w:lang w:val="vi-VN"/>
        </w:rPr>
        <w:t>không ảnh hưởng tới môi trường.</w:t>
      </w:r>
    </w:p>
    <w:p w14:paraId="47285A12" w14:textId="37F04719" w:rsidR="00C34672" w:rsidRPr="00E5330E" w:rsidRDefault="00C34672" w:rsidP="00392721">
      <w:pPr>
        <w:pStyle w:val="BodyText"/>
        <w:ind w:firstLine="567"/>
        <w:jc w:val="both"/>
        <w:rPr>
          <w:b/>
          <w:bCs/>
          <w:sz w:val="28"/>
          <w:szCs w:val="28"/>
          <w:lang w:val="vi-VN"/>
        </w:rPr>
      </w:pPr>
      <w:r w:rsidRPr="00E5330E">
        <w:rPr>
          <w:rStyle w:val="BodyTextChar1"/>
          <w:b/>
          <w:bCs/>
          <w:lang w:val="vi-VN" w:eastAsia="vi-VN"/>
        </w:rPr>
        <w:t xml:space="preserve">Điều </w:t>
      </w:r>
      <w:r w:rsidR="00AB7AC7" w:rsidRPr="00E5330E">
        <w:rPr>
          <w:rStyle w:val="BodyTextChar1"/>
          <w:b/>
          <w:bCs/>
          <w:lang w:val="vi-VN" w:eastAsia="vi-VN"/>
        </w:rPr>
        <w:t>1</w:t>
      </w:r>
      <w:r w:rsidR="005C60CB" w:rsidRPr="004B4BD0">
        <w:rPr>
          <w:rStyle w:val="BodyTextChar1"/>
          <w:b/>
          <w:bCs/>
          <w:lang w:val="vi-VN" w:eastAsia="vi-VN"/>
        </w:rPr>
        <w:t>5</w:t>
      </w:r>
      <w:r w:rsidRPr="00E5330E">
        <w:rPr>
          <w:rStyle w:val="BodyTextChar1"/>
          <w:b/>
          <w:bCs/>
          <w:lang w:val="vi-VN" w:eastAsia="vi-VN"/>
        </w:rPr>
        <w:t xml:space="preserve">. </w:t>
      </w:r>
      <w:r w:rsidR="00610CEC" w:rsidRPr="00E5330E">
        <w:rPr>
          <w:rStyle w:val="BodyTextChar1"/>
          <w:b/>
          <w:bCs/>
          <w:lang w:val="vi-VN" w:eastAsia="vi-VN"/>
        </w:rPr>
        <w:t xml:space="preserve">Cây xanh trồng trong các </w:t>
      </w:r>
      <w:r w:rsidRPr="00E5330E">
        <w:rPr>
          <w:rStyle w:val="BodyTextChar1"/>
          <w:b/>
          <w:bCs/>
          <w:lang w:val="vi-VN" w:eastAsia="vi-VN"/>
        </w:rPr>
        <w:t xml:space="preserve">dự án </w:t>
      </w:r>
      <w:r w:rsidRPr="00E5330E">
        <w:rPr>
          <w:rStyle w:val="BodyTextChar1"/>
          <w:b/>
          <w:bCs/>
          <w:lang w:val="vi-VN"/>
        </w:rPr>
        <w:t xml:space="preserve">khu </w:t>
      </w:r>
      <w:r w:rsidRPr="00E5330E">
        <w:rPr>
          <w:rStyle w:val="BodyTextChar1"/>
          <w:b/>
          <w:bCs/>
          <w:lang w:val="vi-VN" w:eastAsia="vi-VN"/>
        </w:rPr>
        <w:t xml:space="preserve">đô thị, </w:t>
      </w:r>
      <w:r w:rsidR="001A3E07" w:rsidRPr="00E5330E">
        <w:rPr>
          <w:rStyle w:val="BodyTextChar1"/>
          <w:b/>
          <w:bCs/>
          <w:lang w:val="vi-VN" w:eastAsia="vi-VN"/>
        </w:rPr>
        <w:t xml:space="preserve">khu </w:t>
      </w:r>
      <w:r w:rsidRPr="00E5330E">
        <w:rPr>
          <w:rStyle w:val="BodyTextChar1"/>
          <w:b/>
          <w:bCs/>
          <w:lang w:val="vi-VN" w:eastAsia="vi-VN"/>
        </w:rPr>
        <w:t xml:space="preserve">công nghiệp, </w:t>
      </w:r>
      <w:r w:rsidR="001A3E07" w:rsidRPr="00E5330E">
        <w:rPr>
          <w:rStyle w:val="BodyTextChar1"/>
          <w:b/>
          <w:bCs/>
          <w:lang w:val="vi-VN" w:eastAsia="vi-VN"/>
        </w:rPr>
        <w:t xml:space="preserve">khu </w:t>
      </w:r>
      <w:r w:rsidRPr="00E5330E">
        <w:rPr>
          <w:rStyle w:val="BodyTextChar1"/>
          <w:b/>
          <w:bCs/>
          <w:lang w:val="vi-VN"/>
        </w:rPr>
        <w:t xml:space="preserve">du </w:t>
      </w:r>
      <w:r w:rsidRPr="00E5330E">
        <w:rPr>
          <w:rStyle w:val="BodyTextChar1"/>
          <w:b/>
          <w:bCs/>
          <w:lang w:val="vi-VN" w:eastAsia="vi-VN"/>
        </w:rPr>
        <w:t>lịch</w:t>
      </w:r>
      <w:r w:rsidR="003A4BF1" w:rsidRPr="00E5330E">
        <w:rPr>
          <w:rStyle w:val="BodyTextChar1"/>
          <w:b/>
          <w:bCs/>
          <w:lang w:val="vi-VN" w:eastAsia="vi-VN"/>
        </w:rPr>
        <w:t>;</w:t>
      </w:r>
      <w:r w:rsidR="00AB7AC7" w:rsidRPr="00E5330E">
        <w:rPr>
          <w:rStyle w:val="BodyTextChar1"/>
          <w:b/>
          <w:bCs/>
          <w:lang w:val="vi-VN" w:eastAsia="vi-VN"/>
        </w:rPr>
        <w:t xml:space="preserve"> </w:t>
      </w:r>
      <w:r w:rsidR="00AB7AC7" w:rsidRPr="00E5330E">
        <w:rPr>
          <w:b/>
          <w:bCs/>
          <w:sz w:val="28"/>
          <w:szCs w:val="28"/>
          <w:lang w:val="fr-FR"/>
        </w:rPr>
        <w:t>hành lang xanh, dải xanh</w:t>
      </w:r>
      <w:r w:rsidR="00B206E1" w:rsidRPr="00E5330E">
        <w:rPr>
          <w:b/>
          <w:bCs/>
          <w:sz w:val="28"/>
          <w:szCs w:val="28"/>
          <w:lang w:val="fr-FR"/>
        </w:rPr>
        <w:t xml:space="preserve"> cách ly,</w:t>
      </w:r>
      <w:r w:rsidRPr="00E5330E">
        <w:rPr>
          <w:rStyle w:val="BodyTextChar1"/>
          <w:b/>
          <w:bCs/>
          <w:lang w:val="vi-VN" w:eastAsia="vi-VN"/>
        </w:rPr>
        <w:t xml:space="preserve"> </w:t>
      </w:r>
      <w:r w:rsidR="003A4BF1" w:rsidRPr="00E5330E">
        <w:rPr>
          <w:rStyle w:val="BodyTextChar1"/>
          <w:b/>
          <w:bCs/>
          <w:lang w:val="vi-VN" w:eastAsia="vi-VN"/>
        </w:rPr>
        <w:t xml:space="preserve">trong </w:t>
      </w:r>
      <w:r w:rsidRPr="00E5330E">
        <w:rPr>
          <w:rStyle w:val="BodyTextChar1"/>
          <w:b/>
          <w:bCs/>
          <w:lang w:val="vi-VN" w:eastAsia="vi-VN"/>
        </w:rPr>
        <w:t>khuôn viên đất của các cơ quan, tổ chức, cá nhân</w:t>
      </w:r>
    </w:p>
    <w:p w14:paraId="72144B30" w14:textId="0AB3B13B" w:rsidR="00C34672" w:rsidRPr="00E5330E" w:rsidRDefault="00C34672" w:rsidP="00392721">
      <w:pPr>
        <w:pStyle w:val="BodyText"/>
        <w:ind w:firstLine="567"/>
        <w:jc w:val="both"/>
        <w:rPr>
          <w:sz w:val="28"/>
          <w:szCs w:val="28"/>
          <w:lang w:val="vi-VN"/>
        </w:rPr>
      </w:pPr>
      <w:r w:rsidRPr="00E5330E">
        <w:rPr>
          <w:rStyle w:val="BodyTextChar1"/>
          <w:lang w:val="vi-VN" w:eastAsia="vi-VN"/>
        </w:rPr>
        <w:t>1. Cây</w:t>
      </w:r>
      <w:r w:rsidR="00C66326" w:rsidRPr="00E5330E">
        <w:rPr>
          <w:rStyle w:val="BodyTextChar1"/>
          <w:lang w:val="vi-VN" w:eastAsia="vi-VN"/>
        </w:rPr>
        <w:t xml:space="preserve"> xanh</w:t>
      </w:r>
      <w:r w:rsidRPr="00E5330E">
        <w:rPr>
          <w:rStyle w:val="BodyTextChar1"/>
          <w:lang w:val="vi-VN" w:eastAsia="vi-VN"/>
        </w:rPr>
        <w:t xml:space="preserve"> trồng </w:t>
      </w:r>
      <w:r w:rsidRPr="00E5330E">
        <w:rPr>
          <w:rStyle w:val="BodyTextChar1"/>
          <w:bCs/>
          <w:lang w:val="vi-VN"/>
        </w:rPr>
        <w:t xml:space="preserve">trong </w:t>
      </w:r>
      <w:r w:rsidRPr="00E5330E">
        <w:rPr>
          <w:rStyle w:val="BodyTextChar1"/>
          <w:bCs/>
          <w:lang w:val="vi-VN" w:eastAsia="vi-VN"/>
        </w:rPr>
        <w:t xml:space="preserve">các dự án </w:t>
      </w:r>
      <w:r w:rsidRPr="00E5330E">
        <w:rPr>
          <w:rStyle w:val="BodyTextChar1"/>
          <w:bCs/>
          <w:lang w:val="vi-VN"/>
        </w:rPr>
        <w:t xml:space="preserve">khu </w:t>
      </w:r>
      <w:r w:rsidRPr="00E5330E">
        <w:rPr>
          <w:rStyle w:val="BodyTextChar1"/>
          <w:bCs/>
          <w:lang w:val="vi-VN" w:eastAsia="vi-VN"/>
        </w:rPr>
        <w:t xml:space="preserve">đô thị, </w:t>
      </w:r>
      <w:r w:rsidRPr="00E5330E">
        <w:rPr>
          <w:rStyle w:val="BodyTextChar1"/>
          <w:bCs/>
          <w:lang w:val="vi-VN"/>
        </w:rPr>
        <w:t xml:space="preserve">khu </w:t>
      </w:r>
      <w:r w:rsidRPr="00E5330E">
        <w:rPr>
          <w:rStyle w:val="BodyTextChar1"/>
          <w:bCs/>
          <w:lang w:val="vi-VN" w:eastAsia="vi-VN"/>
        </w:rPr>
        <w:t xml:space="preserve">công nghiệp, </w:t>
      </w:r>
      <w:r w:rsidR="00A05D1A" w:rsidRPr="00E5330E">
        <w:rPr>
          <w:rStyle w:val="BodyTextChar1"/>
          <w:bCs/>
          <w:lang w:val="vi-VN" w:eastAsia="vi-VN"/>
        </w:rPr>
        <w:t xml:space="preserve">khu </w:t>
      </w:r>
      <w:r w:rsidRPr="00E5330E">
        <w:rPr>
          <w:rStyle w:val="BodyTextChar1"/>
          <w:bCs/>
          <w:lang w:val="vi-VN"/>
        </w:rPr>
        <w:t xml:space="preserve">du </w:t>
      </w:r>
      <w:r w:rsidRPr="00E5330E">
        <w:rPr>
          <w:rStyle w:val="BodyTextChar1"/>
          <w:bCs/>
          <w:lang w:val="vi-VN" w:eastAsia="vi-VN"/>
        </w:rPr>
        <w:t>lịch</w:t>
      </w:r>
      <w:r w:rsidR="00B206E1" w:rsidRPr="00E5330E">
        <w:rPr>
          <w:rStyle w:val="BodyTextChar1"/>
          <w:bCs/>
          <w:lang w:val="vi-VN" w:eastAsia="vi-VN"/>
        </w:rPr>
        <w:t xml:space="preserve">, </w:t>
      </w:r>
      <w:r w:rsidR="00B206E1" w:rsidRPr="00E5330E">
        <w:rPr>
          <w:sz w:val="28"/>
          <w:szCs w:val="28"/>
          <w:lang w:val="fr-FR"/>
        </w:rPr>
        <w:t>hành lang xanh, dải xanh cách ly</w:t>
      </w:r>
      <w:r w:rsidRPr="00E5330E">
        <w:rPr>
          <w:rStyle w:val="BodyTextChar1"/>
          <w:bCs/>
          <w:lang w:val="vi-VN" w:eastAsia="vi-VN"/>
        </w:rPr>
        <w:t xml:space="preserve"> </w:t>
      </w:r>
      <w:r w:rsidRPr="00E5330E">
        <w:rPr>
          <w:rStyle w:val="BodyTextChar1"/>
          <w:lang w:val="vi-VN" w:eastAsia="vi-VN"/>
        </w:rPr>
        <w:t xml:space="preserve">phải </w:t>
      </w:r>
      <w:r w:rsidR="005D5AB7" w:rsidRPr="00E5330E">
        <w:rPr>
          <w:rStyle w:val="BodyTextChar1"/>
          <w:lang w:val="vi-VN" w:eastAsia="vi-VN"/>
        </w:rPr>
        <w:t xml:space="preserve">thực hiện </w:t>
      </w:r>
      <w:r w:rsidRPr="00E5330E">
        <w:rPr>
          <w:rStyle w:val="BodyTextChar1"/>
          <w:lang w:val="vi-VN"/>
        </w:rPr>
        <w:t xml:space="preserve">theo </w:t>
      </w:r>
      <w:r w:rsidR="005D5AB7" w:rsidRPr="00E5330E">
        <w:rPr>
          <w:rStyle w:val="BodyTextChar1"/>
          <w:lang w:val="vi-VN" w:eastAsia="vi-VN"/>
        </w:rPr>
        <w:t xml:space="preserve">bản </w:t>
      </w:r>
      <w:r w:rsidRPr="00E5330E">
        <w:rPr>
          <w:rStyle w:val="BodyTextChar1"/>
          <w:lang w:val="vi-VN"/>
        </w:rPr>
        <w:t xml:space="preserve">quy </w:t>
      </w:r>
      <w:r w:rsidRPr="00E5330E">
        <w:rPr>
          <w:rStyle w:val="BodyTextChar1"/>
          <w:lang w:val="vi-VN" w:eastAsia="vi-VN"/>
        </w:rPr>
        <w:t xml:space="preserve">định này và </w:t>
      </w:r>
      <w:r w:rsidR="00D927DB" w:rsidRPr="00E5330E">
        <w:rPr>
          <w:rStyle w:val="BodyTextChar1"/>
          <w:lang w:val="vi-VN" w:eastAsia="vi-VN"/>
        </w:rPr>
        <w:t>tuân thủ</w:t>
      </w:r>
      <w:r w:rsidRPr="00E5330E">
        <w:rPr>
          <w:rStyle w:val="BodyTextChar1"/>
          <w:lang w:val="vi-VN" w:eastAsia="vi-VN"/>
        </w:rPr>
        <w:t xml:space="preserve"> </w:t>
      </w:r>
      <w:r w:rsidRPr="00E5330E">
        <w:rPr>
          <w:rStyle w:val="BodyTextChar1"/>
          <w:lang w:val="vi-VN"/>
        </w:rPr>
        <w:t xml:space="preserve">theo </w:t>
      </w:r>
      <w:r w:rsidRPr="00E5330E">
        <w:rPr>
          <w:rStyle w:val="BodyTextChar1"/>
          <w:lang w:val="vi-VN" w:eastAsia="vi-VN"/>
        </w:rPr>
        <w:t xml:space="preserve">nội </w:t>
      </w:r>
      <w:r w:rsidRPr="00E5330E">
        <w:rPr>
          <w:rStyle w:val="BodyTextChar1"/>
          <w:lang w:val="vi-VN"/>
        </w:rPr>
        <w:t xml:space="preserve">dung </w:t>
      </w:r>
      <w:r w:rsidRPr="00E5330E">
        <w:rPr>
          <w:rStyle w:val="BodyTextChar1"/>
          <w:lang w:val="vi-VN" w:eastAsia="vi-VN"/>
        </w:rPr>
        <w:t xml:space="preserve">chấp thuận đầu tư, quyết định phê duyệt dự án và phù hợp với tiến độ xây dựng </w:t>
      </w:r>
      <w:r w:rsidR="00F4769B" w:rsidRPr="00E5330E">
        <w:rPr>
          <w:rStyle w:val="BodyTextChar1"/>
          <w:lang w:val="vi-VN" w:eastAsia="vi-VN"/>
        </w:rPr>
        <w:t>d</w:t>
      </w:r>
      <w:r w:rsidR="00BE07E9" w:rsidRPr="00E5330E">
        <w:rPr>
          <w:rStyle w:val="BodyTextChar1"/>
          <w:lang w:val="vi-VN" w:eastAsia="vi-VN"/>
        </w:rPr>
        <w:t>ự án</w:t>
      </w:r>
      <w:r w:rsidRPr="00E5330E">
        <w:rPr>
          <w:rStyle w:val="BodyTextChar1"/>
          <w:lang w:val="vi-VN" w:eastAsia="vi-VN"/>
        </w:rPr>
        <w:t>.</w:t>
      </w:r>
    </w:p>
    <w:p w14:paraId="5E46FCAC" w14:textId="75BA5B32" w:rsidR="00DE357F" w:rsidRPr="00E5330E" w:rsidRDefault="00C34672" w:rsidP="00392721">
      <w:pPr>
        <w:pStyle w:val="BodyText"/>
        <w:ind w:firstLine="567"/>
        <w:jc w:val="both"/>
        <w:rPr>
          <w:rStyle w:val="BodyTextChar1"/>
          <w:lang w:val="vi-VN" w:eastAsia="vi-VN"/>
        </w:rPr>
      </w:pPr>
      <w:r w:rsidRPr="00E5330E">
        <w:rPr>
          <w:rStyle w:val="BodyTextChar1"/>
          <w:lang w:val="vi-VN" w:eastAsia="vi-VN"/>
        </w:rPr>
        <w:t xml:space="preserve">2. </w:t>
      </w:r>
      <w:r w:rsidR="00FA615B" w:rsidRPr="00E5330E">
        <w:rPr>
          <w:rStyle w:val="BodyTextChar1"/>
          <w:lang w:val="vi-VN" w:eastAsia="vi-VN"/>
        </w:rPr>
        <w:t xml:space="preserve">Khuyến khích </w:t>
      </w:r>
      <w:r w:rsidRPr="00E5330E">
        <w:rPr>
          <w:rStyle w:val="BodyTextChar1"/>
          <w:lang w:val="vi-VN" w:eastAsia="vi-VN"/>
        </w:rPr>
        <w:t xml:space="preserve">các cơ quan, tổ chức, hộ gia đình, cá nhân </w:t>
      </w:r>
      <w:r w:rsidR="00344FE9" w:rsidRPr="00E5330E">
        <w:rPr>
          <w:rStyle w:val="BodyTextChar1"/>
          <w:lang w:val="vi-VN" w:eastAsia="vi-VN"/>
        </w:rPr>
        <w:t xml:space="preserve">trồng cây xanh </w:t>
      </w:r>
      <w:r w:rsidR="00FA615B" w:rsidRPr="00E5330E">
        <w:rPr>
          <w:rStyle w:val="BodyTextChar1"/>
          <w:lang w:val="vi-VN" w:eastAsia="vi-VN"/>
        </w:rPr>
        <w:t>thuộc</w:t>
      </w:r>
      <w:r w:rsidRPr="00E5330E">
        <w:rPr>
          <w:rStyle w:val="BodyTextChar1"/>
          <w:lang w:val="vi-VN" w:eastAsia="vi-VN"/>
        </w:rPr>
        <w:t xml:space="preserve"> danh mục cây xanh </w:t>
      </w:r>
      <w:r w:rsidR="00DE357F" w:rsidRPr="00E5330E">
        <w:rPr>
          <w:rStyle w:val="BodyTextChar1"/>
          <w:lang w:val="vi-VN" w:eastAsia="vi-VN"/>
        </w:rPr>
        <w:t>đường phố</w:t>
      </w:r>
      <w:r w:rsidR="00FA615B" w:rsidRPr="00E5330E">
        <w:rPr>
          <w:rStyle w:val="BodyTextChar1"/>
          <w:lang w:val="vi-VN" w:eastAsia="vi-VN"/>
        </w:rPr>
        <w:t xml:space="preserve"> </w:t>
      </w:r>
      <w:r w:rsidR="00B07353" w:rsidRPr="00E5330E">
        <w:rPr>
          <w:rStyle w:val="BodyTextChar1"/>
          <w:lang w:val="vi-VN" w:eastAsia="vi-VN"/>
        </w:rPr>
        <w:t>trong phạm vi cơ quan, khuôn viên hộ gia đình</w:t>
      </w:r>
      <w:r w:rsidR="00DE357F" w:rsidRPr="00E5330E">
        <w:rPr>
          <w:rStyle w:val="BodyTextChar1"/>
          <w:lang w:val="vi-VN" w:eastAsia="vi-VN"/>
        </w:rPr>
        <w:t xml:space="preserve">, </w:t>
      </w:r>
      <w:r w:rsidR="00DE357F" w:rsidRPr="00E5330E">
        <w:rPr>
          <w:spacing w:val="-2"/>
          <w:sz w:val="28"/>
          <w:szCs w:val="28"/>
          <w:lang w:val="nl-NL"/>
        </w:rPr>
        <w:t xml:space="preserve">trồng mảng xanh trên mái công trình và xung quanh công trình, đặc biệt là </w:t>
      </w:r>
      <w:r w:rsidR="00DE357F" w:rsidRPr="00E5330E">
        <w:rPr>
          <w:sz w:val="28"/>
          <w:szCs w:val="28"/>
          <w:lang w:val="it-IT"/>
        </w:rPr>
        <w:t>p</w:t>
      </w:r>
      <w:r w:rsidR="00DE357F" w:rsidRPr="00E5330E">
        <w:rPr>
          <w:sz w:val="28"/>
          <w:szCs w:val="28"/>
          <w:lang w:val="vi-VN"/>
        </w:rPr>
        <w:t>hát triển mảng xanh theo chiều đứng công trình, nhà.</w:t>
      </w:r>
    </w:p>
    <w:p w14:paraId="722EDF69" w14:textId="2BCC7518" w:rsidR="00C34672" w:rsidRPr="00E5330E" w:rsidRDefault="00C34672" w:rsidP="00392721">
      <w:pPr>
        <w:widowControl w:val="0"/>
        <w:spacing w:after="120"/>
        <w:ind w:firstLine="567"/>
        <w:jc w:val="both"/>
        <w:rPr>
          <w:b/>
          <w:bCs/>
          <w:sz w:val="28"/>
          <w:szCs w:val="28"/>
          <w:lang w:val="vi-VN"/>
        </w:rPr>
      </w:pPr>
      <w:r w:rsidRPr="00E5330E">
        <w:rPr>
          <w:rStyle w:val="BodyTextChar1"/>
          <w:b/>
          <w:bCs/>
          <w:lang w:val="vi-VN" w:eastAsia="vi-VN"/>
        </w:rPr>
        <w:t xml:space="preserve">Điều </w:t>
      </w:r>
      <w:r w:rsidR="0058711B" w:rsidRPr="00E5330E">
        <w:rPr>
          <w:rStyle w:val="BodyTextChar1"/>
          <w:b/>
          <w:bCs/>
          <w:lang w:val="vi-VN"/>
        </w:rPr>
        <w:t>1</w:t>
      </w:r>
      <w:r w:rsidR="005C60CB" w:rsidRPr="004B4BD0">
        <w:rPr>
          <w:rStyle w:val="BodyTextChar1"/>
          <w:b/>
          <w:bCs/>
          <w:lang w:val="vi-VN"/>
        </w:rPr>
        <w:t>6</w:t>
      </w:r>
      <w:r w:rsidRPr="00E5330E">
        <w:rPr>
          <w:b/>
          <w:bCs/>
          <w:sz w:val="28"/>
          <w:szCs w:val="28"/>
          <w:lang w:val="vi-VN"/>
        </w:rPr>
        <w:t xml:space="preserve">. </w:t>
      </w:r>
      <w:r w:rsidR="00796006" w:rsidRPr="00E5330E">
        <w:rPr>
          <w:b/>
          <w:bCs/>
          <w:sz w:val="28"/>
          <w:szCs w:val="28"/>
          <w:lang w:val="vi-VN"/>
        </w:rPr>
        <w:t>C</w:t>
      </w:r>
      <w:r w:rsidRPr="00E5330E">
        <w:rPr>
          <w:b/>
          <w:bCs/>
          <w:sz w:val="28"/>
          <w:szCs w:val="28"/>
          <w:lang w:val="vi-VN"/>
        </w:rPr>
        <w:t xml:space="preserve">hăm sóc, duy trì </w:t>
      </w:r>
      <w:r w:rsidR="00DD676F" w:rsidRPr="00E5330E">
        <w:rPr>
          <w:b/>
          <w:bCs/>
          <w:sz w:val="28"/>
          <w:szCs w:val="28"/>
          <w:lang w:val="vi-VN"/>
        </w:rPr>
        <w:t xml:space="preserve">công viên, vườn hoa, cây xanh, </w:t>
      </w:r>
      <w:r w:rsidR="00DD676F" w:rsidRPr="00E5330E">
        <w:rPr>
          <w:rStyle w:val="BodyTextChar1"/>
          <w:b/>
          <w:bCs/>
          <w:lang w:val="vi-VN" w:eastAsia="vi-VN"/>
        </w:rPr>
        <w:t xml:space="preserve">quảng trường và </w:t>
      </w:r>
      <w:r w:rsidR="00DD676F" w:rsidRPr="00E5330E">
        <w:rPr>
          <w:rStyle w:val="BodyTextChar1"/>
          <w:b/>
          <w:bCs/>
          <w:lang w:val="vi-VN"/>
        </w:rPr>
        <w:t xml:space="preserve">khu </w:t>
      </w:r>
      <w:r w:rsidR="00DD676F" w:rsidRPr="00E5330E">
        <w:rPr>
          <w:rStyle w:val="BodyTextChar1"/>
          <w:b/>
          <w:bCs/>
          <w:lang w:val="vi-VN" w:eastAsia="vi-VN"/>
        </w:rPr>
        <w:t>vực công cộng</w:t>
      </w:r>
    </w:p>
    <w:p w14:paraId="0B3DAE0B" w14:textId="77777777" w:rsidR="00C34672" w:rsidRPr="00E5330E" w:rsidRDefault="00C34672" w:rsidP="00392721">
      <w:pPr>
        <w:spacing w:after="120"/>
        <w:ind w:firstLine="567"/>
        <w:jc w:val="both"/>
        <w:rPr>
          <w:sz w:val="28"/>
          <w:szCs w:val="28"/>
          <w:lang w:val="vi-VN"/>
        </w:rPr>
      </w:pPr>
      <w:r w:rsidRPr="00E5330E">
        <w:rPr>
          <w:sz w:val="28"/>
          <w:szCs w:val="28"/>
          <w:lang w:val="vi-VN"/>
        </w:rPr>
        <w:t xml:space="preserve">1. </w:t>
      </w:r>
      <w:r w:rsidR="00796006" w:rsidRPr="00E5330E">
        <w:rPr>
          <w:sz w:val="28"/>
          <w:szCs w:val="28"/>
          <w:lang w:val="vi-VN"/>
        </w:rPr>
        <w:t>Chăm sóc, duy trì</w:t>
      </w:r>
      <w:r w:rsidR="001A5C1C" w:rsidRPr="00E5330E">
        <w:rPr>
          <w:sz w:val="28"/>
          <w:szCs w:val="28"/>
          <w:lang w:val="vi-VN"/>
        </w:rPr>
        <w:t xml:space="preserve"> </w:t>
      </w:r>
      <w:r w:rsidR="00796006" w:rsidRPr="00E5330E">
        <w:rPr>
          <w:sz w:val="28"/>
          <w:szCs w:val="28"/>
          <w:lang w:val="vi-VN"/>
        </w:rPr>
        <w:t>c</w:t>
      </w:r>
      <w:r w:rsidRPr="00E5330E">
        <w:rPr>
          <w:sz w:val="28"/>
          <w:szCs w:val="28"/>
          <w:lang w:val="vi-VN"/>
        </w:rPr>
        <w:t xml:space="preserve">ây xanh đô thị </w:t>
      </w:r>
      <w:r w:rsidR="00796006" w:rsidRPr="00E5330E">
        <w:rPr>
          <w:sz w:val="28"/>
          <w:szCs w:val="28"/>
          <w:lang w:val="vi-VN"/>
        </w:rPr>
        <w:t>đ</w:t>
      </w:r>
      <w:r w:rsidRPr="00E5330E">
        <w:rPr>
          <w:sz w:val="28"/>
          <w:szCs w:val="28"/>
          <w:lang w:val="vi-VN"/>
        </w:rPr>
        <w:t xml:space="preserve">ược </w:t>
      </w:r>
      <w:r w:rsidR="00796006" w:rsidRPr="00E5330E">
        <w:rPr>
          <w:sz w:val="28"/>
          <w:szCs w:val="28"/>
          <w:lang w:val="vi-VN"/>
        </w:rPr>
        <w:t xml:space="preserve">thực hiện thường xuyên giúp cây sinh trưởng ổn định, đáp ứng được </w:t>
      </w:r>
      <w:r w:rsidRPr="00E5330E">
        <w:rPr>
          <w:sz w:val="28"/>
          <w:szCs w:val="28"/>
          <w:lang w:val="vi-VN"/>
        </w:rPr>
        <w:t xml:space="preserve">cảnh quan, mỹ quan đô thị; cây </w:t>
      </w:r>
      <w:r w:rsidR="00A05D1A" w:rsidRPr="00E5330E">
        <w:rPr>
          <w:sz w:val="28"/>
          <w:szCs w:val="28"/>
          <w:lang w:val="vi-VN"/>
        </w:rPr>
        <w:t xml:space="preserve">xanh đô thị </w:t>
      </w:r>
      <w:r w:rsidRPr="00E5330E">
        <w:rPr>
          <w:sz w:val="28"/>
          <w:szCs w:val="28"/>
          <w:lang w:val="vi-VN"/>
        </w:rPr>
        <w:t xml:space="preserve">được trồng, cắt tỉa theo đúng quy trình, kỹ thuật, đảm bảo vệ sinh </w:t>
      </w:r>
      <w:r w:rsidR="00A05D1A" w:rsidRPr="00E5330E">
        <w:rPr>
          <w:sz w:val="28"/>
          <w:szCs w:val="28"/>
          <w:lang w:val="vi-VN"/>
        </w:rPr>
        <w:t>môi trường</w:t>
      </w:r>
      <w:r w:rsidR="00796006" w:rsidRPr="00E5330E">
        <w:rPr>
          <w:sz w:val="28"/>
          <w:szCs w:val="28"/>
          <w:lang w:val="vi-VN"/>
        </w:rPr>
        <w:t>.</w:t>
      </w:r>
    </w:p>
    <w:p w14:paraId="17836E19" w14:textId="3AE470FC" w:rsidR="00102D5C" w:rsidRPr="00E5330E" w:rsidRDefault="00441F8C" w:rsidP="00392721">
      <w:pPr>
        <w:spacing w:after="120"/>
        <w:ind w:firstLine="567"/>
        <w:jc w:val="both"/>
        <w:rPr>
          <w:sz w:val="28"/>
          <w:szCs w:val="28"/>
          <w:lang w:val="vi-VN"/>
        </w:rPr>
      </w:pPr>
      <w:r w:rsidRPr="00E5330E">
        <w:rPr>
          <w:sz w:val="28"/>
          <w:szCs w:val="28"/>
          <w:lang w:val="vi-VN"/>
        </w:rPr>
        <w:lastRenderedPageBreak/>
        <w:t>2. Đối với cây xanh</w:t>
      </w:r>
      <w:r w:rsidR="00247B32" w:rsidRPr="00E5330E">
        <w:rPr>
          <w:sz w:val="28"/>
          <w:szCs w:val="28"/>
          <w:lang w:val="vi-VN"/>
        </w:rPr>
        <w:t xml:space="preserve"> đô thị</w:t>
      </w:r>
      <w:r w:rsidRPr="00E5330E">
        <w:rPr>
          <w:sz w:val="28"/>
          <w:szCs w:val="28"/>
          <w:lang w:val="vi-VN"/>
        </w:rPr>
        <w:t xml:space="preserve"> trên đường phố, </w:t>
      </w:r>
      <w:r w:rsidRPr="00E5330E">
        <w:rPr>
          <w:rStyle w:val="BodyTextChar1"/>
          <w:bCs/>
          <w:lang w:val="vi-VN" w:eastAsia="vi-VN"/>
        </w:rPr>
        <w:t>công viên,</w:t>
      </w:r>
      <w:r w:rsidRPr="00E5330E">
        <w:rPr>
          <w:rStyle w:val="BodyTextChar1"/>
          <w:bCs/>
          <w:lang w:val="vi-VN"/>
        </w:rPr>
        <w:t xml:space="preserve"> </w:t>
      </w:r>
      <w:r w:rsidRPr="00E5330E">
        <w:rPr>
          <w:rStyle w:val="BodyTextChar1"/>
          <w:bCs/>
          <w:lang w:val="vi-VN" w:eastAsia="vi-VN"/>
        </w:rPr>
        <w:t xml:space="preserve">vườn </w:t>
      </w:r>
      <w:r w:rsidRPr="00E5330E">
        <w:rPr>
          <w:rStyle w:val="BodyTextChar1"/>
          <w:bCs/>
          <w:lang w:val="vi-VN"/>
        </w:rPr>
        <w:t xml:space="preserve">hoa, </w:t>
      </w:r>
      <w:r w:rsidRPr="00E5330E">
        <w:rPr>
          <w:rStyle w:val="BodyTextChar1"/>
          <w:bCs/>
          <w:lang w:val="vi-VN" w:eastAsia="vi-VN"/>
        </w:rPr>
        <w:t xml:space="preserve">quảng trường và </w:t>
      </w:r>
      <w:r w:rsidRPr="00E5330E">
        <w:rPr>
          <w:rStyle w:val="BodyTextChar1"/>
          <w:bCs/>
          <w:lang w:val="vi-VN"/>
        </w:rPr>
        <w:t xml:space="preserve">khu </w:t>
      </w:r>
      <w:r w:rsidRPr="00E5330E">
        <w:rPr>
          <w:rStyle w:val="BodyTextChar1"/>
          <w:bCs/>
          <w:lang w:val="vi-VN" w:eastAsia="vi-VN"/>
        </w:rPr>
        <w:t xml:space="preserve">vực công cộng khác </w:t>
      </w:r>
      <w:r w:rsidR="00247B32" w:rsidRPr="00E5330E">
        <w:rPr>
          <w:rStyle w:val="BodyTextChar1"/>
          <w:bCs/>
          <w:lang w:val="vi-VN" w:eastAsia="vi-VN"/>
        </w:rPr>
        <w:t xml:space="preserve">trên địa bàn Thành phố </w:t>
      </w:r>
      <w:r w:rsidRPr="00E5330E">
        <w:rPr>
          <w:sz w:val="28"/>
          <w:szCs w:val="28"/>
          <w:lang w:val="vi-VN"/>
        </w:rPr>
        <w:t xml:space="preserve">do cơ quan quản lý chuyên ngành thực hiện </w:t>
      </w:r>
      <w:r w:rsidR="00247B32" w:rsidRPr="00E5330E">
        <w:rPr>
          <w:sz w:val="28"/>
          <w:szCs w:val="28"/>
          <w:lang w:val="vi-VN"/>
        </w:rPr>
        <w:t>chăm sóc,</w:t>
      </w:r>
      <w:r w:rsidRPr="00E5330E">
        <w:rPr>
          <w:sz w:val="28"/>
          <w:szCs w:val="28"/>
          <w:lang w:val="vi-VN"/>
        </w:rPr>
        <w:t xml:space="preserve"> duy trì theo phân cấp</w:t>
      </w:r>
      <w:r w:rsidR="00DD676F" w:rsidRPr="00E5330E">
        <w:rPr>
          <w:sz w:val="28"/>
          <w:szCs w:val="28"/>
          <w:lang w:val="vi-VN"/>
        </w:rPr>
        <w:t xml:space="preserve"> hoặc </w:t>
      </w:r>
      <w:r w:rsidR="00102D5C" w:rsidRPr="00E5330E">
        <w:rPr>
          <w:sz w:val="28"/>
          <w:szCs w:val="28"/>
          <w:lang w:val="vi-VN"/>
        </w:rPr>
        <w:t>do tổ chức, cá nhân tham gia chăm sóc, duy trì theo đề án chuyển nhượng có thời hạn quyền khai thác tài sản kết cấu hạ tầng công viên.</w:t>
      </w:r>
    </w:p>
    <w:p w14:paraId="3E71F203" w14:textId="77777777" w:rsidR="00441F8C" w:rsidRPr="004B4BD0" w:rsidRDefault="00441F8C" w:rsidP="00392721">
      <w:pPr>
        <w:spacing w:after="120"/>
        <w:ind w:firstLine="567"/>
        <w:jc w:val="both"/>
        <w:rPr>
          <w:sz w:val="28"/>
          <w:szCs w:val="28"/>
          <w:lang w:val="vi-VN"/>
        </w:rPr>
      </w:pPr>
      <w:r w:rsidRPr="00E5330E">
        <w:rPr>
          <w:sz w:val="28"/>
          <w:szCs w:val="28"/>
          <w:lang w:val="vi-VN"/>
        </w:rPr>
        <w:t>3. Đối với cây xanh trong khuôn viên đất của các cơ quan, tổ chức, hộ gia đình, cá nhân</w:t>
      </w:r>
      <w:r w:rsidR="00247B32" w:rsidRPr="00E5330E">
        <w:rPr>
          <w:sz w:val="28"/>
          <w:szCs w:val="28"/>
          <w:lang w:val="vi-VN"/>
        </w:rPr>
        <w:t xml:space="preserve"> </w:t>
      </w:r>
      <w:r w:rsidR="00FA615B" w:rsidRPr="00E5330E">
        <w:rPr>
          <w:sz w:val="28"/>
          <w:szCs w:val="28"/>
          <w:lang w:val="vi-VN"/>
        </w:rPr>
        <w:t xml:space="preserve">thuộc chủ thể quản lý của các cơ quan, tổ chức, hộ gia đình, </w:t>
      </w:r>
      <w:r w:rsidR="00FA615B" w:rsidRPr="00E5330E">
        <w:rPr>
          <w:rStyle w:val="BodyTextChar1"/>
          <w:lang w:val="vi-VN" w:eastAsia="vi-VN"/>
        </w:rPr>
        <w:t>cá nhân</w:t>
      </w:r>
      <w:r w:rsidR="0013051E" w:rsidRPr="00E5330E">
        <w:rPr>
          <w:rStyle w:val="BodyTextChar1"/>
          <w:lang w:val="vi-VN" w:eastAsia="vi-VN"/>
        </w:rPr>
        <w:t xml:space="preserve"> thì </w:t>
      </w:r>
      <w:r w:rsidRPr="00E5330E">
        <w:rPr>
          <w:sz w:val="28"/>
          <w:szCs w:val="28"/>
          <w:lang w:val="vi-VN"/>
        </w:rPr>
        <w:t xml:space="preserve">công tác </w:t>
      </w:r>
      <w:r w:rsidR="00E75042" w:rsidRPr="00E5330E">
        <w:rPr>
          <w:sz w:val="28"/>
          <w:szCs w:val="28"/>
          <w:lang w:val="vi-VN"/>
        </w:rPr>
        <w:t>chăm sóc,</w:t>
      </w:r>
      <w:r w:rsidRPr="00E5330E">
        <w:rPr>
          <w:sz w:val="28"/>
          <w:szCs w:val="28"/>
          <w:lang w:val="vi-VN"/>
        </w:rPr>
        <w:t xml:space="preserve"> duy trì sẽ do các cơ quan, tổ chức, hộ gia đình, cá nhân </w:t>
      </w:r>
      <w:r w:rsidR="0013051E" w:rsidRPr="00E5330E">
        <w:rPr>
          <w:sz w:val="28"/>
          <w:szCs w:val="28"/>
          <w:lang w:val="vi-VN"/>
        </w:rPr>
        <w:t xml:space="preserve">đó </w:t>
      </w:r>
      <w:r w:rsidRPr="00E5330E">
        <w:rPr>
          <w:sz w:val="28"/>
          <w:szCs w:val="28"/>
          <w:lang w:val="vi-VN"/>
        </w:rPr>
        <w:t>chịu trách nhiệm thực hiện</w:t>
      </w:r>
      <w:r w:rsidR="00E75042" w:rsidRPr="00E5330E">
        <w:rPr>
          <w:sz w:val="28"/>
          <w:szCs w:val="28"/>
          <w:lang w:val="vi-VN"/>
        </w:rPr>
        <w:t xml:space="preserve"> </w:t>
      </w:r>
      <w:r w:rsidR="00E75042" w:rsidRPr="00E5330E">
        <w:rPr>
          <w:rStyle w:val="BodyTextChar1"/>
          <w:lang w:val="vi-VN" w:eastAsia="vi-VN"/>
        </w:rPr>
        <w:t>đảm bảo cảnh quan, an toàn</w:t>
      </w:r>
      <w:r w:rsidRPr="00E5330E">
        <w:rPr>
          <w:sz w:val="28"/>
          <w:szCs w:val="28"/>
          <w:lang w:val="vi-VN"/>
        </w:rPr>
        <w:t>.</w:t>
      </w:r>
    </w:p>
    <w:p w14:paraId="345E2180" w14:textId="7867002D" w:rsidR="00796006" w:rsidRPr="00E5330E" w:rsidRDefault="00F329DB" w:rsidP="00392721">
      <w:pPr>
        <w:widowControl w:val="0"/>
        <w:spacing w:after="120"/>
        <w:ind w:firstLine="567"/>
        <w:jc w:val="both"/>
        <w:rPr>
          <w:rFonts w:ascii="Times New Roman Bold" w:hAnsi="Times New Roman Bold"/>
          <w:b/>
          <w:bCs/>
          <w:sz w:val="28"/>
          <w:szCs w:val="28"/>
          <w:lang w:val="vi-VN"/>
        </w:rPr>
      </w:pPr>
      <w:r w:rsidRPr="00E5330E">
        <w:rPr>
          <w:rStyle w:val="BodyTextChar1"/>
          <w:rFonts w:ascii="Times New Roman Bold" w:hAnsi="Times New Roman Bold"/>
          <w:b/>
          <w:bCs/>
          <w:lang w:val="vi-VN" w:eastAsia="vi-VN"/>
        </w:rPr>
        <w:t xml:space="preserve">Điều </w:t>
      </w:r>
      <w:r w:rsidR="005267E5" w:rsidRPr="00E5330E">
        <w:rPr>
          <w:rStyle w:val="BodyTextChar1"/>
          <w:rFonts w:ascii="Times New Roman Bold" w:hAnsi="Times New Roman Bold"/>
          <w:b/>
          <w:bCs/>
          <w:lang w:val="vi-VN"/>
        </w:rPr>
        <w:t>1</w:t>
      </w:r>
      <w:r w:rsidR="001B6F9A" w:rsidRPr="004B4BD0">
        <w:rPr>
          <w:rStyle w:val="BodyTextChar1"/>
          <w:rFonts w:ascii="Times New Roman Bold" w:hAnsi="Times New Roman Bold"/>
          <w:b/>
          <w:bCs/>
          <w:lang w:val="vi-VN"/>
        </w:rPr>
        <w:t>7</w:t>
      </w:r>
      <w:r w:rsidRPr="00E5330E">
        <w:rPr>
          <w:rFonts w:ascii="Times New Roman Bold" w:hAnsi="Times New Roman Bold"/>
          <w:b/>
          <w:bCs/>
          <w:sz w:val="28"/>
          <w:szCs w:val="28"/>
          <w:lang w:val="vi-VN"/>
        </w:rPr>
        <w:t>. Quản lý</w:t>
      </w:r>
      <w:r w:rsidR="001A5C1C" w:rsidRPr="00E5330E">
        <w:rPr>
          <w:rFonts w:ascii="Times New Roman Bold" w:hAnsi="Times New Roman Bold"/>
          <w:b/>
          <w:bCs/>
          <w:sz w:val="28"/>
          <w:szCs w:val="28"/>
          <w:lang w:val="vi-VN"/>
        </w:rPr>
        <w:t>, bảo vệ</w:t>
      </w:r>
      <w:r w:rsidR="00A448D5" w:rsidRPr="00E5330E">
        <w:rPr>
          <w:rFonts w:ascii="Times New Roman Bold" w:hAnsi="Times New Roman Bold"/>
          <w:b/>
          <w:bCs/>
          <w:sz w:val="28"/>
          <w:szCs w:val="28"/>
          <w:lang w:val="vi-VN"/>
        </w:rPr>
        <w:t xml:space="preserve">, </w:t>
      </w:r>
      <w:r w:rsidR="00044ECC" w:rsidRPr="00E5330E">
        <w:rPr>
          <w:rFonts w:ascii="Times New Roman Bold" w:hAnsi="Times New Roman Bold"/>
          <w:b/>
          <w:bCs/>
          <w:sz w:val="28"/>
          <w:szCs w:val="28"/>
          <w:lang w:val="vi-VN"/>
        </w:rPr>
        <w:t xml:space="preserve">chăm sóc </w:t>
      </w:r>
      <w:r w:rsidR="005C60CB" w:rsidRPr="00E5330E">
        <w:rPr>
          <w:rFonts w:ascii="Times New Roman Bold" w:hAnsi="Times New Roman Bold"/>
          <w:b/>
          <w:bCs/>
          <w:sz w:val="28"/>
          <w:szCs w:val="28"/>
          <w:lang w:val="de-DE"/>
        </w:rPr>
        <w:t>cây di sản</w:t>
      </w:r>
      <w:r w:rsidR="00333730" w:rsidRPr="00E5330E">
        <w:rPr>
          <w:rFonts w:ascii="Times New Roman Bold" w:hAnsi="Times New Roman Bold"/>
          <w:b/>
          <w:bCs/>
          <w:sz w:val="28"/>
          <w:szCs w:val="28"/>
          <w:lang w:val="de-DE"/>
        </w:rPr>
        <w:t xml:space="preserve">, </w:t>
      </w:r>
      <w:r w:rsidR="00201145" w:rsidRPr="00E5330E">
        <w:rPr>
          <w:rFonts w:ascii="Times New Roman Bold" w:hAnsi="Times New Roman Bold"/>
          <w:b/>
          <w:bCs/>
          <w:sz w:val="28"/>
          <w:szCs w:val="28"/>
          <w:lang w:val="vi-VN"/>
        </w:rPr>
        <w:t xml:space="preserve">cây </w:t>
      </w:r>
      <w:r w:rsidR="00201145" w:rsidRPr="00E5330E">
        <w:rPr>
          <w:rFonts w:ascii="Times New Roman Bold" w:hAnsi="Times New Roman Bold"/>
          <w:b/>
          <w:bCs/>
          <w:sz w:val="28"/>
          <w:szCs w:val="28"/>
          <w:lang w:val="de-DE"/>
        </w:rPr>
        <w:t>cần bảo tồn</w:t>
      </w:r>
      <w:r w:rsidR="00333730" w:rsidRPr="00E5330E">
        <w:rPr>
          <w:rFonts w:ascii="Times New Roman Bold" w:hAnsi="Times New Roman Bold"/>
          <w:b/>
          <w:bCs/>
          <w:sz w:val="28"/>
          <w:szCs w:val="28"/>
          <w:lang w:val="vi-VN"/>
        </w:rPr>
        <w:t xml:space="preserve"> </w:t>
      </w:r>
      <w:r w:rsidR="00333730" w:rsidRPr="00E5330E">
        <w:rPr>
          <w:rStyle w:val="Strong"/>
          <w:rFonts w:ascii="Times New Roman Bold" w:hAnsi="Times New Roman Bold"/>
          <w:b w:val="0"/>
          <w:bCs w:val="0"/>
          <w:sz w:val="28"/>
          <w:szCs w:val="28"/>
          <w:lang w:val="vi-VN"/>
        </w:rPr>
        <w:t xml:space="preserve">gắn với các công trình di tích, </w:t>
      </w:r>
      <w:r w:rsidR="00201145" w:rsidRPr="00E5330E">
        <w:rPr>
          <w:rFonts w:ascii="Times New Roman Bold" w:eastAsia="MS Mincho" w:hAnsi="Times New Roman Bold"/>
          <w:b/>
          <w:bCs/>
          <w:sz w:val="28"/>
          <w:szCs w:val="28"/>
          <w:lang w:val="vi-VN"/>
        </w:rPr>
        <w:t>danh lam thắng cảnh</w:t>
      </w:r>
      <w:r w:rsidR="00333730" w:rsidRPr="00E5330E">
        <w:rPr>
          <w:rStyle w:val="Strong"/>
          <w:rFonts w:ascii="Times New Roman Bold" w:hAnsi="Times New Roman Bold"/>
          <w:b w:val="0"/>
          <w:bCs w:val="0"/>
          <w:sz w:val="28"/>
          <w:szCs w:val="28"/>
          <w:lang w:val="vi-VN"/>
        </w:rPr>
        <w:t xml:space="preserve"> phục vụ phát triển du lịch</w:t>
      </w:r>
    </w:p>
    <w:p w14:paraId="00E9C7DF" w14:textId="0C4662A3" w:rsidR="00333730" w:rsidRPr="00E5330E" w:rsidRDefault="00333730" w:rsidP="00392721">
      <w:pPr>
        <w:widowControl w:val="0"/>
        <w:spacing w:after="120"/>
        <w:ind w:firstLine="567"/>
        <w:jc w:val="both"/>
        <w:rPr>
          <w:sz w:val="28"/>
          <w:szCs w:val="28"/>
          <w:lang w:val="vi-VN"/>
        </w:rPr>
      </w:pPr>
      <w:r w:rsidRPr="00E5330E">
        <w:rPr>
          <w:sz w:val="28"/>
          <w:szCs w:val="28"/>
          <w:lang w:val="vi-VN"/>
        </w:rPr>
        <w:t>1. Đơn vị quản lý cây xanh có trách nhiệm:</w:t>
      </w:r>
    </w:p>
    <w:p w14:paraId="7CC59E54" w14:textId="41E28823" w:rsidR="00333730" w:rsidRPr="00E5330E" w:rsidRDefault="00333730" w:rsidP="00392721">
      <w:pPr>
        <w:spacing w:after="120"/>
        <w:ind w:firstLine="567"/>
        <w:jc w:val="both"/>
        <w:rPr>
          <w:sz w:val="28"/>
          <w:szCs w:val="28"/>
          <w:lang w:val="vi-VN"/>
        </w:rPr>
      </w:pPr>
      <w:r w:rsidRPr="00E5330E">
        <w:rPr>
          <w:sz w:val="28"/>
          <w:szCs w:val="28"/>
          <w:lang w:val="vi-VN"/>
        </w:rPr>
        <w:t xml:space="preserve">a) Thực hiện việc thống kê, phân loại, đánh số, treo biển tên và lập hồ sơ quản lý cho từng cây theo khoản 1 Điều 26, </w:t>
      </w:r>
      <w:r w:rsidRPr="00E5330E">
        <w:rPr>
          <w:sz w:val="28"/>
          <w:szCs w:val="28"/>
          <w:lang w:val="fr-FR"/>
        </w:rPr>
        <w:t>Nghị định số 258/2025/NĐ-CP ngày 09/10/2025</w:t>
      </w:r>
      <w:r w:rsidRPr="00E5330E">
        <w:rPr>
          <w:sz w:val="28"/>
          <w:szCs w:val="28"/>
          <w:lang w:val="vi-VN"/>
        </w:rPr>
        <w:t xml:space="preserve"> của Chính phủ và các quy định khác về </w:t>
      </w:r>
      <w:r w:rsidRPr="00E5330E">
        <w:rPr>
          <w:sz w:val="28"/>
          <w:szCs w:val="28"/>
          <w:lang w:val="de-DE"/>
        </w:rPr>
        <w:t>cây di sản</w:t>
      </w:r>
      <w:r w:rsidR="00F606C4" w:rsidRPr="00E5330E">
        <w:rPr>
          <w:sz w:val="28"/>
          <w:szCs w:val="28"/>
          <w:lang w:val="de-DE"/>
        </w:rPr>
        <w:t xml:space="preserve">, </w:t>
      </w:r>
      <w:r w:rsidR="00F606C4" w:rsidRPr="00E5330E">
        <w:rPr>
          <w:sz w:val="28"/>
          <w:szCs w:val="28"/>
          <w:lang w:val="vi-VN"/>
        </w:rPr>
        <w:t xml:space="preserve">cây </w:t>
      </w:r>
      <w:r w:rsidR="00F606C4" w:rsidRPr="00E5330E">
        <w:rPr>
          <w:sz w:val="28"/>
          <w:szCs w:val="28"/>
          <w:lang w:val="de-DE"/>
        </w:rPr>
        <w:t>cần bảo tồn</w:t>
      </w:r>
      <w:r w:rsidRPr="00E5330E">
        <w:rPr>
          <w:b/>
          <w:bCs/>
          <w:sz w:val="28"/>
          <w:szCs w:val="28"/>
          <w:lang w:val="vi-VN"/>
        </w:rPr>
        <w:t xml:space="preserve"> </w:t>
      </w:r>
      <w:r w:rsidRPr="00E5330E">
        <w:rPr>
          <w:sz w:val="28"/>
          <w:szCs w:val="28"/>
          <w:lang w:val="vi-VN"/>
        </w:rPr>
        <w:t>có liên quan.</w:t>
      </w:r>
    </w:p>
    <w:p w14:paraId="23A5576F" w14:textId="622DEC5C" w:rsidR="00333730" w:rsidRPr="00E5330E" w:rsidRDefault="00333730" w:rsidP="00392721">
      <w:pPr>
        <w:widowControl w:val="0"/>
        <w:spacing w:after="120"/>
        <w:ind w:firstLine="567"/>
        <w:jc w:val="both"/>
        <w:rPr>
          <w:sz w:val="28"/>
          <w:szCs w:val="28"/>
          <w:lang w:val="vi-VN"/>
        </w:rPr>
      </w:pPr>
      <w:r w:rsidRPr="00E5330E">
        <w:rPr>
          <w:sz w:val="28"/>
          <w:szCs w:val="28"/>
          <w:lang w:val="vi-VN"/>
        </w:rPr>
        <w:t>b) Thường xuyên tổ chức tuần tra, kiểm tra, khảo sát nhằm bảo vệ cây xanh, phát hiện cây nguy hiểm và xác định mức độ nguy hiểm để có biện pháp khắc phục, xử lý kịp thời;</w:t>
      </w:r>
    </w:p>
    <w:p w14:paraId="70423221" w14:textId="66D16F31" w:rsidR="00542828" w:rsidRPr="00E5330E" w:rsidRDefault="00542828" w:rsidP="00392721">
      <w:pPr>
        <w:spacing w:after="120"/>
        <w:ind w:firstLine="567"/>
        <w:jc w:val="both"/>
        <w:rPr>
          <w:sz w:val="28"/>
          <w:szCs w:val="28"/>
          <w:lang w:val="vi-VN"/>
        </w:rPr>
      </w:pPr>
      <w:r w:rsidRPr="00E5330E">
        <w:rPr>
          <w:sz w:val="28"/>
          <w:szCs w:val="28"/>
          <w:lang w:val="vi-VN"/>
        </w:rPr>
        <w:t>c) Xây dựng kế hoạch cắt tỉa cành, nhánh nặng tán, lấy nhánh khô, khống chế chiều cao (nếu cần thiết), chống đỡ cây nghiêng, tạo dáng, bón phân, xử lý sâu bệnh bảo đảm cây sinh trưởng phát triển ổn định.</w:t>
      </w:r>
    </w:p>
    <w:p w14:paraId="1E8035C2" w14:textId="6811B5E3" w:rsidR="006F5FC1" w:rsidRPr="00E5330E" w:rsidRDefault="00542828" w:rsidP="00392721">
      <w:pPr>
        <w:spacing w:after="120"/>
        <w:ind w:firstLine="567"/>
        <w:jc w:val="both"/>
        <w:rPr>
          <w:sz w:val="28"/>
          <w:szCs w:val="28"/>
          <w:lang w:val="vi-VN"/>
        </w:rPr>
      </w:pPr>
      <w:r w:rsidRPr="00E5330E">
        <w:rPr>
          <w:sz w:val="28"/>
          <w:szCs w:val="28"/>
          <w:lang w:val="vi-VN"/>
        </w:rPr>
        <w:t>d)</w:t>
      </w:r>
      <w:r w:rsidR="006F5FC1" w:rsidRPr="00E5330E">
        <w:rPr>
          <w:sz w:val="28"/>
          <w:szCs w:val="28"/>
          <w:lang w:val="vi-VN"/>
        </w:rPr>
        <w:t xml:space="preserve"> Hướng dẫn</w:t>
      </w:r>
      <w:r w:rsidRPr="00E5330E">
        <w:rPr>
          <w:sz w:val="28"/>
          <w:szCs w:val="28"/>
          <w:lang w:val="vi-VN"/>
        </w:rPr>
        <w:t xml:space="preserve"> kỹ thuật chăm sóc</w:t>
      </w:r>
      <w:r w:rsidR="006F5FC1" w:rsidRPr="00E5330E">
        <w:rPr>
          <w:sz w:val="28"/>
          <w:szCs w:val="28"/>
          <w:lang w:val="vi-VN"/>
        </w:rPr>
        <w:t xml:space="preserve"> cho cơ quan, tổ chức, hộ gia đình, cá nhân quản lý trực tiếp về kỹ thuật chăm sóc</w:t>
      </w:r>
      <w:r w:rsidR="00333730" w:rsidRPr="00E5330E">
        <w:rPr>
          <w:sz w:val="28"/>
          <w:szCs w:val="28"/>
          <w:lang w:val="vi-VN"/>
        </w:rPr>
        <w:t>, an toàn khi chăm sóc</w:t>
      </w:r>
      <w:r w:rsidR="006F5FC1" w:rsidRPr="00E5330E">
        <w:rPr>
          <w:sz w:val="28"/>
          <w:szCs w:val="28"/>
          <w:lang w:val="vi-VN"/>
        </w:rPr>
        <w:t>.</w:t>
      </w:r>
    </w:p>
    <w:p w14:paraId="11485FE7" w14:textId="1DE018F9" w:rsidR="00542828" w:rsidRPr="00E5330E" w:rsidRDefault="00542828" w:rsidP="00392721">
      <w:pPr>
        <w:pStyle w:val="BodyText"/>
        <w:ind w:firstLine="567"/>
        <w:jc w:val="both"/>
        <w:rPr>
          <w:sz w:val="28"/>
          <w:szCs w:val="28"/>
          <w:lang w:val="vi-VN"/>
        </w:rPr>
      </w:pPr>
      <w:r w:rsidRPr="00E5330E">
        <w:rPr>
          <w:sz w:val="28"/>
          <w:szCs w:val="28"/>
          <w:lang w:val="vi-VN"/>
        </w:rPr>
        <w:t>2. Việc quản lý, bảo vệ cây xanh thuộc danh mục cây di sản,</w:t>
      </w:r>
      <w:r w:rsidR="00FA567D" w:rsidRPr="00E5330E">
        <w:rPr>
          <w:sz w:val="28"/>
          <w:szCs w:val="28"/>
          <w:lang w:val="vi-VN"/>
        </w:rPr>
        <w:t xml:space="preserve"> cây cần bảo tồn, </w:t>
      </w:r>
      <w:r w:rsidRPr="00E5330E">
        <w:rPr>
          <w:sz w:val="28"/>
          <w:szCs w:val="28"/>
          <w:lang w:val="vi-VN"/>
        </w:rPr>
        <w:t xml:space="preserve"> cây được công nhận có giá trị lịch sử văn hoá, </w:t>
      </w:r>
      <w:r w:rsidR="00FA567D" w:rsidRPr="00E5330E">
        <w:rPr>
          <w:rFonts w:eastAsia="MS Mincho"/>
          <w:bCs/>
          <w:sz w:val="28"/>
          <w:szCs w:val="28"/>
          <w:lang w:val="vi-VN"/>
        </w:rPr>
        <w:t>danh lam thắng cảnh</w:t>
      </w:r>
      <w:r w:rsidRPr="00E5330E">
        <w:rPr>
          <w:rStyle w:val="Strong"/>
          <w:b w:val="0"/>
          <w:bCs w:val="0"/>
          <w:sz w:val="28"/>
          <w:szCs w:val="28"/>
          <w:lang w:val="vi-VN"/>
        </w:rPr>
        <w:t xml:space="preserve"> phục vụ phát triển du lịch</w:t>
      </w:r>
      <w:r w:rsidRPr="00E5330E">
        <w:rPr>
          <w:sz w:val="28"/>
          <w:szCs w:val="28"/>
          <w:lang w:val="vi-VN"/>
        </w:rPr>
        <w:t xml:space="preserve"> trong phạm vi do </w:t>
      </w:r>
      <w:r w:rsidR="00FA567D" w:rsidRPr="00E5330E">
        <w:rPr>
          <w:sz w:val="28"/>
          <w:szCs w:val="28"/>
          <w:lang w:val="vi-VN"/>
        </w:rPr>
        <w:t>tổ chức, cá nhân</w:t>
      </w:r>
      <w:r w:rsidRPr="00E5330E">
        <w:rPr>
          <w:sz w:val="28"/>
          <w:szCs w:val="28"/>
          <w:lang w:val="vi-VN"/>
        </w:rPr>
        <w:t xml:space="preserve"> quản lý được thực hiện theo quy định tại Mục 1 Điều này và tổ chức chăm sóc đặc biệt, đánh giá định kỳ tình trạng cây xanh </w:t>
      </w:r>
      <w:r w:rsidRPr="00E5330E">
        <w:rPr>
          <w:bCs/>
          <w:sz w:val="28"/>
          <w:szCs w:val="28"/>
          <w:lang w:val="vi-VN"/>
        </w:rPr>
        <w:t>nhằm đảm bảo cây sinh trưởng tốt, an toàn, có giá trị bảo tồn.</w:t>
      </w:r>
    </w:p>
    <w:p w14:paraId="62ABED18" w14:textId="410B736A" w:rsidR="00420564" w:rsidRPr="004B4BD0" w:rsidRDefault="00420564" w:rsidP="00392721">
      <w:pPr>
        <w:pStyle w:val="BodyText"/>
        <w:ind w:firstLine="567"/>
        <w:jc w:val="both"/>
        <w:rPr>
          <w:spacing w:val="-4"/>
          <w:sz w:val="28"/>
          <w:szCs w:val="28"/>
          <w:lang w:val="vi-VN"/>
        </w:rPr>
      </w:pPr>
      <w:r w:rsidRPr="00E5330E">
        <w:rPr>
          <w:rStyle w:val="BodyTextChar1"/>
          <w:b/>
          <w:bCs/>
          <w:spacing w:val="-4"/>
          <w:lang w:val="vi-VN" w:eastAsia="vi-VN"/>
        </w:rPr>
        <w:t xml:space="preserve">Điều </w:t>
      </w:r>
      <w:r w:rsidR="008D5B00" w:rsidRPr="00E5330E">
        <w:rPr>
          <w:rStyle w:val="BodyTextChar1"/>
          <w:b/>
          <w:bCs/>
          <w:spacing w:val="-4"/>
          <w:lang w:val="vi-VN"/>
        </w:rPr>
        <w:t>1</w:t>
      </w:r>
      <w:r w:rsidR="001B6F9A" w:rsidRPr="004B4BD0">
        <w:rPr>
          <w:rStyle w:val="BodyTextChar1"/>
          <w:b/>
          <w:bCs/>
          <w:spacing w:val="-4"/>
          <w:lang w:val="vi-VN"/>
        </w:rPr>
        <w:t>8</w:t>
      </w:r>
      <w:r w:rsidRPr="00E5330E">
        <w:rPr>
          <w:rStyle w:val="BodyTextChar1"/>
          <w:b/>
          <w:bCs/>
          <w:spacing w:val="-4"/>
          <w:lang w:val="vi-VN"/>
        </w:rPr>
        <w:t xml:space="preserve">. </w:t>
      </w:r>
      <w:r w:rsidRPr="00E5330E">
        <w:rPr>
          <w:rStyle w:val="BodyTextChar1"/>
          <w:b/>
          <w:bCs/>
          <w:spacing w:val="-4"/>
          <w:lang w:val="vi-VN" w:eastAsia="vi-VN"/>
        </w:rPr>
        <w:t xml:space="preserve">Nghiệm </w:t>
      </w:r>
      <w:r w:rsidRPr="00E5330E">
        <w:rPr>
          <w:rStyle w:val="BodyTextChar1"/>
          <w:b/>
          <w:bCs/>
          <w:spacing w:val="-4"/>
          <w:lang w:val="vi-VN"/>
        </w:rPr>
        <w:t xml:space="preserve">thu, </w:t>
      </w:r>
      <w:r w:rsidRPr="00E5330E">
        <w:rPr>
          <w:rStyle w:val="BodyTextChar1"/>
          <w:b/>
          <w:bCs/>
          <w:spacing w:val="-4"/>
          <w:lang w:val="vi-VN" w:eastAsia="vi-VN"/>
        </w:rPr>
        <w:t xml:space="preserve">bàn </w:t>
      </w:r>
      <w:r w:rsidRPr="00E5330E">
        <w:rPr>
          <w:rStyle w:val="BodyTextChar1"/>
          <w:b/>
          <w:bCs/>
          <w:spacing w:val="-4"/>
          <w:lang w:val="vi-VN"/>
        </w:rPr>
        <w:t xml:space="preserve">giao, </w:t>
      </w:r>
      <w:r w:rsidRPr="00E5330E">
        <w:rPr>
          <w:rStyle w:val="BodyTextChar1"/>
          <w:b/>
          <w:bCs/>
          <w:spacing w:val="-4"/>
          <w:lang w:val="vi-VN" w:eastAsia="vi-VN"/>
        </w:rPr>
        <w:t xml:space="preserve">bảo hành, bảo trì đối với dự án trồng cây </w:t>
      </w:r>
      <w:r w:rsidRPr="00E5330E">
        <w:rPr>
          <w:rStyle w:val="BodyTextChar1"/>
          <w:b/>
          <w:bCs/>
          <w:spacing w:val="-4"/>
          <w:lang w:val="vi-VN"/>
        </w:rPr>
        <w:t>xanh</w:t>
      </w:r>
      <w:r w:rsidR="001B6F9A" w:rsidRPr="00E5330E">
        <w:rPr>
          <w:rStyle w:val="BodyTextChar1"/>
          <w:b/>
          <w:bCs/>
          <w:spacing w:val="-4"/>
          <w:lang w:val="vi-VN" w:eastAsia="vi-VN"/>
        </w:rPr>
        <w:t xml:space="preserve">, </w:t>
      </w:r>
      <w:r w:rsidR="00F46019" w:rsidRPr="00E5330E">
        <w:rPr>
          <w:rStyle w:val="BodyTextChar1"/>
          <w:b/>
          <w:bCs/>
          <w:spacing w:val="-4"/>
          <w:lang w:val="vi-VN" w:eastAsia="vi-VN"/>
        </w:rPr>
        <w:t xml:space="preserve">các </w:t>
      </w:r>
      <w:r w:rsidRPr="00E5330E">
        <w:rPr>
          <w:rStyle w:val="BodyTextChar1"/>
          <w:b/>
          <w:bCs/>
          <w:spacing w:val="-4"/>
          <w:lang w:val="vi-VN" w:eastAsia="vi-VN"/>
        </w:rPr>
        <w:t xml:space="preserve">hạng mục cây </w:t>
      </w:r>
      <w:r w:rsidRPr="00E5330E">
        <w:rPr>
          <w:rStyle w:val="BodyTextChar1"/>
          <w:b/>
          <w:bCs/>
          <w:spacing w:val="-4"/>
          <w:lang w:val="vi-VN"/>
        </w:rPr>
        <w:t xml:space="preserve">xanh trong </w:t>
      </w:r>
      <w:r w:rsidRPr="00E5330E">
        <w:rPr>
          <w:rStyle w:val="BodyTextChar1"/>
          <w:b/>
          <w:bCs/>
          <w:spacing w:val="-4"/>
          <w:lang w:val="vi-VN" w:eastAsia="vi-VN"/>
        </w:rPr>
        <w:t>các dự án đầu tư xây dựng công trình</w:t>
      </w:r>
    </w:p>
    <w:p w14:paraId="78B39153" w14:textId="77777777" w:rsidR="00420564" w:rsidRPr="00E5330E" w:rsidRDefault="00420564" w:rsidP="00392721">
      <w:pPr>
        <w:pStyle w:val="BodyText"/>
        <w:ind w:firstLine="567"/>
        <w:jc w:val="both"/>
        <w:rPr>
          <w:sz w:val="28"/>
          <w:szCs w:val="28"/>
          <w:lang w:val="vi-VN"/>
        </w:rPr>
      </w:pPr>
      <w:r w:rsidRPr="00E5330E">
        <w:rPr>
          <w:rStyle w:val="BodyTextChar1"/>
          <w:lang w:val="vi-VN" w:eastAsia="vi-VN"/>
        </w:rPr>
        <w:t xml:space="preserve">1. Nghiệm </w:t>
      </w:r>
      <w:r w:rsidRPr="00E5330E">
        <w:rPr>
          <w:rStyle w:val="BodyTextChar1"/>
          <w:lang w:val="vi-VN"/>
        </w:rPr>
        <w:t xml:space="preserve">thu </w:t>
      </w:r>
      <w:r w:rsidRPr="00E5330E">
        <w:rPr>
          <w:rStyle w:val="BodyTextChar1"/>
          <w:lang w:val="vi-VN" w:eastAsia="vi-VN"/>
        </w:rPr>
        <w:t xml:space="preserve">hạng mục cây </w:t>
      </w:r>
      <w:r w:rsidRPr="00E5330E">
        <w:rPr>
          <w:rStyle w:val="BodyTextChar1"/>
          <w:lang w:val="vi-VN"/>
        </w:rPr>
        <w:t xml:space="preserve">xanh trong </w:t>
      </w:r>
      <w:r w:rsidRPr="00E5330E">
        <w:rPr>
          <w:rStyle w:val="BodyTextChar1"/>
          <w:lang w:val="vi-VN" w:eastAsia="vi-VN"/>
        </w:rPr>
        <w:t xml:space="preserve">các dự án đầu tư xây dựng công trình tuân thủ </w:t>
      </w:r>
      <w:r w:rsidRPr="00E5330E">
        <w:rPr>
          <w:rStyle w:val="BodyTextChar1"/>
          <w:lang w:val="vi-VN"/>
        </w:rPr>
        <w:t xml:space="preserve">theo </w:t>
      </w:r>
      <w:r w:rsidR="00A07B4F" w:rsidRPr="00E5330E">
        <w:rPr>
          <w:rStyle w:val="BodyTextChar1"/>
          <w:lang w:val="vi-VN"/>
        </w:rPr>
        <w:t xml:space="preserve">các </w:t>
      </w:r>
      <w:r w:rsidR="008124BB" w:rsidRPr="00E5330E">
        <w:rPr>
          <w:rStyle w:val="BodyTextChar1"/>
          <w:lang w:val="vi-VN"/>
        </w:rPr>
        <w:t>q</w:t>
      </w:r>
      <w:r w:rsidRPr="00E5330E">
        <w:rPr>
          <w:rStyle w:val="BodyTextChar1"/>
          <w:lang w:val="vi-VN"/>
        </w:rPr>
        <w:t xml:space="preserve">uy </w:t>
      </w:r>
      <w:r w:rsidRPr="00E5330E">
        <w:rPr>
          <w:rStyle w:val="BodyTextChar1"/>
          <w:lang w:val="vi-VN" w:eastAsia="vi-VN"/>
        </w:rPr>
        <w:t xml:space="preserve">định về quản lý chất lượng, </w:t>
      </w:r>
      <w:r w:rsidRPr="00E5330E">
        <w:rPr>
          <w:rStyle w:val="BodyTextChar1"/>
          <w:lang w:val="vi-VN"/>
        </w:rPr>
        <w:t xml:space="preserve">thi </w:t>
      </w:r>
      <w:r w:rsidRPr="00E5330E">
        <w:rPr>
          <w:rStyle w:val="BodyTextChar1"/>
          <w:lang w:val="vi-VN" w:eastAsia="vi-VN"/>
        </w:rPr>
        <w:t>công xây dựng và bảo trì công trình xây dựng</w:t>
      </w:r>
      <w:r w:rsidR="00A07B4F" w:rsidRPr="00E5330E">
        <w:rPr>
          <w:rStyle w:val="BodyTextChar1"/>
          <w:lang w:val="vi-VN" w:eastAsia="vi-VN"/>
        </w:rPr>
        <w:t xml:space="preserve"> hiện hành</w:t>
      </w:r>
      <w:r w:rsidRPr="00E5330E">
        <w:rPr>
          <w:rStyle w:val="BodyTextChar1"/>
          <w:lang w:val="vi-VN" w:eastAsia="vi-VN"/>
        </w:rPr>
        <w:t>.</w:t>
      </w:r>
    </w:p>
    <w:p w14:paraId="1BDB14AA" w14:textId="77777777" w:rsidR="008F3195" w:rsidRPr="00E5330E" w:rsidRDefault="00420564" w:rsidP="00392721">
      <w:pPr>
        <w:pStyle w:val="BodyText"/>
        <w:ind w:firstLine="567"/>
        <w:jc w:val="both"/>
        <w:rPr>
          <w:rStyle w:val="BodyTextChar1"/>
          <w:strike/>
          <w:lang w:val="vi-VN"/>
        </w:rPr>
      </w:pPr>
      <w:r w:rsidRPr="00E5330E">
        <w:rPr>
          <w:rStyle w:val="BodyTextChar1"/>
          <w:lang w:val="vi-VN" w:eastAsia="vi-VN"/>
        </w:rPr>
        <w:t xml:space="preserve">2. Chủ đầu tư </w:t>
      </w:r>
      <w:r w:rsidR="00EB51C9" w:rsidRPr="00E5330E">
        <w:rPr>
          <w:rStyle w:val="BodyTextChar1"/>
          <w:lang w:val="vi-VN" w:eastAsia="vi-VN"/>
        </w:rPr>
        <w:t xml:space="preserve">dự án </w:t>
      </w:r>
      <w:r w:rsidR="009A0E18" w:rsidRPr="00E5330E">
        <w:rPr>
          <w:rStyle w:val="BodyTextChar1"/>
          <w:lang w:val="vi-VN" w:eastAsia="vi-VN"/>
        </w:rPr>
        <w:t xml:space="preserve">chịu trách nhiệm </w:t>
      </w:r>
      <w:r w:rsidRPr="00E5330E">
        <w:rPr>
          <w:rStyle w:val="BodyTextChar1"/>
          <w:lang w:val="vi-VN" w:eastAsia="vi-VN"/>
        </w:rPr>
        <w:t xml:space="preserve">tổ chức nghiệm </w:t>
      </w:r>
      <w:r w:rsidRPr="00E5330E">
        <w:rPr>
          <w:rStyle w:val="BodyTextChar1"/>
          <w:lang w:val="vi-VN"/>
        </w:rPr>
        <w:t xml:space="preserve">thu </w:t>
      </w:r>
      <w:r w:rsidRPr="00E5330E">
        <w:rPr>
          <w:rStyle w:val="BodyTextChar1"/>
          <w:lang w:val="vi-VN" w:eastAsia="vi-VN"/>
        </w:rPr>
        <w:t xml:space="preserve">về số lượng, chủng loại, chiều </w:t>
      </w:r>
      <w:r w:rsidRPr="00E5330E">
        <w:rPr>
          <w:rStyle w:val="BodyTextChar1"/>
          <w:lang w:val="vi-VN"/>
        </w:rPr>
        <w:t xml:space="preserve">cao, </w:t>
      </w:r>
      <w:r w:rsidRPr="00E5330E">
        <w:rPr>
          <w:rStyle w:val="BodyTextChar1"/>
          <w:lang w:val="vi-VN" w:eastAsia="vi-VN"/>
        </w:rPr>
        <w:t>đường kính, vị trí</w:t>
      </w:r>
      <w:r w:rsidR="00EB51C9" w:rsidRPr="00E5330E">
        <w:rPr>
          <w:rStyle w:val="BodyTextChar1"/>
          <w:lang w:val="vi-VN" w:eastAsia="vi-VN"/>
        </w:rPr>
        <w:t>,</w:t>
      </w:r>
      <w:r w:rsidRPr="00E5330E">
        <w:rPr>
          <w:rStyle w:val="BodyTextChar1"/>
          <w:lang w:val="vi-VN" w:eastAsia="vi-VN"/>
        </w:rPr>
        <w:t xml:space="preserve"> khoảng cách cây trồng</w:t>
      </w:r>
      <w:r w:rsidR="00217132" w:rsidRPr="00E5330E">
        <w:rPr>
          <w:rStyle w:val="BodyTextChar1"/>
          <w:lang w:val="vi-VN" w:eastAsia="vi-VN"/>
        </w:rPr>
        <w:t>,</w:t>
      </w:r>
      <w:r w:rsidRPr="00E5330E">
        <w:rPr>
          <w:rStyle w:val="BodyTextChar1"/>
          <w:lang w:val="vi-VN" w:eastAsia="vi-VN"/>
        </w:rPr>
        <w:t xml:space="preserve"> </w:t>
      </w:r>
      <w:r w:rsidRPr="00E5330E">
        <w:rPr>
          <w:rStyle w:val="BodyTextChar1"/>
          <w:lang w:val="vi-VN"/>
        </w:rPr>
        <w:t xml:space="preserve">quy </w:t>
      </w:r>
      <w:r w:rsidRPr="00E5330E">
        <w:rPr>
          <w:rStyle w:val="BodyTextChar1"/>
          <w:lang w:val="vi-VN" w:eastAsia="vi-VN"/>
        </w:rPr>
        <w:t>cách hố trồng</w:t>
      </w:r>
      <w:r w:rsidR="00EB51C9" w:rsidRPr="00E5330E">
        <w:rPr>
          <w:rStyle w:val="BodyTextChar1"/>
          <w:lang w:val="vi-VN" w:eastAsia="vi-VN"/>
        </w:rPr>
        <w:t>, chất lượng trồng cây xanh</w:t>
      </w:r>
      <w:r w:rsidR="00802204" w:rsidRPr="00E5330E">
        <w:rPr>
          <w:rStyle w:val="BodyTextChar1"/>
          <w:lang w:val="vi-VN" w:eastAsia="vi-VN"/>
        </w:rPr>
        <w:t xml:space="preserve">; </w:t>
      </w:r>
      <w:r w:rsidR="008D5B00" w:rsidRPr="00E5330E">
        <w:rPr>
          <w:rStyle w:val="BodyTextChar1"/>
          <w:lang w:val="vi-VN" w:eastAsia="vi-VN"/>
        </w:rPr>
        <w:t>bàn giao</w:t>
      </w:r>
      <w:r w:rsidR="00156A15" w:rsidRPr="00E5330E">
        <w:rPr>
          <w:rStyle w:val="BodyTextChar1"/>
          <w:lang w:val="vi-VN" w:eastAsia="vi-VN"/>
        </w:rPr>
        <w:t xml:space="preserve"> công tác quản lý, </w:t>
      </w:r>
      <w:r w:rsidR="0042625F" w:rsidRPr="00E5330E">
        <w:rPr>
          <w:rStyle w:val="BodyTextChar1"/>
          <w:lang w:val="vi-VN" w:eastAsia="vi-VN"/>
        </w:rPr>
        <w:t xml:space="preserve">chăm sóc, </w:t>
      </w:r>
      <w:r w:rsidR="00156A15" w:rsidRPr="00E5330E">
        <w:rPr>
          <w:rStyle w:val="BodyTextChar1"/>
          <w:lang w:val="vi-VN" w:eastAsia="vi-VN"/>
        </w:rPr>
        <w:t xml:space="preserve">duy trì </w:t>
      </w:r>
      <w:r w:rsidR="009A0E18" w:rsidRPr="00E5330E">
        <w:rPr>
          <w:rStyle w:val="BodyTextChar1"/>
          <w:lang w:val="vi-VN" w:eastAsia="vi-VN"/>
        </w:rPr>
        <w:t>sau đầu tư</w:t>
      </w:r>
      <w:r w:rsidR="00156A15" w:rsidRPr="00E5330E">
        <w:rPr>
          <w:rStyle w:val="BodyTextChar1"/>
          <w:lang w:val="vi-VN" w:eastAsia="vi-VN"/>
        </w:rPr>
        <w:t xml:space="preserve"> </w:t>
      </w:r>
      <w:r w:rsidR="008361C4" w:rsidRPr="00E5330E">
        <w:rPr>
          <w:rStyle w:val="BodyTextChar1"/>
          <w:lang w:val="vi-VN" w:eastAsia="vi-VN"/>
        </w:rPr>
        <w:t xml:space="preserve">cho cơ quan quản lý chuyên ngành của </w:t>
      </w:r>
      <w:r w:rsidR="001C7676" w:rsidRPr="00E5330E">
        <w:rPr>
          <w:rStyle w:val="BodyTextChar1"/>
          <w:lang w:val="vi-VN" w:eastAsia="vi-VN"/>
        </w:rPr>
        <w:t>T</w:t>
      </w:r>
      <w:r w:rsidR="008361C4" w:rsidRPr="00E5330E">
        <w:rPr>
          <w:rStyle w:val="BodyTextChar1"/>
          <w:lang w:val="vi-VN" w:eastAsia="vi-VN"/>
        </w:rPr>
        <w:t xml:space="preserve">hành phố </w:t>
      </w:r>
      <w:r w:rsidR="008124BB" w:rsidRPr="00E5330E">
        <w:rPr>
          <w:rStyle w:val="BodyTextChar1"/>
          <w:lang w:val="vi-VN" w:eastAsia="vi-VN"/>
        </w:rPr>
        <w:t xml:space="preserve">tiếp nhận </w:t>
      </w:r>
      <w:r w:rsidR="00156A15" w:rsidRPr="00E5330E">
        <w:rPr>
          <w:rStyle w:val="BodyTextChar1"/>
          <w:lang w:val="vi-VN" w:eastAsia="vi-VN"/>
        </w:rPr>
        <w:t xml:space="preserve">theo </w:t>
      </w:r>
      <w:r w:rsidR="005F4674" w:rsidRPr="00E5330E">
        <w:rPr>
          <w:rStyle w:val="BodyTextChar1"/>
          <w:lang w:val="vi-VN" w:eastAsia="vi-VN"/>
        </w:rPr>
        <w:t>phân cấp</w:t>
      </w:r>
      <w:r w:rsidR="00156A15" w:rsidRPr="00E5330E">
        <w:rPr>
          <w:rStyle w:val="BodyTextChar1"/>
          <w:lang w:val="vi-VN" w:eastAsia="vi-VN"/>
        </w:rPr>
        <w:t>:</w:t>
      </w:r>
    </w:p>
    <w:p w14:paraId="3EB48CCF" w14:textId="3D60A357" w:rsidR="00420564" w:rsidRPr="00E5330E" w:rsidRDefault="007141B7" w:rsidP="00392721">
      <w:pPr>
        <w:pStyle w:val="BodyText"/>
        <w:ind w:firstLine="567"/>
        <w:jc w:val="both"/>
        <w:rPr>
          <w:rStyle w:val="BodyTextChar1"/>
          <w:spacing w:val="-2"/>
          <w:lang w:val="vi-VN" w:eastAsia="vi-VN"/>
        </w:rPr>
      </w:pPr>
      <w:r w:rsidRPr="00E5330E">
        <w:rPr>
          <w:rStyle w:val="BodyTextChar1"/>
          <w:spacing w:val="-2"/>
          <w:lang w:val="vi-VN" w:eastAsia="vi-VN"/>
        </w:rPr>
        <w:t xml:space="preserve">a) </w:t>
      </w:r>
      <w:r w:rsidR="00467106" w:rsidRPr="00E5330E">
        <w:rPr>
          <w:rStyle w:val="BodyTextChar1"/>
          <w:spacing w:val="-2"/>
          <w:lang w:val="vi-VN" w:eastAsia="vi-VN"/>
        </w:rPr>
        <w:t>B</w:t>
      </w:r>
      <w:r w:rsidR="008D5B00" w:rsidRPr="00E5330E">
        <w:rPr>
          <w:rStyle w:val="BodyTextChar1"/>
          <w:spacing w:val="-2"/>
          <w:lang w:val="vi-VN" w:eastAsia="vi-VN"/>
        </w:rPr>
        <w:t>àn giao hồ sơ</w:t>
      </w:r>
      <w:r w:rsidR="0081455D" w:rsidRPr="00E5330E">
        <w:rPr>
          <w:spacing w:val="-2"/>
          <w:sz w:val="28"/>
          <w:szCs w:val="28"/>
          <w:lang w:val="vi-VN"/>
        </w:rPr>
        <w:t>, tà</w:t>
      </w:r>
      <w:r w:rsidR="003A5D8A" w:rsidRPr="00E5330E">
        <w:rPr>
          <w:spacing w:val="-2"/>
          <w:sz w:val="28"/>
          <w:szCs w:val="28"/>
          <w:lang w:val="vi-VN"/>
        </w:rPr>
        <w:t>i liệu có liên quan đến dự án hoặc</w:t>
      </w:r>
      <w:r w:rsidR="0081455D" w:rsidRPr="00E5330E">
        <w:rPr>
          <w:spacing w:val="-2"/>
          <w:sz w:val="28"/>
          <w:szCs w:val="28"/>
          <w:lang w:val="vi-VN"/>
        </w:rPr>
        <w:t xml:space="preserve"> hạng mục bàn giao (bao gồm: hồ sơ </w:t>
      </w:r>
      <w:r w:rsidR="0081455D" w:rsidRPr="00E5330E">
        <w:rPr>
          <w:rStyle w:val="BodyTextChar1"/>
          <w:spacing w:val="-2"/>
          <w:lang w:val="vi-VN" w:eastAsia="vi-VN"/>
        </w:rPr>
        <w:t>thiết kế bản vẽ thi công được phê duyệt</w:t>
      </w:r>
      <w:r w:rsidR="0081455D" w:rsidRPr="00E5330E">
        <w:rPr>
          <w:spacing w:val="-2"/>
          <w:sz w:val="28"/>
          <w:szCs w:val="28"/>
          <w:lang w:val="vi-VN"/>
        </w:rPr>
        <w:t xml:space="preserve">, </w:t>
      </w:r>
      <w:r w:rsidR="0081455D" w:rsidRPr="00E5330E">
        <w:rPr>
          <w:rStyle w:val="BodyTextChar1"/>
          <w:spacing w:val="-2"/>
          <w:lang w:val="vi-VN" w:eastAsia="vi-VN"/>
        </w:rPr>
        <w:t>hồ sơ nghiệm thu hoàn thành, hồ sơ hoàn công, hồ sơ quản lý chất lượng</w:t>
      </w:r>
      <w:r w:rsidR="0081455D" w:rsidRPr="00E5330E">
        <w:rPr>
          <w:spacing w:val="-2"/>
          <w:sz w:val="28"/>
          <w:szCs w:val="28"/>
          <w:lang w:val="vi-VN"/>
        </w:rPr>
        <w:t xml:space="preserve">, pháp lý có liên quan và </w:t>
      </w:r>
      <w:r w:rsidR="0081455D" w:rsidRPr="00E5330E">
        <w:rPr>
          <w:rStyle w:val="BodyTextChar1"/>
          <w:spacing w:val="-2"/>
          <w:lang w:val="vi-VN" w:eastAsia="vi-VN"/>
        </w:rPr>
        <w:t xml:space="preserve">file mềm hồ sơ </w:t>
      </w:r>
      <w:r w:rsidR="0081455D" w:rsidRPr="00E5330E">
        <w:rPr>
          <w:rStyle w:val="BodyTextChar1"/>
          <w:spacing w:val="-2"/>
          <w:lang w:val="vi-VN" w:eastAsia="vi-VN"/>
        </w:rPr>
        <w:lastRenderedPageBreak/>
        <w:t>hoàn công</w:t>
      </w:r>
      <w:r w:rsidR="0081455D" w:rsidRPr="00E5330E">
        <w:rPr>
          <w:spacing w:val="-2"/>
          <w:sz w:val="28"/>
          <w:szCs w:val="28"/>
          <w:lang w:val="vi-VN"/>
        </w:rPr>
        <w:t>)</w:t>
      </w:r>
      <w:r w:rsidR="003A5D8A" w:rsidRPr="00E5330E">
        <w:rPr>
          <w:rStyle w:val="BodyTextChar1"/>
          <w:spacing w:val="-2"/>
          <w:lang w:val="vi-VN" w:eastAsia="vi-VN"/>
        </w:rPr>
        <w:t xml:space="preserve"> </w:t>
      </w:r>
      <w:r w:rsidR="008D5B00" w:rsidRPr="00E5330E">
        <w:rPr>
          <w:rStyle w:val="BodyTextChar1"/>
          <w:spacing w:val="-2"/>
          <w:lang w:val="vi-VN" w:eastAsia="vi-VN"/>
        </w:rPr>
        <w:t>và chịu trách nhiệm quản lý, chăm sóc, duy trì, bảo vệ</w:t>
      </w:r>
      <w:r w:rsidR="00740601" w:rsidRPr="00E5330E">
        <w:rPr>
          <w:rStyle w:val="BodyTextChar1"/>
          <w:spacing w:val="-2"/>
          <w:lang w:val="vi-VN" w:eastAsia="vi-VN"/>
        </w:rPr>
        <w:t xml:space="preserve"> cây xanh, công viên, vườn hoa</w:t>
      </w:r>
      <w:r w:rsidR="001B6F9A" w:rsidRPr="00E5330E">
        <w:rPr>
          <w:rStyle w:val="BodyTextChar1"/>
          <w:spacing w:val="-2"/>
          <w:lang w:val="vi-VN" w:eastAsia="vi-VN"/>
        </w:rPr>
        <w:t xml:space="preserve">, </w:t>
      </w:r>
      <w:r w:rsidR="001B6F9A" w:rsidRPr="00E5330E">
        <w:rPr>
          <w:rStyle w:val="BodyTextChar1"/>
          <w:lang w:val="vi-VN" w:eastAsia="vi-VN"/>
        </w:rPr>
        <w:t xml:space="preserve">quảng trường và </w:t>
      </w:r>
      <w:r w:rsidR="001B6F9A" w:rsidRPr="00E5330E">
        <w:rPr>
          <w:rStyle w:val="BodyTextChar1"/>
          <w:lang w:val="vi-VN"/>
        </w:rPr>
        <w:t xml:space="preserve">khu </w:t>
      </w:r>
      <w:r w:rsidR="001B6F9A" w:rsidRPr="00E5330E">
        <w:rPr>
          <w:rStyle w:val="BodyTextChar1"/>
          <w:lang w:val="vi-VN" w:eastAsia="vi-VN"/>
        </w:rPr>
        <w:t>vực công cộng</w:t>
      </w:r>
      <w:r w:rsidR="001B6F9A" w:rsidRPr="00E5330E">
        <w:rPr>
          <w:rStyle w:val="BodyTextChar1"/>
          <w:spacing w:val="-2"/>
          <w:lang w:val="vi-VN" w:eastAsia="vi-VN"/>
        </w:rPr>
        <w:t xml:space="preserve"> </w:t>
      </w:r>
      <w:r w:rsidR="008D5B00" w:rsidRPr="00E5330E">
        <w:rPr>
          <w:rStyle w:val="BodyTextChar1"/>
          <w:spacing w:val="-2"/>
          <w:lang w:val="vi-VN" w:eastAsia="vi-VN"/>
        </w:rPr>
        <w:t xml:space="preserve">đến khi bàn giao cho cơ quan quản lý </w:t>
      </w:r>
      <w:r w:rsidR="00C36CB1" w:rsidRPr="00E5330E">
        <w:rPr>
          <w:rStyle w:val="BodyTextChar1"/>
          <w:spacing w:val="-2"/>
          <w:lang w:val="vi-VN" w:eastAsia="vi-VN"/>
        </w:rPr>
        <w:t>n</w:t>
      </w:r>
      <w:r w:rsidR="008D5B00" w:rsidRPr="00E5330E">
        <w:rPr>
          <w:rStyle w:val="BodyTextChar1"/>
          <w:spacing w:val="-2"/>
          <w:lang w:val="vi-VN" w:eastAsia="vi-VN"/>
        </w:rPr>
        <w:t xml:space="preserve">hà nước theo phân cấp. </w:t>
      </w:r>
      <w:r w:rsidR="00420564" w:rsidRPr="00E5330E">
        <w:rPr>
          <w:rStyle w:val="BodyTextChar1"/>
          <w:spacing w:val="-2"/>
          <w:lang w:val="vi-VN" w:eastAsia="vi-VN"/>
        </w:rPr>
        <w:t>Việc bàn giao hạng mục cây xanh</w:t>
      </w:r>
      <w:r w:rsidR="00DC4B60" w:rsidRPr="00E5330E">
        <w:rPr>
          <w:rStyle w:val="BodyTextChar1"/>
          <w:spacing w:val="-2"/>
          <w:lang w:val="vi-VN" w:eastAsia="vi-VN"/>
        </w:rPr>
        <w:t>, công viên, vườn hoa</w:t>
      </w:r>
      <w:r w:rsidR="001B6F9A" w:rsidRPr="00E5330E">
        <w:rPr>
          <w:rStyle w:val="BodyTextChar1"/>
          <w:spacing w:val="-2"/>
          <w:lang w:val="vi-VN" w:eastAsia="vi-VN"/>
        </w:rPr>
        <w:t xml:space="preserve">, </w:t>
      </w:r>
      <w:r w:rsidR="001B6F9A" w:rsidRPr="00E5330E">
        <w:rPr>
          <w:rStyle w:val="BodyTextChar1"/>
          <w:lang w:val="vi-VN" w:eastAsia="vi-VN"/>
        </w:rPr>
        <w:t xml:space="preserve">quảng trường và </w:t>
      </w:r>
      <w:r w:rsidR="001B6F9A" w:rsidRPr="00E5330E">
        <w:rPr>
          <w:rStyle w:val="BodyTextChar1"/>
          <w:lang w:val="vi-VN"/>
        </w:rPr>
        <w:t xml:space="preserve">khu </w:t>
      </w:r>
      <w:r w:rsidR="001B6F9A" w:rsidRPr="00E5330E">
        <w:rPr>
          <w:rStyle w:val="BodyTextChar1"/>
          <w:lang w:val="vi-VN" w:eastAsia="vi-VN"/>
        </w:rPr>
        <w:t>vực công cộng</w:t>
      </w:r>
      <w:r w:rsidR="00420564" w:rsidRPr="00E5330E">
        <w:rPr>
          <w:rStyle w:val="BodyTextChar1"/>
          <w:spacing w:val="-2"/>
          <w:lang w:val="vi-VN" w:eastAsia="vi-VN"/>
        </w:rPr>
        <w:t xml:space="preserve"> trong các dự án đầu tư xây dựng công trình thực hiện theo quy định c</w:t>
      </w:r>
      <w:r w:rsidRPr="00E5330E">
        <w:rPr>
          <w:rStyle w:val="BodyTextChar1"/>
          <w:spacing w:val="-2"/>
          <w:lang w:val="vi-VN" w:eastAsia="vi-VN"/>
        </w:rPr>
        <w:t>ủa pháp luật xây dựng hiện hành;</w:t>
      </w:r>
    </w:p>
    <w:p w14:paraId="2F8AACE1" w14:textId="0DF24C74" w:rsidR="003B5011" w:rsidRPr="00E5330E" w:rsidRDefault="007141B7" w:rsidP="00392721">
      <w:pPr>
        <w:spacing w:after="120"/>
        <w:ind w:firstLine="567"/>
        <w:jc w:val="both"/>
        <w:rPr>
          <w:sz w:val="28"/>
          <w:szCs w:val="28"/>
          <w:lang w:val="fr-FR"/>
        </w:rPr>
      </w:pPr>
      <w:r w:rsidRPr="00E5330E">
        <w:rPr>
          <w:sz w:val="28"/>
          <w:szCs w:val="28"/>
          <w:lang w:val="vi-VN"/>
        </w:rPr>
        <w:t xml:space="preserve">b) </w:t>
      </w:r>
      <w:r w:rsidR="00467106" w:rsidRPr="00E5330E">
        <w:rPr>
          <w:sz w:val="28"/>
          <w:szCs w:val="28"/>
          <w:lang w:val="vi-VN"/>
        </w:rPr>
        <w:t>X</w:t>
      </w:r>
      <w:r w:rsidR="003A42A1" w:rsidRPr="00E5330E">
        <w:rPr>
          <w:sz w:val="28"/>
          <w:szCs w:val="28"/>
          <w:lang w:val="vi-VN"/>
        </w:rPr>
        <w:t>ác định</w:t>
      </w:r>
      <w:r w:rsidR="0037301A" w:rsidRPr="00E5330E">
        <w:rPr>
          <w:sz w:val="28"/>
          <w:szCs w:val="28"/>
          <w:lang w:val="vi-VN"/>
        </w:rPr>
        <w:t xml:space="preserve"> </w:t>
      </w:r>
      <w:r w:rsidR="00740601" w:rsidRPr="00E5330E">
        <w:rPr>
          <w:sz w:val="28"/>
          <w:szCs w:val="28"/>
          <w:lang w:val="vi-VN"/>
        </w:rPr>
        <w:t xml:space="preserve">đầy đủ, chính xác </w:t>
      </w:r>
      <w:r w:rsidR="0037301A" w:rsidRPr="00E5330E">
        <w:rPr>
          <w:sz w:val="28"/>
          <w:szCs w:val="28"/>
          <w:lang w:val="vi-VN"/>
        </w:rPr>
        <w:t>về</w:t>
      </w:r>
      <w:r w:rsidR="003A42A1" w:rsidRPr="00E5330E">
        <w:rPr>
          <w:sz w:val="28"/>
          <w:szCs w:val="28"/>
          <w:lang w:val="vi-VN"/>
        </w:rPr>
        <w:t xml:space="preserve"> giá trị tài sản tại thời điểm bàn giao</w:t>
      </w:r>
      <w:r w:rsidR="0037301A" w:rsidRPr="00E5330E">
        <w:rPr>
          <w:sz w:val="28"/>
          <w:szCs w:val="28"/>
          <w:lang w:val="vi-VN"/>
        </w:rPr>
        <w:t>,</w:t>
      </w:r>
      <w:r w:rsidRPr="00E5330E">
        <w:rPr>
          <w:sz w:val="28"/>
          <w:szCs w:val="28"/>
          <w:lang w:val="vi-VN"/>
        </w:rPr>
        <w:t xml:space="preserve"> phối hợp </w:t>
      </w:r>
      <w:r w:rsidR="003A42A1" w:rsidRPr="00E5330E">
        <w:rPr>
          <w:sz w:val="28"/>
          <w:szCs w:val="28"/>
          <w:lang w:val="vi-VN"/>
        </w:rPr>
        <w:t>với cơ quan quản lý theo thẩm quyền để lập hồ sơ, quản lý</w:t>
      </w:r>
      <w:r w:rsidR="001B6F9A" w:rsidRPr="00E5330E">
        <w:rPr>
          <w:sz w:val="28"/>
          <w:szCs w:val="28"/>
          <w:lang w:val="vi-VN"/>
        </w:rPr>
        <w:t>,</w:t>
      </w:r>
      <w:r w:rsidR="003A42A1" w:rsidRPr="00E5330E">
        <w:rPr>
          <w:sz w:val="28"/>
          <w:szCs w:val="28"/>
          <w:lang w:val="vi-VN"/>
        </w:rPr>
        <w:t xml:space="preserve"> sử dụng</w:t>
      </w:r>
      <w:r w:rsidR="001B6F9A" w:rsidRPr="00E5330E">
        <w:rPr>
          <w:sz w:val="28"/>
          <w:szCs w:val="28"/>
          <w:lang w:val="vi-VN"/>
        </w:rPr>
        <w:t xml:space="preserve"> </w:t>
      </w:r>
      <w:r w:rsidR="001B6F9A" w:rsidRPr="00E5330E">
        <w:rPr>
          <w:sz w:val="28"/>
          <w:szCs w:val="28"/>
          <w:lang w:val="fr-FR"/>
        </w:rPr>
        <w:t>và khai thác tài sản kết cấu hạ tầng công viên, cây xanh</w:t>
      </w:r>
      <w:r w:rsidR="003A42A1" w:rsidRPr="00E5330E">
        <w:rPr>
          <w:sz w:val="28"/>
          <w:szCs w:val="28"/>
          <w:lang w:val="vi-VN"/>
        </w:rPr>
        <w:t xml:space="preserve"> theo quy định </w:t>
      </w:r>
      <w:r w:rsidR="003B5011" w:rsidRPr="00E5330E">
        <w:rPr>
          <w:sz w:val="28"/>
          <w:szCs w:val="28"/>
          <w:lang w:val="fr-FR"/>
        </w:rPr>
        <w:t>hiện hành.</w:t>
      </w:r>
    </w:p>
    <w:p w14:paraId="7616F8BF" w14:textId="77777777" w:rsidR="005F4674" w:rsidRPr="00E5330E" w:rsidRDefault="00802204" w:rsidP="00392721">
      <w:pPr>
        <w:pStyle w:val="BodyText"/>
        <w:ind w:firstLine="567"/>
        <w:jc w:val="both"/>
        <w:rPr>
          <w:rStyle w:val="BodyTextChar1"/>
          <w:spacing w:val="-2"/>
          <w:lang w:val="vi-VN" w:eastAsia="vi-VN"/>
        </w:rPr>
      </w:pPr>
      <w:r w:rsidRPr="00E5330E">
        <w:rPr>
          <w:rStyle w:val="BodyTextChar1"/>
          <w:spacing w:val="-2"/>
          <w:lang w:val="vi-VN" w:eastAsia="vi-VN"/>
        </w:rPr>
        <w:t>3</w:t>
      </w:r>
      <w:r w:rsidR="00420564" w:rsidRPr="00E5330E">
        <w:rPr>
          <w:rStyle w:val="BodyTextChar1"/>
          <w:spacing w:val="-2"/>
          <w:lang w:val="vi-VN" w:eastAsia="vi-VN"/>
        </w:rPr>
        <w:t xml:space="preserve">. Việc bảo hành, bảo trì hạng mục cây </w:t>
      </w:r>
      <w:r w:rsidR="00420564" w:rsidRPr="00E5330E">
        <w:rPr>
          <w:rStyle w:val="BodyTextChar1"/>
          <w:spacing w:val="-2"/>
          <w:lang w:val="vi-VN"/>
        </w:rPr>
        <w:t xml:space="preserve">xanh trong </w:t>
      </w:r>
      <w:r w:rsidR="00420564" w:rsidRPr="00E5330E">
        <w:rPr>
          <w:rStyle w:val="BodyTextChar1"/>
          <w:spacing w:val="-2"/>
          <w:lang w:val="vi-VN" w:eastAsia="vi-VN"/>
        </w:rPr>
        <w:t xml:space="preserve">các dự án đầu tư xây dựng công trình tuân thủ </w:t>
      </w:r>
      <w:r w:rsidR="00420564" w:rsidRPr="00E5330E">
        <w:rPr>
          <w:rStyle w:val="BodyTextChar1"/>
          <w:spacing w:val="-2"/>
          <w:lang w:val="vi-VN"/>
        </w:rPr>
        <w:t xml:space="preserve">theo </w:t>
      </w:r>
      <w:r w:rsidR="000557A2" w:rsidRPr="00E5330E">
        <w:rPr>
          <w:rStyle w:val="BodyTextChar1"/>
          <w:spacing w:val="-2"/>
          <w:lang w:val="vi-VN"/>
        </w:rPr>
        <w:t>q</w:t>
      </w:r>
      <w:r w:rsidR="00420564" w:rsidRPr="00E5330E">
        <w:rPr>
          <w:rStyle w:val="BodyTextChar1"/>
          <w:spacing w:val="-2"/>
          <w:lang w:val="vi-VN"/>
        </w:rPr>
        <w:t xml:space="preserve">uy </w:t>
      </w:r>
      <w:r w:rsidR="00420564" w:rsidRPr="00E5330E">
        <w:rPr>
          <w:rStyle w:val="BodyTextChar1"/>
          <w:spacing w:val="-2"/>
          <w:lang w:val="vi-VN" w:eastAsia="vi-VN"/>
        </w:rPr>
        <w:t xml:space="preserve">định về quản lý chất lượng, </w:t>
      </w:r>
      <w:r w:rsidR="00420564" w:rsidRPr="00E5330E">
        <w:rPr>
          <w:rStyle w:val="BodyTextChar1"/>
          <w:spacing w:val="-2"/>
          <w:lang w:val="vi-VN"/>
        </w:rPr>
        <w:t xml:space="preserve">thi </w:t>
      </w:r>
      <w:r w:rsidR="00420564" w:rsidRPr="00E5330E">
        <w:rPr>
          <w:rStyle w:val="BodyTextChar1"/>
          <w:spacing w:val="-2"/>
          <w:lang w:val="vi-VN" w:eastAsia="vi-VN"/>
        </w:rPr>
        <w:t>công xây dựng</w:t>
      </w:r>
      <w:r w:rsidR="000557A2" w:rsidRPr="00E5330E">
        <w:rPr>
          <w:rStyle w:val="BodyTextChar1"/>
          <w:spacing w:val="-2"/>
          <w:lang w:val="vi-VN" w:eastAsia="vi-VN"/>
        </w:rPr>
        <w:t xml:space="preserve">, </w:t>
      </w:r>
      <w:r w:rsidR="00420564" w:rsidRPr="00E5330E">
        <w:rPr>
          <w:rStyle w:val="BodyTextChar1"/>
          <w:spacing w:val="-2"/>
          <w:lang w:val="vi-VN" w:eastAsia="vi-VN"/>
        </w:rPr>
        <w:t xml:space="preserve">bảo trì công trình xây dựng và các </w:t>
      </w:r>
      <w:r w:rsidR="00420564" w:rsidRPr="00E5330E">
        <w:rPr>
          <w:rStyle w:val="BodyTextChar1"/>
          <w:spacing w:val="-2"/>
          <w:lang w:val="vi-VN"/>
        </w:rPr>
        <w:t xml:space="preserve">quy </w:t>
      </w:r>
      <w:r w:rsidR="00420564" w:rsidRPr="00E5330E">
        <w:rPr>
          <w:rStyle w:val="BodyTextChar1"/>
          <w:spacing w:val="-2"/>
          <w:lang w:val="vi-VN" w:eastAsia="vi-VN"/>
        </w:rPr>
        <w:t>định của pháp luật hiện hành.</w:t>
      </w:r>
      <w:r w:rsidR="008D5B00" w:rsidRPr="00E5330E">
        <w:rPr>
          <w:rStyle w:val="BodyTextChar1"/>
          <w:spacing w:val="-2"/>
          <w:lang w:val="vi-VN" w:eastAsia="vi-VN"/>
        </w:rPr>
        <w:t xml:space="preserve"> </w:t>
      </w:r>
      <w:r w:rsidR="005F4674" w:rsidRPr="00E5330E">
        <w:rPr>
          <w:rStyle w:val="BodyTextChar1"/>
          <w:spacing w:val="-2"/>
          <w:lang w:val="vi-VN" w:eastAsia="vi-VN"/>
        </w:rPr>
        <w:t xml:space="preserve">Chủ đầu tư dự án phải chịu trách nhiệm bảo hành cây bóng mát đối với dự án trồng cây </w:t>
      </w:r>
      <w:r w:rsidR="005F4674" w:rsidRPr="00E5330E">
        <w:rPr>
          <w:rStyle w:val="BodyTextChar1"/>
          <w:spacing w:val="-2"/>
          <w:lang w:val="vi-VN"/>
        </w:rPr>
        <w:t xml:space="preserve">xanh </w:t>
      </w:r>
      <w:r w:rsidR="005F4674" w:rsidRPr="00E5330E">
        <w:rPr>
          <w:rStyle w:val="BodyTextChar1"/>
          <w:spacing w:val="-2"/>
          <w:lang w:val="vi-VN" w:eastAsia="vi-VN"/>
        </w:rPr>
        <w:t xml:space="preserve">đô thị, hạng mục trồng cây </w:t>
      </w:r>
      <w:r w:rsidR="005F4674" w:rsidRPr="00E5330E">
        <w:rPr>
          <w:rStyle w:val="BodyTextChar1"/>
          <w:spacing w:val="-2"/>
          <w:lang w:val="vi-VN"/>
        </w:rPr>
        <w:t xml:space="preserve">xanh trong </w:t>
      </w:r>
      <w:r w:rsidR="005F4674" w:rsidRPr="00E5330E">
        <w:rPr>
          <w:rStyle w:val="BodyTextChar1"/>
          <w:spacing w:val="-2"/>
          <w:lang w:val="vi-VN" w:eastAsia="vi-VN"/>
        </w:rPr>
        <w:t xml:space="preserve">dự án đầu tư xây dựng công trình trên địa bàn Thành phố với thời </w:t>
      </w:r>
      <w:r w:rsidR="005F4674" w:rsidRPr="00E5330E">
        <w:rPr>
          <w:rStyle w:val="BodyTextChar1"/>
          <w:spacing w:val="-2"/>
          <w:lang w:val="vi-VN"/>
        </w:rPr>
        <w:t xml:space="preserve">gian </w:t>
      </w:r>
      <w:r w:rsidR="005F4674" w:rsidRPr="00E5330E">
        <w:rPr>
          <w:rStyle w:val="BodyTextChar1"/>
          <w:bCs/>
          <w:spacing w:val="-2"/>
          <w:lang w:val="vi-VN" w:eastAsia="vi-VN"/>
        </w:rPr>
        <w:t xml:space="preserve">tối thiểu </w:t>
      </w:r>
      <w:r w:rsidR="005F4674" w:rsidRPr="00E5330E">
        <w:rPr>
          <w:rStyle w:val="BodyTextChar1"/>
          <w:bCs/>
          <w:spacing w:val="-2"/>
          <w:lang w:val="vi-VN"/>
        </w:rPr>
        <w:t xml:space="preserve">12 </w:t>
      </w:r>
      <w:r w:rsidR="005F4674" w:rsidRPr="00E5330E">
        <w:rPr>
          <w:rStyle w:val="BodyTextChar1"/>
          <w:bCs/>
          <w:spacing w:val="-2"/>
          <w:lang w:val="vi-VN" w:eastAsia="vi-VN"/>
        </w:rPr>
        <w:t>tháng</w:t>
      </w:r>
      <w:r w:rsidR="005F4674" w:rsidRPr="00E5330E">
        <w:rPr>
          <w:rStyle w:val="BodyTextChar1"/>
          <w:b/>
          <w:bCs/>
          <w:spacing w:val="-2"/>
          <w:lang w:val="vi-VN" w:eastAsia="vi-VN"/>
        </w:rPr>
        <w:t xml:space="preserve"> </w:t>
      </w:r>
      <w:r w:rsidR="005F4674" w:rsidRPr="00E5330E">
        <w:rPr>
          <w:spacing w:val="-2"/>
          <w:sz w:val="28"/>
          <w:szCs w:val="28"/>
          <w:lang w:val="vi-VN"/>
        </w:rPr>
        <w:t xml:space="preserve">(tính từ thời điểm </w:t>
      </w:r>
      <w:r w:rsidR="005F4674" w:rsidRPr="00E5330E">
        <w:rPr>
          <w:spacing w:val="-2"/>
          <w:sz w:val="28"/>
          <w:szCs w:val="28"/>
          <w:lang w:val="pt-BR"/>
        </w:rPr>
        <w:t>bàn giao</w:t>
      </w:r>
      <w:r w:rsidR="005F4674" w:rsidRPr="00E5330E">
        <w:rPr>
          <w:spacing w:val="-2"/>
          <w:sz w:val="28"/>
          <w:szCs w:val="28"/>
          <w:lang w:val="vi-VN"/>
        </w:rPr>
        <w:t xml:space="preserve"> đưa vào sử dụng).</w:t>
      </w:r>
    </w:p>
    <w:p w14:paraId="6A519C63" w14:textId="186B7E74" w:rsidR="00442D96" w:rsidRPr="004B4BD0" w:rsidRDefault="00442D96" w:rsidP="00392721">
      <w:pPr>
        <w:pStyle w:val="BodyText"/>
        <w:ind w:firstLine="567"/>
        <w:jc w:val="both"/>
        <w:rPr>
          <w:sz w:val="28"/>
          <w:szCs w:val="28"/>
          <w:lang w:val="vi-VN"/>
        </w:rPr>
      </w:pPr>
      <w:r w:rsidRPr="00E5330E">
        <w:rPr>
          <w:rStyle w:val="BodyTextChar1"/>
          <w:b/>
          <w:bCs/>
          <w:lang w:val="vi-VN" w:eastAsia="vi-VN"/>
        </w:rPr>
        <w:t xml:space="preserve">Điều </w:t>
      </w:r>
      <w:r w:rsidR="008D5B00" w:rsidRPr="00E5330E">
        <w:rPr>
          <w:rStyle w:val="BodyTextChar1"/>
          <w:b/>
          <w:bCs/>
          <w:lang w:val="vi-VN"/>
        </w:rPr>
        <w:t>1</w:t>
      </w:r>
      <w:r w:rsidR="001B6F9A" w:rsidRPr="004B4BD0">
        <w:rPr>
          <w:rStyle w:val="BodyTextChar1"/>
          <w:b/>
          <w:bCs/>
          <w:lang w:val="vi-VN"/>
        </w:rPr>
        <w:t>9</w:t>
      </w:r>
      <w:r w:rsidRPr="00E5330E">
        <w:rPr>
          <w:rStyle w:val="BodyTextChar1"/>
          <w:b/>
          <w:bCs/>
          <w:lang w:val="vi-VN"/>
        </w:rPr>
        <w:t xml:space="preserve">. </w:t>
      </w:r>
      <w:r w:rsidRPr="00E5330E">
        <w:rPr>
          <w:rStyle w:val="BodyTextChar1"/>
          <w:b/>
          <w:bCs/>
          <w:lang w:val="vi-VN" w:eastAsia="vi-VN"/>
        </w:rPr>
        <w:t xml:space="preserve">Chặt hạ, dịch chuyển cây </w:t>
      </w:r>
      <w:r w:rsidRPr="00E5330E">
        <w:rPr>
          <w:rStyle w:val="BodyTextChar1"/>
          <w:b/>
          <w:bCs/>
          <w:lang w:val="vi-VN"/>
        </w:rPr>
        <w:t>xanh</w:t>
      </w:r>
    </w:p>
    <w:p w14:paraId="57E97C79" w14:textId="6E584335" w:rsidR="00387C4C" w:rsidRPr="00E5330E" w:rsidRDefault="00442D96" w:rsidP="00392721">
      <w:pPr>
        <w:pStyle w:val="BodyText"/>
        <w:ind w:firstLine="567"/>
        <w:jc w:val="both"/>
        <w:rPr>
          <w:rStyle w:val="BodyTextChar1"/>
          <w:lang w:val="vi-VN" w:eastAsia="vi-VN"/>
        </w:rPr>
      </w:pPr>
      <w:r w:rsidRPr="00E5330E">
        <w:rPr>
          <w:rStyle w:val="BodyTextChar1"/>
          <w:lang w:val="vi-VN" w:eastAsia="vi-VN"/>
        </w:rPr>
        <w:t xml:space="preserve">1. </w:t>
      </w:r>
      <w:r w:rsidR="00740601" w:rsidRPr="00E5330E">
        <w:rPr>
          <w:rStyle w:val="BodyTextChar1"/>
          <w:lang w:val="vi-VN" w:eastAsia="vi-VN"/>
        </w:rPr>
        <w:t>Việc c</w:t>
      </w:r>
      <w:r w:rsidR="00387C4C" w:rsidRPr="00E5330E">
        <w:rPr>
          <w:bCs/>
          <w:sz w:val="28"/>
          <w:szCs w:val="28"/>
          <w:lang w:val="vi-VN"/>
        </w:rPr>
        <w:t xml:space="preserve">hặt hạ, dịch chuyển cây xanh </w:t>
      </w:r>
      <w:r w:rsidR="00740601" w:rsidRPr="00E5330E">
        <w:rPr>
          <w:bCs/>
          <w:sz w:val="28"/>
          <w:szCs w:val="28"/>
          <w:lang w:val="vi-VN"/>
        </w:rPr>
        <w:t>phải thực hiện</w:t>
      </w:r>
      <w:r w:rsidR="00387C4C" w:rsidRPr="00E5330E">
        <w:rPr>
          <w:bCs/>
          <w:sz w:val="28"/>
          <w:szCs w:val="28"/>
          <w:lang w:val="vi-VN"/>
        </w:rPr>
        <w:t xml:space="preserve"> </w:t>
      </w:r>
      <w:r w:rsidR="00387C4C" w:rsidRPr="00E5330E">
        <w:rPr>
          <w:rStyle w:val="BodyTextChar1"/>
          <w:lang w:val="vi-VN"/>
        </w:rPr>
        <w:t xml:space="preserve">theo quy </w:t>
      </w:r>
      <w:r w:rsidR="00387C4C" w:rsidRPr="00E5330E">
        <w:rPr>
          <w:rStyle w:val="BodyTextChar1"/>
          <w:lang w:val="vi-VN" w:eastAsia="vi-VN"/>
        </w:rPr>
        <w:t>định</w:t>
      </w:r>
      <w:r w:rsidR="001B6F9A" w:rsidRPr="004B4BD0">
        <w:rPr>
          <w:rStyle w:val="BodyTextChar1"/>
          <w:lang w:val="vi-VN" w:eastAsia="vi-VN"/>
        </w:rPr>
        <w:t xml:space="preserve"> </w:t>
      </w:r>
      <w:r w:rsidR="00D04156" w:rsidRPr="00E5330E">
        <w:rPr>
          <w:rStyle w:val="BodyTextChar1"/>
          <w:lang w:val="vi-VN" w:eastAsia="vi-VN"/>
        </w:rPr>
        <w:t>của pháp luật hiện hành</w:t>
      </w:r>
      <w:r w:rsidR="00AE15E0" w:rsidRPr="00E5330E">
        <w:rPr>
          <w:rStyle w:val="BodyTextChar1"/>
          <w:lang w:val="vi-VN" w:eastAsia="vi-VN"/>
        </w:rPr>
        <w:t>.</w:t>
      </w:r>
    </w:p>
    <w:p w14:paraId="3359071F" w14:textId="77777777" w:rsidR="00B40516" w:rsidRPr="00E5330E" w:rsidRDefault="00387C4C" w:rsidP="00392721">
      <w:pPr>
        <w:spacing w:after="120"/>
        <w:ind w:firstLine="567"/>
        <w:jc w:val="both"/>
        <w:rPr>
          <w:sz w:val="28"/>
          <w:szCs w:val="28"/>
          <w:lang w:val="vi-VN"/>
        </w:rPr>
      </w:pPr>
      <w:r w:rsidRPr="00E5330E">
        <w:rPr>
          <w:bCs/>
          <w:sz w:val="28"/>
          <w:szCs w:val="28"/>
          <w:lang w:val="vi-VN"/>
        </w:rPr>
        <w:t>2</w:t>
      </w:r>
      <w:r w:rsidR="00B40516" w:rsidRPr="00E5330E">
        <w:rPr>
          <w:bCs/>
          <w:sz w:val="28"/>
          <w:szCs w:val="28"/>
          <w:lang w:val="vi-VN"/>
        </w:rPr>
        <w:t xml:space="preserve">. Thẩm quyền cấp </w:t>
      </w:r>
      <w:r w:rsidR="00995068" w:rsidRPr="00E5330E">
        <w:rPr>
          <w:bCs/>
          <w:sz w:val="28"/>
          <w:szCs w:val="28"/>
          <w:lang w:val="vi-VN"/>
        </w:rPr>
        <w:t>g</w:t>
      </w:r>
      <w:r w:rsidR="00B40516" w:rsidRPr="00E5330E">
        <w:rPr>
          <w:bCs/>
          <w:sz w:val="28"/>
          <w:szCs w:val="28"/>
          <w:lang w:val="vi-VN"/>
        </w:rPr>
        <w:t>iấy phép chặt hạ, dịch chuyển cây xanh</w:t>
      </w:r>
      <w:r w:rsidR="00AE15E0" w:rsidRPr="00E5330E">
        <w:rPr>
          <w:bCs/>
          <w:sz w:val="28"/>
          <w:szCs w:val="28"/>
          <w:lang w:val="vi-VN"/>
        </w:rPr>
        <w:t>:</w:t>
      </w:r>
    </w:p>
    <w:p w14:paraId="79730FF1" w14:textId="084D5DD9" w:rsidR="00B40516" w:rsidRPr="00E5330E" w:rsidRDefault="00B40516" w:rsidP="00392721">
      <w:pPr>
        <w:spacing w:after="120"/>
        <w:ind w:firstLine="567"/>
        <w:jc w:val="both"/>
        <w:rPr>
          <w:sz w:val="28"/>
          <w:szCs w:val="28"/>
          <w:lang w:val="vi-VN"/>
        </w:rPr>
      </w:pPr>
      <w:r w:rsidRPr="00E5330E">
        <w:rPr>
          <w:sz w:val="28"/>
          <w:szCs w:val="28"/>
          <w:lang w:val="vi-VN"/>
        </w:rPr>
        <w:t xml:space="preserve">a) Sở Xây dựng cấp </w:t>
      </w:r>
      <w:r w:rsidR="00995068" w:rsidRPr="00E5330E">
        <w:rPr>
          <w:sz w:val="28"/>
          <w:szCs w:val="28"/>
          <w:lang w:val="vi-VN"/>
        </w:rPr>
        <w:t>g</w:t>
      </w:r>
      <w:r w:rsidRPr="00E5330E">
        <w:rPr>
          <w:sz w:val="28"/>
          <w:szCs w:val="28"/>
          <w:lang w:val="vi-VN"/>
        </w:rPr>
        <w:t xml:space="preserve">iấy phép chặt hạ, dịch chuyển cây xanh </w:t>
      </w:r>
      <w:r w:rsidR="00D04156" w:rsidRPr="00E5330E">
        <w:rPr>
          <w:sz w:val="28"/>
          <w:szCs w:val="28"/>
          <w:lang w:val="vi-VN"/>
        </w:rPr>
        <w:t>thuộc danh mục</w:t>
      </w:r>
      <w:r w:rsidRPr="00E5330E">
        <w:rPr>
          <w:sz w:val="28"/>
          <w:szCs w:val="28"/>
          <w:lang w:val="vi-VN"/>
        </w:rPr>
        <w:t xml:space="preserve"> cây xanh </w:t>
      </w:r>
      <w:r w:rsidRPr="00E5330E">
        <w:rPr>
          <w:noProof/>
          <w:sz w:val="28"/>
          <w:szCs w:val="28"/>
          <w:lang w:val="vi-VN"/>
        </w:rPr>
        <w:t xml:space="preserve">do UBND Thành phố </w:t>
      </w:r>
      <w:r w:rsidR="005A5361" w:rsidRPr="00E5330E">
        <w:rPr>
          <w:noProof/>
          <w:sz w:val="28"/>
          <w:szCs w:val="28"/>
          <w:lang w:val="vi-VN"/>
        </w:rPr>
        <w:t>giao Sở Xây dựng quản lý theo phân cấp</w:t>
      </w:r>
      <w:r w:rsidR="00577CDB" w:rsidRPr="00E5330E">
        <w:rPr>
          <w:sz w:val="28"/>
          <w:szCs w:val="28"/>
          <w:lang w:val="vi-VN"/>
        </w:rPr>
        <w:t>;</w:t>
      </w:r>
    </w:p>
    <w:p w14:paraId="33AFDCBA" w14:textId="73DF185D" w:rsidR="005A5361" w:rsidRPr="00E5330E" w:rsidRDefault="005A5361" w:rsidP="00392721">
      <w:pPr>
        <w:spacing w:after="120"/>
        <w:ind w:firstLine="567"/>
        <w:jc w:val="both"/>
        <w:rPr>
          <w:sz w:val="28"/>
          <w:szCs w:val="28"/>
          <w:lang w:val="nl-NL"/>
        </w:rPr>
      </w:pPr>
      <w:r w:rsidRPr="00E5330E">
        <w:rPr>
          <w:sz w:val="28"/>
          <w:szCs w:val="28"/>
          <w:lang w:val="vi-VN"/>
        </w:rPr>
        <w:t xml:space="preserve">b) </w:t>
      </w:r>
      <w:r w:rsidRPr="00E5330E">
        <w:rPr>
          <w:sz w:val="28"/>
          <w:szCs w:val="28"/>
          <w:lang w:val="nl-NL"/>
        </w:rPr>
        <w:t xml:space="preserve">Ban Quản lý các khu công nghệ cao và khu công nghiệp thành phố Hà Nội </w:t>
      </w:r>
      <w:r w:rsidRPr="00E5330E">
        <w:rPr>
          <w:sz w:val="28"/>
          <w:szCs w:val="28"/>
          <w:lang w:val="vi-VN"/>
        </w:rPr>
        <w:t xml:space="preserve">cấp giấy phép chặt hạ, dịch chuyển cây xanh </w:t>
      </w:r>
      <w:r w:rsidRPr="00E5330E">
        <w:rPr>
          <w:noProof/>
          <w:sz w:val="28"/>
          <w:szCs w:val="28"/>
          <w:lang w:val="de-DE"/>
        </w:rPr>
        <w:t xml:space="preserve">đối với những trường hợp thuộc thẩm quyền giải quyết </w:t>
      </w:r>
      <w:r w:rsidRPr="00E5330E">
        <w:rPr>
          <w:sz w:val="28"/>
          <w:szCs w:val="28"/>
          <w:lang w:val="nl-NL"/>
        </w:rPr>
        <w:t>trong các Khu công nghệ cao và Khu công nghiệp trên địa bàn Thành phố;</w:t>
      </w:r>
    </w:p>
    <w:p w14:paraId="4E378F07" w14:textId="50368939" w:rsidR="00B40516" w:rsidRPr="00E5330E" w:rsidRDefault="00603BB4" w:rsidP="00392721">
      <w:pPr>
        <w:spacing w:after="120"/>
        <w:ind w:firstLine="567"/>
        <w:jc w:val="both"/>
        <w:rPr>
          <w:sz w:val="28"/>
          <w:szCs w:val="28"/>
          <w:lang w:val="vi-VN"/>
        </w:rPr>
      </w:pPr>
      <w:r w:rsidRPr="00E5330E">
        <w:rPr>
          <w:sz w:val="28"/>
          <w:szCs w:val="28"/>
          <w:lang w:val="nl-NL"/>
        </w:rPr>
        <w:t>c</w:t>
      </w:r>
      <w:r w:rsidR="00B40516" w:rsidRPr="00E5330E">
        <w:rPr>
          <w:sz w:val="28"/>
          <w:szCs w:val="28"/>
          <w:lang w:val="vi-VN"/>
        </w:rPr>
        <w:t xml:space="preserve">) Ủy ban nhân dân cấp </w:t>
      </w:r>
      <w:r w:rsidR="005A5361" w:rsidRPr="00E5330E">
        <w:rPr>
          <w:sz w:val="28"/>
          <w:szCs w:val="28"/>
          <w:lang w:val="nl-NL"/>
        </w:rPr>
        <w:t>xã</w:t>
      </w:r>
      <w:r w:rsidR="00B40516" w:rsidRPr="00E5330E">
        <w:rPr>
          <w:sz w:val="28"/>
          <w:szCs w:val="28"/>
          <w:lang w:val="vi-VN"/>
        </w:rPr>
        <w:t xml:space="preserve"> cấp </w:t>
      </w:r>
      <w:r w:rsidR="00995068" w:rsidRPr="00E5330E">
        <w:rPr>
          <w:sz w:val="28"/>
          <w:szCs w:val="28"/>
          <w:lang w:val="vi-VN"/>
        </w:rPr>
        <w:t>g</w:t>
      </w:r>
      <w:r w:rsidR="00B40516" w:rsidRPr="00E5330E">
        <w:rPr>
          <w:sz w:val="28"/>
          <w:szCs w:val="28"/>
          <w:lang w:val="vi-VN"/>
        </w:rPr>
        <w:t xml:space="preserve">iấy phép chặt hạ, dịch chuyển cây xanh </w:t>
      </w:r>
      <w:r w:rsidR="00B40516" w:rsidRPr="00E5330E">
        <w:rPr>
          <w:rStyle w:val="BodyTextChar1"/>
          <w:lang w:val="vi-VN" w:eastAsia="vi-VN"/>
        </w:rPr>
        <w:t xml:space="preserve">trên địa bàn hành chính quản lý trừ </w:t>
      </w:r>
      <w:r w:rsidR="00D04156" w:rsidRPr="00E5330E">
        <w:rPr>
          <w:rStyle w:val="BodyTextChar1"/>
          <w:lang w:val="vi-VN" w:eastAsia="vi-VN"/>
        </w:rPr>
        <w:t>danh mục</w:t>
      </w:r>
      <w:r w:rsidR="00B40516" w:rsidRPr="00E5330E">
        <w:rPr>
          <w:rStyle w:val="BodyTextChar1"/>
          <w:lang w:val="vi-VN" w:eastAsia="vi-VN"/>
        </w:rPr>
        <w:t xml:space="preserve"> thuộc điểm a</w:t>
      </w:r>
      <w:r w:rsidR="005A5361" w:rsidRPr="00E5330E">
        <w:rPr>
          <w:rStyle w:val="BodyTextChar1"/>
          <w:lang w:val="nl-NL" w:eastAsia="vi-VN"/>
        </w:rPr>
        <w:t>, b</w:t>
      </w:r>
      <w:r w:rsidR="00B40516" w:rsidRPr="00E5330E">
        <w:rPr>
          <w:rStyle w:val="BodyTextChar1"/>
          <w:lang w:val="vi-VN" w:eastAsia="vi-VN"/>
        </w:rPr>
        <w:t xml:space="preserve"> Khoản </w:t>
      </w:r>
      <w:r w:rsidR="00024D7A" w:rsidRPr="00E5330E">
        <w:rPr>
          <w:rStyle w:val="BodyTextChar1"/>
          <w:lang w:val="vi-VN"/>
        </w:rPr>
        <w:t>2</w:t>
      </w:r>
      <w:r w:rsidR="00B40516" w:rsidRPr="00E5330E">
        <w:rPr>
          <w:rStyle w:val="BodyTextChar1"/>
          <w:lang w:val="vi-VN"/>
        </w:rPr>
        <w:t xml:space="preserve"> </w:t>
      </w:r>
      <w:r w:rsidR="00B40516" w:rsidRPr="00E5330E">
        <w:rPr>
          <w:rStyle w:val="BodyTextChar1"/>
          <w:lang w:val="vi-VN" w:eastAsia="vi-VN"/>
        </w:rPr>
        <w:t>Điều này.</w:t>
      </w:r>
    </w:p>
    <w:p w14:paraId="4476F0C2" w14:textId="77777777" w:rsidR="00BC0B6D" w:rsidRPr="00E5330E" w:rsidRDefault="00833B6E" w:rsidP="00392721">
      <w:pPr>
        <w:spacing w:after="120"/>
        <w:ind w:firstLine="567"/>
        <w:jc w:val="both"/>
        <w:rPr>
          <w:sz w:val="28"/>
          <w:szCs w:val="28"/>
          <w:lang w:val="vi-VN"/>
        </w:rPr>
      </w:pPr>
      <w:bookmarkStart w:id="7" w:name="dieu_15"/>
      <w:bookmarkEnd w:id="5"/>
      <w:r w:rsidRPr="00E5330E">
        <w:rPr>
          <w:bCs/>
          <w:sz w:val="28"/>
          <w:szCs w:val="28"/>
          <w:lang w:val="vi-VN"/>
        </w:rPr>
        <w:t>3</w:t>
      </w:r>
      <w:r w:rsidR="00BC0B6D" w:rsidRPr="00E5330E">
        <w:rPr>
          <w:bCs/>
          <w:sz w:val="28"/>
          <w:szCs w:val="28"/>
          <w:lang w:val="vi-VN"/>
        </w:rPr>
        <w:t>. Thực hiện việc chặt hạ, dịch chuyển cây xanh</w:t>
      </w:r>
      <w:bookmarkEnd w:id="7"/>
      <w:r w:rsidR="00AE15E0" w:rsidRPr="00E5330E">
        <w:rPr>
          <w:bCs/>
          <w:sz w:val="28"/>
          <w:szCs w:val="28"/>
          <w:lang w:val="vi-VN"/>
        </w:rPr>
        <w:t>:</w:t>
      </w:r>
    </w:p>
    <w:p w14:paraId="21FF2DED" w14:textId="55A63ADF" w:rsidR="00C07AB1" w:rsidRPr="00E5330E" w:rsidRDefault="003A4BF1" w:rsidP="00392721">
      <w:pPr>
        <w:spacing w:after="120"/>
        <w:ind w:firstLine="567"/>
        <w:jc w:val="both"/>
        <w:rPr>
          <w:sz w:val="28"/>
          <w:szCs w:val="28"/>
          <w:lang w:val="de-DE"/>
        </w:rPr>
      </w:pPr>
      <w:r w:rsidRPr="00E5330E">
        <w:rPr>
          <w:sz w:val="28"/>
          <w:szCs w:val="28"/>
          <w:lang w:val="vi-VN"/>
        </w:rPr>
        <w:t>a</w:t>
      </w:r>
      <w:r w:rsidR="00833B6E" w:rsidRPr="00E5330E">
        <w:rPr>
          <w:sz w:val="28"/>
          <w:szCs w:val="28"/>
          <w:lang w:val="vi-VN"/>
        </w:rPr>
        <w:t>)</w:t>
      </w:r>
      <w:r w:rsidR="00D40489" w:rsidRPr="00E5330E">
        <w:rPr>
          <w:sz w:val="28"/>
          <w:szCs w:val="28"/>
          <w:lang w:val="vi-VN"/>
        </w:rPr>
        <w:t xml:space="preserve"> </w:t>
      </w:r>
      <w:r w:rsidR="00217132" w:rsidRPr="00E5330E">
        <w:rPr>
          <w:sz w:val="28"/>
          <w:szCs w:val="28"/>
          <w:lang w:val="vi-VN"/>
        </w:rPr>
        <w:t>V</w:t>
      </w:r>
      <w:r w:rsidR="00D40489" w:rsidRPr="00E5330E">
        <w:rPr>
          <w:sz w:val="28"/>
          <w:szCs w:val="28"/>
          <w:lang w:val="vi-VN"/>
        </w:rPr>
        <w:t>iệc chặt hạ, dịch chuyển cây xanh phục vụ các công trình, dự án được thực hiện theo tiến độ của công trình, dự án.</w:t>
      </w:r>
      <w:r w:rsidR="00C07AB1" w:rsidRPr="00E5330E">
        <w:rPr>
          <w:sz w:val="28"/>
          <w:szCs w:val="28"/>
          <w:lang w:val="fr-FR"/>
        </w:rPr>
        <w:t xml:space="preserve"> Trong đó</w:t>
      </w:r>
      <w:r w:rsidR="00995068" w:rsidRPr="00E5330E">
        <w:rPr>
          <w:sz w:val="28"/>
          <w:szCs w:val="28"/>
          <w:lang w:val="fr-FR"/>
        </w:rPr>
        <w:t>:</w:t>
      </w:r>
      <w:r w:rsidR="00C07AB1" w:rsidRPr="00E5330E">
        <w:rPr>
          <w:sz w:val="28"/>
          <w:szCs w:val="28"/>
          <w:lang w:val="fr-FR"/>
        </w:rPr>
        <w:t xml:space="preserve"> </w:t>
      </w:r>
      <w:r w:rsidR="00D04156" w:rsidRPr="00E5330E">
        <w:rPr>
          <w:sz w:val="28"/>
          <w:szCs w:val="28"/>
          <w:lang w:val="es-ES"/>
        </w:rPr>
        <w:t xml:space="preserve">phương án </w:t>
      </w:r>
      <w:r w:rsidR="00D668FD" w:rsidRPr="00E5330E">
        <w:rPr>
          <w:sz w:val="28"/>
          <w:szCs w:val="28"/>
          <w:lang w:val="de-DE"/>
        </w:rPr>
        <w:t>xử lý</w:t>
      </w:r>
      <w:r w:rsidR="00D04156" w:rsidRPr="00E5330E">
        <w:rPr>
          <w:sz w:val="28"/>
          <w:szCs w:val="28"/>
          <w:lang w:val="de-DE"/>
        </w:rPr>
        <w:t xml:space="preserve"> cây xanh </w:t>
      </w:r>
      <w:r w:rsidR="00C07AB1" w:rsidRPr="00E5330E">
        <w:rPr>
          <w:sz w:val="28"/>
          <w:szCs w:val="28"/>
          <w:lang w:val="fr-FR"/>
        </w:rPr>
        <w:t>phải x</w:t>
      </w:r>
      <w:r w:rsidR="00C07AB1" w:rsidRPr="00E5330E">
        <w:rPr>
          <w:sz w:val="28"/>
          <w:szCs w:val="28"/>
          <w:lang w:val="de-DE"/>
        </w:rPr>
        <w:t xml:space="preserve">ây dựng </w:t>
      </w:r>
      <w:r w:rsidR="00D04156" w:rsidRPr="00E5330E">
        <w:rPr>
          <w:sz w:val="28"/>
          <w:szCs w:val="28"/>
          <w:lang w:val="de-DE"/>
        </w:rPr>
        <w:t xml:space="preserve">trên cơ sở </w:t>
      </w:r>
      <w:r w:rsidR="00C07AB1" w:rsidRPr="00E5330E">
        <w:rPr>
          <w:sz w:val="28"/>
          <w:szCs w:val="28"/>
          <w:lang w:val="de-DE"/>
        </w:rPr>
        <w:t>các tiêu chí, tiêu chuẩn về chặt hạ, dịch chuyển</w:t>
      </w:r>
      <w:r w:rsidR="005E19C1" w:rsidRPr="00E5330E">
        <w:rPr>
          <w:sz w:val="28"/>
          <w:szCs w:val="28"/>
          <w:lang w:val="de-DE"/>
        </w:rPr>
        <w:t xml:space="preserve"> cây xanh</w:t>
      </w:r>
      <w:r w:rsidR="00C07AB1" w:rsidRPr="00E5330E">
        <w:rPr>
          <w:sz w:val="28"/>
          <w:szCs w:val="28"/>
          <w:lang w:val="de-DE"/>
        </w:rPr>
        <w:t xml:space="preserve"> theo phân loại quản lý hiện hành</w:t>
      </w:r>
      <w:r w:rsidR="00D04156" w:rsidRPr="00E5330E">
        <w:rPr>
          <w:sz w:val="28"/>
          <w:szCs w:val="28"/>
          <w:lang w:val="es-ES"/>
        </w:rPr>
        <w:t xml:space="preserve">; đề xuất </w:t>
      </w:r>
      <w:r w:rsidR="00C07AB1" w:rsidRPr="00E5330E">
        <w:rPr>
          <w:sz w:val="28"/>
          <w:szCs w:val="28"/>
          <w:lang w:val="de-DE"/>
        </w:rPr>
        <w:t>địa điểm trồng lại cây xanh sau dịch chuyển</w:t>
      </w:r>
      <w:r w:rsidR="00603BB4" w:rsidRPr="00E5330E">
        <w:rPr>
          <w:sz w:val="28"/>
          <w:szCs w:val="28"/>
          <w:lang w:val="de-DE"/>
        </w:rPr>
        <w:t xml:space="preserve"> và có </w:t>
      </w:r>
      <w:r w:rsidR="00603BB4" w:rsidRPr="00E5330E">
        <w:rPr>
          <w:bCs/>
          <w:sz w:val="28"/>
          <w:szCs w:val="28"/>
          <w:lang w:val="fr-FR"/>
        </w:rPr>
        <w:t>phương án trồng bù, thay thế</w:t>
      </w:r>
      <w:r w:rsidR="00C07AB1" w:rsidRPr="00E5330E">
        <w:rPr>
          <w:sz w:val="28"/>
          <w:szCs w:val="28"/>
          <w:lang w:val="de-DE"/>
        </w:rPr>
        <w:t xml:space="preserve"> </w:t>
      </w:r>
      <w:r w:rsidR="00C07AB1" w:rsidRPr="00E5330E">
        <w:rPr>
          <w:sz w:val="28"/>
          <w:szCs w:val="28"/>
          <w:lang w:val="es-ES"/>
        </w:rPr>
        <w:t>trước khi trình cơ quan có thẩm quyền thẩm định, phê duyệt</w:t>
      </w:r>
      <w:r w:rsidR="002E1B02" w:rsidRPr="00E5330E">
        <w:rPr>
          <w:sz w:val="28"/>
          <w:szCs w:val="28"/>
          <w:lang w:val="de-DE"/>
        </w:rPr>
        <w:t>;</w:t>
      </w:r>
    </w:p>
    <w:p w14:paraId="5591A2B4" w14:textId="7209490F" w:rsidR="00D40489" w:rsidRPr="00E5330E" w:rsidRDefault="003A4BF1" w:rsidP="00392721">
      <w:pPr>
        <w:spacing w:after="120"/>
        <w:ind w:firstLine="567"/>
        <w:jc w:val="both"/>
        <w:rPr>
          <w:sz w:val="28"/>
          <w:szCs w:val="28"/>
          <w:lang w:val="de-DE"/>
        </w:rPr>
      </w:pPr>
      <w:r w:rsidRPr="00E5330E">
        <w:rPr>
          <w:sz w:val="28"/>
          <w:szCs w:val="28"/>
          <w:lang w:val="de-DE"/>
        </w:rPr>
        <w:t>b</w:t>
      </w:r>
      <w:r w:rsidR="00833B6E" w:rsidRPr="00E5330E">
        <w:rPr>
          <w:sz w:val="28"/>
          <w:szCs w:val="28"/>
          <w:lang w:val="de-DE"/>
        </w:rPr>
        <w:t>)</w:t>
      </w:r>
      <w:r w:rsidR="00D40489" w:rsidRPr="00E5330E">
        <w:rPr>
          <w:sz w:val="28"/>
          <w:szCs w:val="28"/>
          <w:lang w:val="vi-VN"/>
        </w:rPr>
        <w:t xml:space="preserve"> Trường hợp chặt hạ, dịch chuyển cây xanh theo yêu cầu của tổ chức, </w:t>
      </w:r>
      <w:r w:rsidR="00802204" w:rsidRPr="00E5330E">
        <w:rPr>
          <w:sz w:val="28"/>
          <w:szCs w:val="28"/>
          <w:lang w:val="de-DE"/>
        </w:rPr>
        <w:t xml:space="preserve">hộ gia đình, </w:t>
      </w:r>
      <w:r w:rsidR="00D40489" w:rsidRPr="00E5330E">
        <w:rPr>
          <w:sz w:val="28"/>
          <w:szCs w:val="28"/>
          <w:lang w:val="vi-VN"/>
        </w:rPr>
        <w:t>cá nhân thì ngoài việc tuân thủ các quy định tại điều này</w:t>
      </w:r>
      <w:r w:rsidR="0076270D" w:rsidRPr="00E5330E">
        <w:rPr>
          <w:sz w:val="28"/>
          <w:szCs w:val="28"/>
          <w:lang w:val="de-DE"/>
        </w:rPr>
        <w:t>;</w:t>
      </w:r>
      <w:r w:rsidR="00D40489" w:rsidRPr="00E5330E">
        <w:rPr>
          <w:sz w:val="28"/>
          <w:szCs w:val="28"/>
          <w:lang w:val="vi-VN"/>
        </w:rPr>
        <w:t xml:space="preserve"> </w:t>
      </w:r>
      <w:r w:rsidR="0076270D" w:rsidRPr="00E5330E">
        <w:rPr>
          <w:sz w:val="28"/>
          <w:szCs w:val="28"/>
          <w:lang w:val="de-DE"/>
        </w:rPr>
        <w:t xml:space="preserve">tổ chức, </w:t>
      </w:r>
      <w:r w:rsidR="00802204" w:rsidRPr="00E5330E">
        <w:rPr>
          <w:sz w:val="28"/>
          <w:szCs w:val="28"/>
          <w:lang w:val="de-DE"/>
        </w:rPr>
        <w:t xml:space="preserve">hộ gia đình, </w:t>
      </w:r>
      <w:r w:rsidR="0076270D" w:rsidRPr="00E5330E">
        <w:rPr>
          <w:sz w:val="28"/>
          <w:szCs w:val="28"/>
          <w:lang w:val="de-DE"/>
        </w:rPr>
        <w:t xml:space="preserve">cá nhân đề nghị chặt hạ, dịch chuyển cây xanh </w:t>
      </w:r>
      <w:r w:rsidR="00D40489" w:rsidRPr="00E5330E">
        <w:rPr>
          <w:sz w:val="28"/>
          <w:szCs w:val="28"/>
          <w:lang w:val="vi-VN"/>
        </w:rPr>
        <w:t xml:space="preserve">phải </w:t>
      </w:r>
      <w:r w:rsidR="002B7A74" w:rsidRPr="00E5330E">
        <w:rPr>
          <w:sz w:val="28"/>
          <w:szCs w:val="28"/>
          <w:lang w:val="de-DE"/>
        </w:rPr>
        <w:t xml:space="preserve">thực hiện </w:t>
      </w:r>
      <w:r w:rsidR="00661806" w:rsidRPr="00E5330E">
        <w:rPr>
          <w:sz w:val="28"/>
          <w:szCs w:val="28"/>
          <w:lang w:val="de-DE"/>
        </w:rPr>
        <w:t>đ</w:t>
      </w:r>
      <w:r w:rsidR="00661806" w:rsidRPr="00E5330E">
        <w:rPr>
          <w:sz w:val="28"/>
          <w:szCs w:val="28"/>
          <w:lang w:val="vi-VN"/>
        </w:rPr>
        <w:t xml:space="preserve">ền bù, bồi thường thiệt hại liên quan đến cây xanh </w:t>
      </w:r>
      <w:r w:rsidR="003C7FF0" w:rsidRPr="00E5330E">
        <w:rPr>
          <w:sz w:val="28"/>
          <w:szCs w:val="28"/>
          <w:lang w:val="vi-VN"/>
        </w:rPr>
        <w:t>do Nhà nước đầu tư, quản lý</w:t>
      </w:r>
      <w:r w:rsidR="003C7FF0" w:rsidRPr="00E5330E">
        <w:rPr>
          <w:spacing w:val="4"/>
          <w:sz w:val="28"/>
          <w:szCs w:val="28"/>
          <w:lang w:val="pt-BR"/>
        </w:rPr>
        <w:t xml:space="preserve"> </w:t>
      </w:r>
      <w:r w:rsidR="00D40489" w:rsidRPr="00E5330E">
        <w:rPr>
          <w:sz w:val="28"/>
          <w:szCs w:val="28"/>
          <w:lang w:val="vi-VN"/>
        </w:rPr>
        <w:t>và chịu mọi chi phí cho việc</w:t>
      </w:r>
      <w:r w:rsidR="00093701" w:rsidRPr="00E5330E">
        <w:rPr>
          <w:sz w:val="28"/>
          <w:szCs w:val="28"/>
          <w:lang w:val="vi-VN"/>
        </w:rPr>
        <w:t xml:space="preserve"> chặt hạ, dịch chuyển cây xanh,</w:t>
      </w:r>
      <w:r w:rsidR="00D40489" w:rsidRPr="00E5330E">
        <w:rPr>
          <w:sz w:val="28"/>
          <w:szCs w:val="28"/>
          <w:lang w:val="vi-VN"/>
        </w:rPr>
        <w:t xml:space="preserve"> cây </w:t>
      </w:r>
      <w:r w:rsidR="005F0375" w:rsidRPr="00E5330E">
        <w:rPr>
          <w:sz w:val="28"/>
          <w:szCs w:val="28"/>
          <w:lang w:val="vi-VN"/>
        </w:rPr>
        <w:t xml:space="preserve">trồng </w:t>
      </w:r>
      <w:r w:rsidR="00D40489" w:rsidRPr="00E5330E">
        <w:rPr>
          <w:sz w:val="28"/>
          <w:szCs w:val="28"/>
          <w:lang w:val="vi-VN"/>
        </w:rPr>
        <w:t xml:space="preserve">mới (nếu </w:t>
      </w:r>
      <w:r w:rsidR="004B658C" w:rsidRPr="00E5330E">
        <w:rPr>
          <w:sz w:val="28"/>
          <w:szCs w:val="28"/>
          <w:lang w:val="de-DE"/>
        </w:rPr>
        <w:t>đủ điều kiện</w:t>
      </w:r>
      <w:r w:rsidR="00D40489" w:rsidRPr="00E5330E">
        <w:rPr>
          <w:sz w:val="28"/>
          <w:szCs w:val="28"/>
          <w:lang w:val="vi-VN"/>
        </w:rPr>
        <w:t>).</w:t>
      </w:r>
    </w:p>
    <w:p w14:paraId="4F1BC9C7" w14:textId="1B042A04" w:rsidR="00BC0B6D" w:rsidRPr="00E5330E" w:rsidRDefault="000C2A9B" w:rsidP="00392721">
      <w:pPr>
        <w:spacing w:after="120"/>
        <w:ind w:firstLine="567"/>
        <w:jc w:val="both"/>
        <w:rPr>
          <w:spacing w:val="-2"/>
          <w:sz w:val="28"/>
          <w:szCs w:val="28"/>
          <w:lang w:val="vi-VN"/>
        </w:rPr>
      </w:pPr>
      <w:bookmarkStart w:id="8" w:name="dieu_16"/>
      <w:r w:rsidRPr="00E5330E">
        <w:rPr>
          <w:bCs/>
          <w:spacing w:val="-2"/>
          <w:sz w:val="28"/>
          <w:szCs w:val="28"/>
          <w:lang w:val="vi-VN"/>
        </w:rPr>
        <w:t>4</w:t>
      </w:r>
      <w:r w:rsidR="00BC0B6D" w:rsidRPr="00E5330E">
        <w:rPr>
          <w:bCs/>
          <w:spacing w:val="-2"/>
          <w:sz w:val="28"/>
          <w:szCs w:val="28"/>
          <w:lang w:val="vi-VN"/>
        </w:rPr>
        <w:t xml:space="preserve">. </w:t>
      </w:r>
      <w:bookmarkEnd w:id="8"/>
      <w:r w:rsidR="0018120D" w:rsidRPr="00E5330E">
        <w:rPr>
          <w:spacing w:val="-2"/>
          <w:sz w:val="28"/>
          <w:szCs w:val="28"/>
          <w:lang w:val="vi-VN"/>
        </w:rPr>
        <w:t>Trường hợp đột xuất cần chặt hạ, dịch chuyển cây xanh ngay do tình thế khẩn cấp, thiên tai</w:t>
      </w:r>
      <w:r w:rsidR="00BC2420" w:rsidRPr="00E5330E">
        <w:rPr>
          <w:spacing w:val="-2"/>
          <w:sz w:val="28"/>
          <w:szCs w:val="28"/>
          <w:lang w:val="vi-VN"/>
        </w:rPr>
        <w:t xml:space="preserve">, </w:t>
      </w:r>
      <w:r w:rsidR="0018120D" w:rsidRPr="00E5330E">
        <w:rPr>
          <w:spacing w:val="-2"/>
          <w:sz w:val="28"/>
          <w:szCs w:val="28"/>
          <w:lang w:val="vi-VN"/>
        </w:rPr>
        <w:t xml:space="preserve">cây </w:t>
      </w:r>
      <w:r w:rsidR="00BC2420" w:rsidRPr="00E5330E">
        <w:rPr>
          <w:spacing w:val="-2"/>
          <w:sz w:val="28"/>
          <w:szCs w:val="28"/>
          <w:lang w:val="vi-VN"/>
        </w:rPr>
        <w:t xml:space="preserve">xanh </w:t>
      </w:r>
      <w:r w:rsidR="0018120D" w:rsidRPr="00E5330E">
        <w:rPr>
          <w:spacing w:val="-2"/>
          <w:sz w:val="28"/>
          <w:szCs w:val="28"/>
          <w:lang w:val="vi-VN"/>
        </w:rPr>
        <w:t>có nguy cơ gẫy, đổ gây nguy hiểm</w:t>
      </w:r>
      <w:r w:rsidR="00BC2420" w:rsidRPr="00E5330E">
        <w:rPr>
          <w:spacing w:val="-2"/>
          <w:sz w:val="28"/>
          <w:szCs w:val="28"/>
          <w:lang w:val="vi-VN"/>
        </w:rPr>
        <w:t>,</w:t>
      </w:r>
      <w:r w:rsidRPr="00E5330E">
        <w:rPr>
          <w:spacing w:val="-2"/>
          <w:sz w:val="28"/>
          <w:szCs w:val="28"/>
          <w:lang w:val="vi-VN"/>
        </w:rPr>
        <w:t xml:space="preserve"> c</w:t>
      </w:r>
      <w:r w:rsidR="005F0375" w:rsidRPr="00E5330E">
        <w:rPr>
          <w:spacing w:val="-2"/>
          <w:sz w:val="28"/>
          <w:szCs w:val="28"/>
          <w:lang w:val="vi-VN"/>
        </w:rPr>
        <w:t xml:space="preserve">ây xanh đã bị gẫy, đổ đột ngột </w:t>
      </w:r>
      <w:r w:rsidRPr="00E5330E">
        <w:rPr>
          <w:spacing w:val="-2"/>
          <w:sz w:val="28"/>
          <w:szCs w:val="28"/>
          <w:lang w:val="vi-VN"/>
        </w:rPr>
        <w:t xml:space="preserve">ảnh hưởng đến an toàn giao thông, an toàn cho </w:t>
      </w:r>
      <w:r w:rsidR="00093701" w:rsidRPr="00E5330E">
        <w:rPr>
          <w:spacing w:val="-2"/>
          <w:sz w:val="28"/>
          <w:szCs w:val="28"/>
          <w:lang w:val="vi-VN"/>
        </w:rPr>
        <w:t>người,</w:t>
      </w:r>
      <w:r w:rsidRPr="00E5330E">
        <w:rPr>
          <w:spacing w:val="-2"/>
          <w:sz w:val="28"/>
          <w:szCs w:val="28"/>
          <w:lang w:val="vi-VN"/>
        </w:rPr>
        <w:t xml:space="preserve"> tài sản khác</w:t>
      </w:r>
      <w:r w:rsidR="00EF593A" w:rsidRPr="00E5330E">
        <w:rPr>
          <w:spacing w:val="-2"/>
          <w:sz w:val="28"/>
          <w:szCs w:val="28"/>
          <w:lang w:val="de-DE"/>
        </w:rPr>
        <w:t xml:space="preserve">, </w:t>
      </w:r>
      <w:r w:rsidR="00EF593A" w:rsidRPr="00E5330E">
        <w:rPr>
          <w:spacing w:val="-2"/>
          <w:sz w:val="28"/>
          <w:szCs w:val="28"/>
          <w:lang w:val="de-DE"/>
        </w:rPr>
        <w:lastRenderedPageBreak/>
        <w:t xml:space="preserve">công trình </w:t>
      </w:r>
      <w:r w:rsidR="00EF593A" w:rsidRPr="00E5330E">
        <w:rPr>
          <w:iCs/>
          <w:sz w:val="28"/>
          <w:szCs w:val="28"/>
          <w:lang w:val="de-DE"/>
        </w:rPr>
        <w:t>khẩn cấp</w:t>
      </w:r>
      <w:r w:rsidRPr="00E5330E">
        <w:rPr>
          <w:spacing w:val="-2"/>
          <w:sz w:val="28"/>
          <w:szCs w:val="28"/>
          <w:lang w:val="vi-VN"/>
        </w:rPr>
        <w:t xml:space="preserve"> </w:t>
      </w:r>
      <w:r w:rsidR="0018120D" w:rsidRPr="00E5330E">
        <w:rPr>
          <w:spacing w:val="-2"/>
          <w:sz w:val="28"/>
          <w:szCs w:val="28"/>
          <w:lang w:val="vi-VN"/>
        </w:rPr>
        <w:t xml:space="preserve">thì đơn vị </w:t>
      </w:r>
      <w:r w:rsidR="00D759B6" w:rsidRPr="00E5330E">
        <w:rPr>
          <w:spacing w:val="-2"/>
          <w:sz w:val="28"/>
          <w:szCs w:val="28"/>
          <w:lang w:val="vi-VN"/>
        </w:rPr>
        <w:t xml:space="preserve">được giao quản lý </w:t>
      </w:r>
      <w:r w:rsidR="0018120D" w:rsidRPr="00E5330E">
        <w:rPr>
          <w:spacing w:val="-2"/>
          <w:sz w:val="28"/>
          <w:szCs w:val="28"/>
          <w:lang w:val="vi-VN"/>
        </w:rPr>
        <w:t>trực tiếp</w:t>
      </w:r>
      <w:r w:rsidR="00EF593A" w:rsidRPr="00E5330E">
        <w:rPr>
          <w:spacing w:val="-2"/>
          <w:sz w:val="28"/>
          <w:szCs w:val="28"/>
          <w:lang w:val="de-DE"/>
        </w:rPr>
        <w:t xml:space="preserve"> </w:t>
      </w:r>
      <w:r w:rsidR="00EF593A" w:rsidRPr="00E5330E">
        <w:rPr>
          <w:spacing w:val="-2"/>
          <w:sz w:val="28"/>
          <w:szCs w:val="28"/>
          <w:lang w:val="vi-VN"/>
        </w:rPr>
        <w:t>chăm sóc, duy trì cây xanh</w:t>
      </w:r>
      <w:r w:rsidR="00EF593A" w:rsidRPr="00E5330E">
        <w:rPr>
          <w:spacing w:val="-2"/>
          <w:sz w:val="28"/>
          <w:szCs w:val="28"/>
          <w:lang w:val="de-DE"/>
        </w:rPr>
        <w:t xml:space="preserve"> hoặc đơn vị được giao triển khai công trình khẩn cấp</w:t>
      </w:r>
      <w:r w:rsidR="0018120D" w:rsidRPr="00E5330E">
        <w:rPr>
          <w:spacing w:val="-2"/>
          <w:sz w:val="28"/>
          <w:szCs w:val="28"/>
          <w:lang w:val="vi-VN"/>
        </w:rPr>
        <w:t xml:space="preserve"> phối hợp với Ủy ban nhân dân cấp xã</w:t>
      </w:r>
      <w:r w:rsidR="00EF593A" w:rsidRPr="00E5330E">
        <w:rPr>
          <w:spacing w:val="-2"/>
          <w:sz w:val="28"/>
          <w:szCs w:val="28"/>
          <w:lang w:val="de-DE"/>
        </w:rPr>
        <w:t xml:space="preserve"> </w:t>
      </w:r>
      <w:r w:rsidR="0018120D" w:rsidRPr="00E5330E">
        <w:rPr>
          <w:spacing w:val="-2"/>
          <w:sz w:val="28"/>
          <w:szCs w:val="28"/>
          <w:lang w:val="vi-VN"/>
        </w:rPr>
        <w:t>lập biên bản, thực hiện việc chặt hạ, dịch chuyển</w:t>
      </w:r>
      <w:r w:rsidR="00BC2420" w:rsidRPr="00E5330E">
        <w:rPr>
          <w:spacing w:val="-2"/>
          <w:sz w:val="28"/>
          <w:szCs w:val="28"/>
          <w:lang w:val="vi-VN"/>
        </w:rPr>
        <w:t xml:space="preserve"> </w:t>
      </w:r>
      <w:r w:rsidR="0018120D" w:rsidRPr="00E5330E">
        <w:rPr>
          <w:spacing w:val="-2"/>
          <w:sz w:val="28"/>
          <w:szCs w:val="28"/>
          <w:lang w:val="vi-VN"/>
        </w:rPr>
        <w:t>cây xanh và lập hồ sơ báo cáo cơ quan quản lý c</w:t>
      </w:r>
      <w:r w:rsidR="00B01D86" w:rsidRPr="00E5330E">
        <w:rPr>
          <w:spacing w:val="-2"/>
          <w:sz w:val="28"/>
          <w:szCs w:val="28"/>
          <w:lang w:val="vi-VN"/>
        </w:rPr>
        <w:t>ây xanh</w:t>
      </w:r>
      <w:r w:rsidR="00D759B6" w:rsidRPr="00E5330E">
        <w:rPr>
          <w:spacing w:val="-2"/>
          <w:sz w:val="28"/>
          <w:szCs w:val="28"/>
          <w:lang w:val="vi-VN"/>
        </w:rPr>
        <w:t xml:space="preserve"> theo phân cấp</w:t>
      </w:r>
      <w:r w:rsidR="00B01D86" w:rsidRPr="00E5330E">
        <w:rPr>
          <w:spacing w:val="-2"/>
          <w:sz w:val="28"/>
          <w:szCs w:val="28"/>
          <w:lang w:val="vi-VN"/>
        </w:rPr>
        <w:t xml:space="preserve">. Hồ </w:t>
      </w:r>
      <w:r w:rsidR="007B04A3" w:rsidRPr="00E5330E">
        <w:rPr>
          <w:spacing w:val="-2"/>
          <w:sz w:val="28"/>
          <w:szCs w:val="28"/>
          <w:lang w:val="vi-VN"/>
        </w:rPr>
        <w:t xml:space="preserve">sơ </w:t>
      </w:r>
      <w:r w:rsidR="00B01D86" w:rsidRPr="00E5330E">
        <w:rPr>
          <w:spacing w:val="-2"/>
          <w:sz w:val="28"/>
          <w:szCs w:val="28"/>
          <w:lang w:val="vi-VN"/>
        </w:rPr>
        <w:t xml:space="preserve">bao </w:t>
      </w:r>
      <w:r w:rsidR="007B04A3" w:rsidRPr="00E5330E">
        <w:rPr>
          <w:spacing w:val="-2"/>
          <w:sz w:val="28"/>
          <w:szCs w:val="28"/>
          <w:lang w:val="vi-VN"/>
        </w:rPr>
        <w:t>gồm</w:t>
      </w:r>
      <w:r w:rsidR="0018120D" w:rsidRPr="00E5330E">
        <w:rPr>
          <w:spacing w:val="-2"/>
          <w:sz w:val="28"/>
          <w:szCs w:val="28"/>
          <w:lang w:val="vi-VN"/>
        </w:rPr>
        <w:t>:</w:t>
      </w:r>
      <w:r w:rsidRPr="00E5330E">
        <w:rPr>
          <w:spacing w:val="-2"/>
          <w:sz w:val="28"/>
          <w:szCs w:val="28"/>
          <w:lang w:val="vi-VN"/>
        </w:rPr>
        <w:t xml:space="preserve"> </w:t>
      </w:r>
      <w:r w:rsidR="00A12C4F" w:rsidRPr="00E5330E">
        <w:rPr>
          <w:spacing w:val="-2"/>
          <w:sz w:val="28"/>
          <w:szCs w:val="28"/>
          <w:lang w:val="vi-VN"/>
        </w:rPr>
        <w:t xml:space="preserve">Biên bản hiện trạng </w:t>
      </w:r>
      <w:r w:rsidR="003C1094" w:rsidRPr="00E5330E">
        <w:rPr>
          <w:spacing w:val="-2"/>
          <w:sz w:val="28"/>
          <w:szCs w:val="28"/>
          <w:lang w:val="vi-VN"/>
        </w:rPr>
        <w:t xml:space="preserve">và </w:t>
      </w:r>
      <w:r w:rsidR="00BC2420" w:rsidRPr="00E5330E">
        <w:rPr>
          <w:spacing w:val="-2"/>
          <w:sz w:val="28"/>
          <w:szCs w:val="28"/>
          <w:lang w:val="vi-VN"/>
        </w:rPr>
        <w:t xml:space="preserve">văn bản nêu rõ </w:t>
      </w:r>
      <w:r w:rsidR="00482241" w:rsidRPr="00E5330E">
        <w:rPr>
          <w:spacing w:val="-2"/>
          <w:sz w:val="28"/>
          <w:szCs w:val="28"/>
          <w:lang w:val="vi-VN"/>
        </w:rPr>
        <w:t xml:space="preserve">lý do </w:t>
      </w:r>
      <w:r w:rsidR="003C1094" w:rsidRPr="00E5330E">
        <w:rPr>
          <w:spacing w:val="-2"/>
          <w:sz w:val="28"/>
          <w:szCs w:val="28"/>
          <w:lang w:val="vi-VN"/>
        </w:rPr>
        <w:t xml:space="preserve">cần chặt hạ, dịch chuyển </w:t>
      </w:r>
      <w:r w:rsidRPr="00E5330E">
        <w:rPr>
          <w:spacing w:val="-2"/>
          <w:sz w:val="28"/>
          <w:szCs w:val="28"/>
          <w:lang w:val="vi-VN"/>
        </w:rPr>
        <w:t>cây xanh</w:t>
      </w:r>
      <w:r w:rsidR="003259FC" w:rsidRPr="00E5330E">
        <w:rPr>
          <w:spacing w:val="-2"/>
          <w:sz w:val="28"/>
          <w:szCs w:val="28"/>
          <w:lang w:val="vi-VN"/>
        </w:rPr>
        <w:t xml:space="preserve"> và </w:t>
      </w:r>
      <w:r w:rsidR="007B04A3" w:rsidRPr="00E5330E">
        <w:rPr>
          <w:spacing w:val="-2"/>
          <w:sz w:val="28"/>
          <w:szCs w:val="28"/>
          <w:lang w:val="vi-VN"/>
        </w:rPr>
        <w:t>ả</w:t>
      </w:r>
      <w:r w:rsidR="00BC0B6D" w:rsidRPr="00E5330E">
        <w:rPr>
          <w:spacing w:val="-2"/>
          <w:sz w:val="28"/>
          <w:szCs w:val="28"/>
          <w:lang w:val="vi-VN"/>
        </w:rPr>
        <w:t xml:space="preserve">nh </w:t>
      </w:r>
      <w:r w:rsidR="003C1094" w:rsidRPr="00E5330E">
        <w:rPr>
          <w:spacing w:val="-2"/>
          <w:sz w:val="28"/>
          <w:szCs w:val="28"/>
          <w:lang w:val="vi-VN"/>
        </w:rPr>
        <w:t xml:space="preserve">màu </w:t>
      </w:r>
      <w:r w:rsidR="00BC0B6D" w:rsidRPr="00E5330E">
        <w:rPr>
          <w:spacing w:val="-2"/>
          <w:sz w:val="28"/>
          <w:szCs w:val="28"/>
          <w:lang w:val="vi-VN"/>
        </w:rPr>
        <w:t>chụp tình trạng cây xanh trước khi chặ</w:t>
      </w:r>
      <w:r w:rsidR="00482241" w:rsidRPr="00E5330E">
        <w:rPr>
          <w:spacing w:val="-2"/>
          <w:sz w:val="28"/>
          <w:szCs w:val="28"/>
          <w:lang w:val="vi-VN"/>
        </w:rPr>
        <w:t>t hạ, dịch chuyển.</w:t>
      </w:r>
    </w:p>
    <w:p w14:paraId="7818B0D4" w14:textId="77777777" w:rsidR="007C7A2F" w:rsidRPr="004B4BD0" w:rsidRDefault="000C2A9B" w:rsidP="00392721">
      <w:pPr>
        <w:spacing w:after="120"/>
        <w:ind w:firstLine="567"/>
        <w:jc w:val="both"/>
        <w:rPr>
          <w:spacing w:val="-4"/>
          <w:sz w:val="28"/>
          <w:szCs w:val="28"/>
          <w:lang w:val="vi-VN"/>
        </w:rPr>
      </w:pPr>
      <w:bookmarkStart w:id="9" w:name="dieu_17"/>
      <w:r w:rsidRPr="00E5330E">
        <w:rPr>
          <w:bCs/>
          <w:spacing w:val="-4"/>
          <w:sz w:val="28"/>
          <w:szCs w:val="28"/>
          <w:lang w:val="vi-VN"/>
        </w:rPr>
        <w:t>5</w:t>
      </w:r>
      <w:r w:rsidR="00BC0B6D" w:rsidRPr="00E5330E">
        <w:rPr>
          <w:bCs/>
          <w:spacing w:val="-4"/>
          <w:sz w:val="28"/>
          <w:szCs w:val="28"/>
          <w:lang w:val="vi-VN"/>
        </w:rPr>
        <w:t xml:space="preserve">. </w:t>
      </w:r>
      <w:bookmarkEnd w:id="9"/>
      <w:r w:rsidR="007C7A2F" w:rsidRPr="00E5330E">
        <w:rPr>
          <w:spacing w:val="-4"/>
          <w:sz w:val="28"/>
          <w:szCs w:val="28"/>
          <w:lang w:val="vi-VN"/>
        </w:rPr>
        <w:t xml:space="preserve">Chủ đầu tư xây dựng công trình </w:t>
      </w:r>
      <w:r w:rsidR="006E7FFD" w:rsidRPr="00E5330E">
        <w:rPr>
          <w:bCs/>
          <w:spacing w:val="-4"/>
          <w:sz w:val="28"/>
          <w:szCs w:val="28"/>
          <w:lang w:val="vi-VN"/>
        </w:rPr>
        <w:t xml:space="preserve">trên đất có trồng cây xanh </w:t>
      </w:r>
      <w:r w:rsidR="007C7A2F" w:rsidRPr="00E5330E">
        <w:rPr>
          <w:spacing w:val="-4"/>
          <w:sz w:val="28"/>
          <w:szCs w:val="28"/>
          <w:lang w:val="vi-VN"/>
        </w:rPr>
        <w:t xml:space="preserve">chỉ được chặt hạ hoặc dịch chuyển cây </w:t>
      </w:r>
      <w:r w:rsidR="006E7FFD" w:rsidRPr="00E5330E">
        <w:rPr>
          <w:spacing w:val="-4"/>
          <w:sz w:val="28"/>
          <w:szCs w:val="28"/>
          <w:lang w:val="vi-VN"/>
        </w:rPr>
        <w:t xml:space="preserve">xanh </w:t>
      </w:r>
      <w:r w:rsidR="007C7A2F" w:rsidRPr="00E5330E">
        <w:rPr>
          <w:spacing w:val="-4"/>
          <w:sz w:val="28"/>
          <w:szCs w:val="28"/>
          <w:lang w:val="vi-VN"/>
        </w:rPr>
        <w:t xml:space="preserve">sau khi đã thực hiện đầy đủ các thủ tục </w:t>
      </w:r>
      <w:r w:rsidR="00217132" w:rsidRPr="00E5330E">
        <w:rPr>
          <w:spacing w:val="-4"/>
          <w:sz w:val="28"/>
          <w:szCs w:val="28"/>
          <w:lang w:val="vi-VN"/>
        </w:rPr>
        <w:t xml:space="preserve">cấp </w:t>
      </w:r>
      <w:r w:rsidR="007C7A2F" w:rsidRPr="00E5330E">
        <w:rPr>
          <w:spacing w:val="-4"/>
          <w:sz w:val="28"/>
          <w:szCs w:val="28"/>
          <w:lang w:val="vi-VN"/>
        </w:rPr>
        <w:t xml:space="preserve">phép chặt hạ, dịch chuyển cây xanh theo quy </w:t>
      </w:r>
      <w:r w:rsidR="003A4BF1" w:rsidRPr="00E5330E">
        <w:rPr>
          <w:spacing w:val="-4"/>
          <w:sz w:val="28"/>
          <w:szCs w:val="28"/>
          <w:lang w:val="vi-VN"/>
        </w:rPr>
        <w:t>định và</w:t>
      </w:r>
      <w:r w:rsidR="007C7A2F" w:rsidRPr="00E5330E">
        <w:rPr>
          <w:spacing w:val="-4"/>
          <w:sz w:val="28"/>
          <w:szCs w:val="28"/>
          <w:lang w:val="vi-VN"/>
        </w:rPr>
        <w:t xml:space="preserve"> </w:t>
      </w:r>
      <w:r w:rsidR="00217132" w:rsidRPr="00E5330E">
        <w:rPr>
          <w:spacing w:val="-4"/>
          <w:sz w:val="28"/>
          <w:szCs w:val="28"/>
          <w:lang w:val="vi-VN"/>
        </w:rPr>
        <w:t xml:space="preserve">bố trí </w:t>
      </w:r>
      <w:r w:rsidR="007C7A2F" w:rsidRPr="00E5330E">
        <w:rPr>
          <w:spacing w:val="-4"/>
          <w:sz w:val="28"/>
          <w:szCs w:val="28"/>
          <w:lang w:val="vi-VN"/>
        </w:rPr>
        <w:t xml:space="preserve">kinh phí </w:t>
      </w:r>
      <w:r w:rsidR="00217132" w:rsidRPr="00E5330E">
        <w:rPr>
          <w:spacing w:val="-4"/>
          <w:sz w:val="28"/>
          <w:szCs w:val="28"/>
          <w:lang w:val="vi-VN"/>
        </w:rPr>
        <w:t xml:space="preserve">để thực hiện </w:t>
      </w:r>
      <w:r w:rsidR="007C7A2F" w:rsidRPr="00E5330E">
        <w:rPr>
          <w:spacing w:val="-4"/>
          <w:sz w:val="28"/>
          <w:szCs w:val="28"/>
          <w:lang w:val="vi-VN"/>
        </w:rPr>
        <w:t>công tác này.</w:t>
      </w:r>
    </w:p>
    <w:p w14:paraId="1683E23C" w14:textId="0603ECC6" w:rsidR="00046C95" w:rsidRPr="00E5330E" w:rsidRDefault="00046C95" w:rsidP="00392721">
      <w:pPr>
        <w:pStyle w:val="iu"/>
        <w:spacing w:before="0" w:after="120" w:line="240" w:lineRule="auto"/>
        <w:ind w:firstLine="567"/>
        <w:rPr>
          <w:szCs w:val="28"/>
        </w:rPr>
      </w:pPr>
      <w:r w:rsidRPr="00E5330E">
        <w:rPr>
          <w:szCs w:val="28"/>
        </w:rPr>
        <w:t>Điều 2</w:t>
      </w:r>
      <w:r w:rsidRPr="004B4BD0">
        <w:rPr>
          <w:szCs w:val="28"/>
        </w:rPr>
        <w:t>0</w:t>
      </w:r>
      <w:r w:rsidRPr="00E5330E">
        <w:rPr>
          <w:szCs w:val="28"/>
        </w:rPr>
        <w:t>. Đền bù, bồi thường thiệt hại liên quan đến cây xanh</w:t>
      </w:r>
    </w:p>
    <w:p w14:paraId="1ED6990F" w14:textId="130B4CD3" w:rsidR="00046C95" w:rsidRPr="00E5330E" w:rsidRDefault="00046C95" w:rsidP="00392721">
      <w:pPr>
        <w:spacing w:after="120"/>
        <w:ind w:firstLine="567"/>
        <w:jc w:val="both"/>
        <w:rPr>
          <w:spacing w:val="4"/>
          <w:sz w:val="28"/>
          <w:szCs w:val="28"/>
          <w:lang w:val="pt-BR"/>
        </w:rPr>
      </w:pPr>
      <w:bookmarkStart w:id="10" w:name="_Hlk186997366"/>
      <w:bookmarkStart w:id="11" w:name="_Hlk186698280"/>
      <w:r w:rsidRPr="00E5330E">
        <w:rPr>
          <w:spacing w:val="-2"/>
          <w:sz w:val="28"/>
          <w:szCs w:val="28"/>
          <w:lang w:val="pt-BR"/>
        </w:rPr>
        <w:t xml:space="preserve">1. Đối với các dự án đầu tư xây dựng sử dụng nguồn ngân sách Nhà nước </w:t>
      </w:r>
      <w:r w:rsidRPr="00E5330E">
        <w:rPr>
          <w:spacing w:val="4"/>
          <w:sz w:val="28"/>
          <w:szCs w:val="28"/>
          <w:lang w:val="pt-BR"/>
        </w:rPr>
        <w:t xml:space="preserve">do các Sở, Ban, ngành, Ủy ban nhân dân cấp xã làm chủ đầu tư thực hiện theo Quyết định được cấp có thẩm quyền phê duyệt và không </w:t>
      </w:r>
      <w:r w:rsidRPr="00E5330E">
        <w:rPr>
          <w:sz w:val="28"/>
          <w:szCs w:val="28"/>
          <w:lang w:val="pt-BR"/>
        </w:rPr>
        <w:t xml:space="preserve">thực hiện công tác </w:t>
      </w:r>
      <w:r w:rsidR="003C7FF0" w:rsidRPr="00E5330E">
        <w:rPr>
          <w:sz w:val="28"/>
          <w:szCs w:val="28"/>
          <w:lang w:val="vi-VN"/>
        </w:rPr>
        <w:t>đền bù, bồi thường thiệt hại liên quan đến cây xanh do Nhà nước đầu tư, quản lý</w:t>
      </w:r>
      <w:r w:rsidR="003C7FF0" w:rsidRPr="00E5330E">
        <w:rPr>
          <w:spacing w:val="4"/>
          <w:sz w:val="28"/>
          <w:szCs w:val="28"/>
          <w:lang w:val="pt-BR"/>
        </w:rPr>
        <w:t xml:space="preserve"> </w:t>
      </w:r>
      <w:r w:rsidRPr="00E5330E">
        <w:rPr>
          <w:spacing w:val="4"/>
          <w:sz w:val="28"/>
          <w:szCs w:val="28"/>
          <w:lang w:val="pt-BR"/>
        </w:rPr>
        <w:t>trong quá trình thi công dự án.</w:t>
      </w:r>
    </w:p>
    <w:p w14:paraId="3FCF74E5" w14:textId="382D7C1A" w:rsidR="003C7FF0" w:rsidRPr="00E5330E" w:rsidRDefault="003C7FF0" w:rsidP="00392721">
      <w:pPr>
        <w:spacing w:after="120"/>
        <w:ind w:firstLine="567"/>
        <w:jc w:val="both"/>
        <w:rPr>
          <w:sz w:val="28"/>
          <w:szCs w:val="28"/>
          <w:lang w:val="pt-BR"/>
        </w:rPr>
      </w:pPr>
      <w:r w:rsidRPr="00E5330E">
        <w:rPr>
          <w:spacing w:val="4"/>
          <w:sz w:val="28"/>
          <w:szCs w:val="28"/>
          <w:lang w:val="pt-BR"/>
        </w:rPr>
        <w:t xml:space="preserve">2. </w:t>
      </w:r>
      <w:r w:rsidR="00046C95" w:rsidRPr="00E5330E">
        <w:rPr>
          <w:spacing w:val="4"/>
          <w:sz w:val="28"/>
          <w:szCs w:val="28"/>
          <w:lang w:val="pt-BR"/>
        </w:rPr>
        <w:t xml:space="preserve">Đối với </w:t>
      </w:r>
      <w:r w:rsidR="00046C95" w:rsidRPr="00E5330E">
        <w:rPr>
          <w:sz w:val="28"/>
          <w:szCs w:val="28"/>
          <w:lang w:val="pt-BR"/>
        </w:rPr>
        <w:t xml:space="preserve">tổ chức, hộ gia </w:t>
      </w:r>
      <w:r w:rsidR="00046C95" w:rsidRPr="00E5330E">
        <w:rPr>
          <w:rFonts w:hint="eastAsia"/>
          <w:sz w:val="28"/>
          <w:szCs w:val="28"/>
          <w:lang w:val="pt-BR"/>
        </w:rPr>
        <w:t>đì</w:t>
      </w:r>
      <w:r w:rsidR="00046C95" w:rsidRPr="00E5330E">
        <w:rPr>
          <w:sz w:val="28"/>
          <w:szCs w:val="28"/>
          <w:lang w:val="pt-BR"/>
        </w:rPr>
        <w:t xml:space="preserve">nh, cá nhân </w:t>
      </w:r>
      <w:r w:rsidR="00046C95" w:rsidRPr="00E5330E">
        <w:rPr>
          <w:rFonts w:hint="eastAsia"/>
          <w:sz w:val="28"/>
          <w:szCs w:val="28"/>
          <w:lang w:val="pt-BR"/>
        </w:rPr>
        <w:t>đ</w:t>
      </w:r>
      <w:r w:rsidR="00046C95" w:rsidRPr="00E5330E">
        <w:rPr>
          <w:sz w:val="28"/>
          <w:szCs w:val="28"/>
          <w:lang w:val="pt-BR"/>
        </w:rPr>
        <w:t xml:space="preserve">ề nghị chặt hạ, dịch chuyển cây xanh sẽ thực hiện </w:t>
      </w:r>
      <w:r w:rsidRPr="00E5330E">
        <w:rPr>
          <w:sz w:val="28"/>
          <w:szCs w:val="28"/>
          <w:lang w:val="de-DE"/>
        </w:rPr>
        <w:t>đ</w:t>
      </w:r>
      <w:r w:rsidRPr="00E5330E">
        <w:rPr>
          <w:sz w:val="28"/>
          <w:szCs w:val="28"/>
          <w:lang w:val="vi-VN"/>
        </w:rPr>
        <w:t>ền bù, bồi thường thiệt hại liên quan đến cây xanh theo</w:t>
      </w:r>
      <w:r w:rsidRPr="00E5330E">
        <w:rPr>
          <w:sz w:val="28"/>
          <w:szCs w:val="28"/>
          <w:lang w:val="de-DE"/>
        </w:rPr>
        <w:t xml:space="preserve"> điểm b</w:t>
      </w:r>
      <w:r w:rsidRPr="00E5330E">
        <w:rPr>
          <w:sz w:val="28"/>
          <w:szCs w:val="28"/>
          <w:lang w:val="vi-VN"/>
        </w:rPr>
        <w:t xml:space="preserve"> khoản 1 Điều 2</w:t>
      </w:r>
      <w:r w:rsidRPr="00E5330E">
        <w:rPr>
          <w:sz w:val="28"/>
          <w:szCs w:val="28"/>
          <w:lang w:val="de-DE"/>
        </w:rPr>
        <w:t>8</w:t>
      </w:r>
      <w:r w:rsidRPr="00E5330E">
        <w:rPr>
          <w:sz w:val="28"/>
          <w:szCs w:val="28"/>
          <w:lang w:val="vi-VN"/>
        </w:rPr>
        <w:t xml:space="preserve">, </w:t>
      </w:r>
      <w:r w:rsidRPr="00E5330E">
        <w:rPr>
          <w:sz w:val="28"/>
          <w:szCs w:val="28"/>
          <w:lang w:val="fr-FR"/>
        </w:rPr>
        <w:t>Nghị định số 258/2025/NĐ-CP ngày 09/10/2025</w:t>
      </w:r>
      <w:r w:rsidRPr="00E5330E">
        <w:rPr>
          <w:sz w:val="28"/>
          <w:szCs w:val="28"/>
          <w:lang w:val="vi-VN"/>
        </w:rPr>
        <w:t xml:space="preserve"> của Chính phủ</w:t>
      </w:r>
      <w:r w:rsidRPr="00E5330E">
        <w:rPr>
          <w:sz w:val="28"/>
          <w:szCs w:val="28"/>
          <w:lang w:val="pt-BR"/>
        </w:rPr>
        <w:t>;</w:t>
      </w:r>
      <w:r w:rsidRPr="00E5330E">
        <w:rPr>
          <w:sz w:val="28"/>
          <w:szCs w:val="28"/>
          <w:lang w:val="de-DE"/>
        </w:rPr>
        <w:t xml:space="preserve"> trường hợp </w:t>
      </w:r>
      <w:r w:rsidRPr="00E5330E">
        <w:rPr>
          <w:sz w:val="28"/>
          <w:szCs w:val="28"/>
          <w:lang w:val="vi-VN"/>
        </w:rPr>
        <w:t xml:space="preserve">không xác định được thời điểm </w:t>
      </w:r>
      <w:r w:rsidRPr="00E5330E">
        <w:rPr>
          <w:sz w:val="28"/>
          <w:szCs w:val="28"/>
          <w:lang w:val="de-DE"/>
        </w:rPr>
        <w:t xml:space="preserve">trồng, chăm sóc </w:t>
      </w:r>
      <w:r w:rsidRPr="00E5330E">
        <w:rPr>
          <w:sz w:val="28"/>
          <w:szCs w:val="28"/>
          <w:lang w:val="vi-VN"/>
        </w:rPr>
        <w:t>cây</w:t>
      </w:r>
      <w:r w:rsidRPr="00E5330E">
        <w:rPr>
          <w:sz w:val="28"/>
          <w:szCs w:val="28"/>
          <w:lang w:val="pt-BR"/>
        </w:rPr>
        <w:t xml:space="preserve"> theo hồ sơ quản lý, theo dõi tài sản</w:t>
      </w:r>
      <w:r w:rsidRPr="00E5330E">
        <w:rPr>
          <w:sz w:val="28"/>
          <w:szCs w:val="28"/>
          <w:lang w:val="de-DE"/>
        </w:rPr>
        <w:t xml:space="preserve"> thì tính theo đơn giá chăm sóc hiện hành tại thời điểm </w:t>
      </w:r>
      <w:r w:rsidRPr="00E5330E">
        <w:rPr>
          <w:sz w:val="28"/>
          <w:szCs w:val="28"/>
          <w:lang w:val="pt-BR"/>
        </w:rPr>
        <w:t xml:space="preserve">tổ chức, hộ gia </w:t>
      </w:r>
      <w:r w:rsidRPr="00E5330E">
        <w:rPr>
          <w:rFonts w:hint="eastAsia"/>
          <w:sz w:val="28"/>
          <w:szCs w:val="28"/>
          <w:lang w:val="pt-BR"/>
        </w:rPr>
        <w:t>đì</w:t>
      </w:r>
      <w:r w:rsidRPr="00E5330E">
        <w:rPr>
          <w:sz w:val="28"/>
          <w:szCs w:val="28"/>
          <w:lang w:val="pt-BR"/>
        </w:rPr>
        <w:t xml:space="preserve">nh, cá nhân </w:t>
      </w:r>
      <w:r w:rsidRPr="00E5330E">
        <w:rPr>
          <w:sz w:val="28"/>
          <w:szCs w:val="28"/>
          <w:lang w:val="de-DE"/>
        </w:rPr>
        <w:t>đề nghị.</w:t>
      </w:r>
    </w:p>
    <w:p w14:paraId="6644B78A" w14:textId="2853C679" w:rsidR="00910E7F" w:rsidRPr="004B4BD0" w:rsidRDefault="00910E7F" w:rsidP="00392721">
      <w:pPr>
        <w:spacing w:after="120"/>
        <w:ind w:firstLine="567"/>
        <w:jc w:val="both"/>
        <w:rPr>
          <w:b/>
          <w:sz w:val="28"/>
          <w:szCs w:val="28"/>
          <w:lang w:val="pt-BR"/>
        </w:rPr>
      </w:pPr>
      <w:bookmarkStart w:id="12" w:name="dieu_19"/>
      <w:bookmarkEnd w:id="10"/>
      <w:bookmarkEnd w:id="11"/>
      <w:r w:rsidRPr="00E5330E">
        <w:rPr>
          <w:b/>
          <w:bCs/>
          <w:sz w:val="28"/>
          <w:szCs w:val="28"/>
          <w:lang w:val="vi-VN"/>
        </w:rPr>
        <w:t xml:space="preserve">Điều </w:t>
      </w:r>
      <w:r w:rsidR="003C7FF0" w:rsidRPr="004B4BD0">
        <w:rPr>
          <w:b/>
          <w:bCs/>
          <w:sz w:val="28"/>
          <w:szCs w:val="28"/>
          <w:lang w:val="pt-BR"/>
        </w:rPr>
        <w:t>21</w:t>
      </w:r>
      <w:r w:rsidRPr="00E5330E">
        <w:rPr>
          <w:b/>
          <w:bCs/>
          <w:sz w:val="28"/>
          <w:szCs w:val="28"/>
          <w:lang w:val="vi-VN"/>
        </w:rPr>
        <w:t xml:space="preserve">. </w:t>
      </w:r>
      <w:r w:rsidR="009C6315" w:rsidRPr="00E5330E">
        <w:rPr>
          <w:b/>
          <w:bCs/>
          <w:sz w:val="28"/>
          <w:szCs w:val="28"/>
          <w:lang w:val="vi-VN"/>
        </w:rPr>
        <w:t>X</w:t>
      </w:r>
      <w:r w:rsidRPr="00E5330E">
        <w:rPr>
          <w:b/>
          <w:bCs/>
          <w:sz w:val="28"/>
          <w:szCs w:val="28"/>
          <w:lang w:val="vi-VN"/>
        </w:rPr>
        <w:t xml:space="preserve">ử lý gỗ, củi </w:t>
      </w:r>
      <w:r w:rsidR="009C6315" w:rsidRPr="00E5330E">
        <w:rPr>
          <w:b/>
          <w:bCs/>
          <w:sz w:val="28"/>
          <w:szCs w:val="28"/>
          <w:lang w:val="vi-VN"/>
        </w:rPr>
        <w:t xml:space="preserve">thu hồi </w:t>
      </w:r>
      <w:r w:rsidR="00BE6FA0" w:rsidRPr="00E5330E">
        <w:rPr>
          <w:b/>
          <w:bCs/>
          <w:sz w:val="28"/>
          <w:szCs w:val="28"/>
          <w:lang w:val="vi-VN"/>
        </w:rPr>
        <w:t>từ việc</w:t>
      </w:r>
      <w:r w:rsidR="009C6315" w:rsidRPr="00E5330E">
        <w:rPr>
          <w:b/>
          <w:bCs/>
          <w:sz w:val="28"/>
          <w:szCs w:val="28"/>
          <w:lang w:val="vi-VN"/>
        </w:rPr>
        <w:t xml:space="preserve"> thực hiện </w:t>
      </w:r>
      <w:r w:rsidR="00A20D23" w:rsidRPr="00E5330E">
        <w:rPr>
          <w:b/>
          <w:bCs/>
          <w:sz w:val="28"/>
          <w:szCs w:val="28"/>
          <w:lang w:val="vi-VN"/>
        </w:rPr>
        <w:t>cắt tỉa, chặt hạ</w:t>
      </w:r>
      <w:r w:rsidRPr="00E5330E">
        <w:rPr>
          <w:b/>
          <w:bCs/>
          <w:sz w:val="28"/>
          <w:szCs w:val="28"/>
          <w:lang w:val="vi-VN"/>
        </w:rPr>
        <w:t xml:space="preserve"> </w:t>
      </w:r>
      <w:r w:rsidR="009C6315" w:rsidRPr="00E5330E">
        <w:rPr>
          <w:b/>
          <w:bCs/>
          <w:sz w:val="28"/>
          <w:szCs w:val="28"/>
          <w:lang w:val="vi-VN"/>
        </w:rPr>
        <w:t xml:space="preserve">thay thế </w:t>
      </w:r>
      <w:r w:rsidRPr="00E5330E">
        <w:rPr>
          <w:b/>
          <w:bCs/>
          <w:sz w:val="28"/>
          <w:szCs w:val="28"/>
          <w:lang w:val="vi-VN"/>
        </w:rPr>
        <w:t>cây xanh</w:t>
      </w:r>
    </w:p>
    <w:p w14:paraId="75421327" w14:textId="15DC64F3" w:rsidR="00C04F54" w:rsidRPr="00E5330E" w:rsidRDefault="00910E7F" w:rsidP="00392721">
      <w:pPr>
        <w:spacing w:after="120"/>
        <w:ind w:firstLine="567"/>
        <w:jc w:val="both"/>
        <w:rPr>
          <w:sz w:val="28"/>
          <w:szCs w:val="28"/>
          <w:lang w:val="fr-FR"/>
        </w:rPr>
      </w:pPr>
      <w:bookmarkStart w:id="13" w:name="_Hlk67501273"/>
      <w:r w:rsidRPr="00E5330E">
        <w:rPr>
          <w:sz w:val="28"/>
          <w:szCs w:val="28"/>
          <w:lang w:val="vi-VN"/>
        </w:rPr>
        <w:t xml:space="preserve">Sở Xây dựng, </w:t>
      </w:r>
      <w:r w:rsidR="002774EF" w:rsidRPr="00E5330E">
        <w:rPr>
          <w:sz w:val="28"/>
          <w:szCs w:val="28"/>
          <w:lang w:val="nl-NL"/>
        </w:rPr>
        <w:t>Ban Quản lý các khu công nghệ cao và khu công nghiệp thành phố Hà Nội</w:t>
      </w:r>
      <w:r w:rsidR="002774EF" w:rsidRPr="004B4BD0">
        <w:rPr>
          <w:sz w:val="28"/>
          <w:szCs w:val="28"/>
          <w:lang w:val="pt-BR"/>
        </w:rPr>
        <w:t xml:space="preserve">, </w:t>
      </w:r>
      <w:r w:rsidRPr="00E5330E">
        <w:rPr>
          <w:sz w:val="28"/>
          <w:szCs w:val="28"/>
          <w:lang w:val="vi-VN"/>
        </w:rPr>
        <w:t xml:space="preserve">UBND </w:t>
      </w:r>
      <w:r w:rsidR="00CE6FBA" w:rsidRPr="00E5330E">
        <w:rPr>
          <w:sz w:val="28"/>
          <w:szCs w:val="28"/>
          <w:lang w:val="vi-VN"/>
        </w:rPr>
        <w:t xml:space="preserve">cấp </w:t>
      </w:r>
      <w:r w:rsidR="00A93F84" w:rsidRPr="004B4BD0">
        <w:rPr>
          <w:sz w:val="28"/>
          <w:szCs w:val="28"/>
          <w:lang w:val="pt-BR"/>
        </w:rPr>
        <w:t>xã</w:t>
      </w:r>
      <w:r w:rsidRPr="00E5330E">
        <w:rPr>
          <w:sz w:val="28"/>
          <w:szCs w:val="28"/>
          <w:lang w:val="vi-VN"/>
        </w:rPr>
        <w:t xml:space="preserve">, </w:t>
      </w:r>
      <w:r w:rsidR="009B076B" w:rsidRPr="00E5330E">
        <w:rPr>
          <w:sz w:val="28"/>
          <w:szCs w:val="28"/>
          <w:lang w:val="vi-VN"/>
        </w:rPr>
        <w:t>đơn vị quản lý duy trì cây xanh, c</w:t>
      </w:r>
      <w:r w:rsidRPr="00E5330E">
        <w:rPr>
          <w:sz w:val="28"/>
          <w:szCs w:val="28"/>
          <w:lang w:val="vi-VN"/>
        </w:rPr>
        <w:t xml:space="preserve">hủ đầu tư </w:t>
      </w:r>
      <w:r w:rsidR="009B076B" w:rsidRPr="00E5330E">
        <w:rPr>
          <w:sz w:val="28"/>
          <w:szCs w:val="28"/>
          <w:lang w:val="vi-VN"/>
        </w:rPr>
        <w:t xml:space="preserve">dự án </w:t>
      </w:r>
      <w:r w:rsidR="00B01D86" w:rsidRPr="00E5330E">
        <w:rPr>
          <w:sz w:val="28"/>
          <w:szCs w:val="28"/>
          <w:lang w:val="vi-VN"/>
        </w:rPr>
        <w:t>(</w:t>
      </w:r>
      <w:r w:rsidR="00B01D86" w:rsidRPr="00E5330E">
        <w:rPr>
          <w:sz w:val="28"/>
          <w:szCs w:val="28"/>
          <w:lang w:val="fr-FR"/>
        </w:rPr>
        <w:t xml:space="preserve">là các Ban quản lý dự án chuyên ngành </w:t>
      </w:r>
      <w:r w:rsidR="00C04F54" w:rsidRPr="00E5330E">
        <w:rPr>
          <w:sz w:val="28"/>
          <w:szCs w:val="28"/>
          <w:lang w:val="fr-FR"/>
        </w:rPr>
        <w:t>T</w:t>
      </w:r>
      <w:r w:rsidR="00B01D86" w:rsidRPr="00E5330E">
        <w:rPr>
          <w:sz w:val="28"/>
          <w:szCs w:val="28"/>
          <w:lang w:val="fr-FR"/>
        </w:rPr>
        <w:t>hành phố</w:t>
      </w:r>
      <w:r w:rsidR="00B01D86" w:rsidRPr="00E5330E">
        <w:rPr>
          <w:sz w:val="28"/>
          <w:szCs w:val="28"/>
          <w:lang w:val="vi-VN"/>
        </w:rPr>
        <w:t>)</w:t>
      </w:r>
      <w:r w:rsidR="00C04F54" w:rsidRPr="00E5330E">
        <w:rPr>
          <w:sz w:val="28"/>
          <w:szCs w:val="28"/>
          <w:lang w:val="vi-VN"/>
        </w:rPr>
        <w:t>:</w:t>
      </w:r>
      <w:r w:rsidRPr="00E5330E">
        <w:rPr>
          <w:sz w:val="28"/>
          <w:szCs w:val="28"/>
          <w:lang w:val="vi-VN"/>
        </w:rPr>
        <w:t xml:space="preserve"> </w:t>
      </w:r>
      <w:r w:rsidR="009B076B" w:rsidRPr="00E5330E">
        <w:rPr>
          <w:sz w:val="28"/>
          <w:szCs w:val="28"/>
          <w:lang w:val="vi-VN"/>
        </w:rPr>
        <w:t>k</w:t>
      </w:r>
      <w:r w:rsidRPr="00E5330E">
        <w:rPr>
          <w:sz w:val="28"/>
          <w:szCs w:val="28"/>
          <w:lang w:val="vi-VN"/>
        </w:rPr>
        <w:t>hi thực hiện cắt tỉa,</w:t>
      </w:r>
      <w:r w:rsidR="00833B6E" w:rsidRPr="00E5330E">
        <w:rPr>
          <w:sz w:val="28"/>
          <w:szCs w:val="28"/>
          <w:lang w:val="vi-VN"/>
        </w:rPr>
        <w:t xml:space="preserve"> chặt hạ,</w:t>
      </w:r>
      <w:r w:rsidRPr="00E5330E">
        <w:rPr>
          <w:sz w:val="28"/>
          <w:szCs w:val="28"/>
          <w:lang w:val="vi-VN"/>
        </w:rPr>
        <w:t xml:space="preserve"> thay thế cây xanh trên địa bàn </w:t>
      </w:r>
      <w:r w:rsidR="00E82EB8" w:rsidRPr="00E5330E">
        <w:rPr>
          <w:sz w:val="28"/>
          <w:szCs w:val="28"/>
          <w:lang w:val="vi-VN"/>
        </w:rPr>
        <w:t>t</w:t>
      </w:r>
      <w:r w:rsidRPr="00E5330E">
        <w:rPr>
          <w:sz w:val="28"/>
          <w:szCs w:val="28"/>
          <w:lang w:val="vi-VN"/>
        </w:rPr>
        <w:t>heo phân cấp quản lý có trách nhiệm</w:t>
      </w:r>
      <w:r w:rsidR="00E82EB8" w:rsidRPr="00E5330E">
        <w:rPr>
          <w:sz w:val="28"/>
          <w:szCs w:val="28"/>
          <w:lang w:val="vi-VN"/>
        </w:rPr>
        <w:t xml:space="preserve"> </w:t>
      </w:r>
      <w:r w:rsidR="00E82EB8" w:rsidRPr="00E5330E">
        <w:rPr>
          <w:sz w:val="28"/>
          <w:szCs w:val="28"/>
          <w:lang w:val="fr-FR"/>
        </w:rPr>
        <w:t>tổ chức thu hồi gỗ, củi đủ điều kiện</w:t>
      </w:r>
      <w:r w:rsidR="00A16A07" w:rsidRPr="00E5330E">
        <w:rPr>
          <w:sz w:val="28"/>
          <w:szCs w:val="28"/>
          <w:lang w:val="fr-FR"/>
        </w:rPr>
        <w:t xml:space="preserve">; tổ chức </w:t>
      </w:r>
      <w:r w:rsidR="00E82EB8" w:rsidRPr="00E5330E">
        <w:rPr>
          <w:sz w:val="28"/>
          <w:szCs w:val="28"/>
          <w:lang w:val="fr-FR"/>
        </w:rPr>
        <w:t xml:space="preserve">bảo quản </w:t>
      </w:r>
      <w:r w:rsidR="00EC34C1" w:rsidRPr="00E5330E">
        <w:rPr>
          <w:rStyle w:val="BodyTextChar1"/>
          <w:lang w:val="vi-VN" w:eastAsia="vi-VN"/>
        </w:rPr>
        <w:t xml:space="preserve">(đối với cây quý hiếm có giá trị kinh </w:t>
      </w:r>
      <w:r w:rsidR="00AE450C" w:rsidRPr="00E5330E">
        <w:rPr>
          <w:rStyle w:val="BodyTextChar1"/>
          <w:lang w:val="vi-VN" w:eastAsia="vi-VN"/>
        </w:rPr>
        <w:t xml:space="preserve">tế </w:t>
      </w:r>
      <w:r w:rsidR="00EC34C1" w:rsidRPr="00E5330E">
        <w:rPr>
          <w:rStyle w:val="BodyTextChar1"/>
          <w:lang w:val="vi-VN" w:eastAsia="vi-VN"/>
        </w:rPr>
        <w:t xml:space="preserve">cao sẽ do </w:t>
      </w:r>
      <w:r w:rsidR="00260B3A" w:rsidRPr="00E5330E">
        <w:rPr>
          <w:rStyle w:val="BodyTextChar1"/>
          <w:lang w:val="vi-VN" w:eastAsia="vi-VN"/>
        </w:rPr>
        <w:t xml:space="preserve">cơ quan chuyên ngành </w:t>
      </w:r>
      <w:r w:rsidR="0086758E" w:rsidRPr="00E5330E">
        <w:rPr>
          <w:rStyle w:val="BodyTextChar1"/>
          <w:lang w:val="vi-VN" w:eastAsia="vi-VN"/>
        </w:rPr>
        <w:t xml:space="preserve">tiếp nhận </w:t>
      </w:r>
      <w:r w:rsidR="00260B3A" w:rsidRPr="00E5330E">
        <w:rPr>
          <w:rStyle w:val="BodyTextChar1"/>
          <w:lang w:val="vi-VN" w:eastAsia="vi-VN"/>
        </w:rPr>
        <w:t>bảo quản</w:t>
      </w:r>
      <w:r w:rsidR="00EC34C1" w:rsidRPr="00E5330E">
        <w:rPr>
          <w:sz w:val="28"/>
          <w:szCs w:val="28"/>
          <w:lang w:val="vi-VN"/>
        </w:rPr>
        <w:t>)</w:t>
      </w:r>
      <w:r w:rsidR="00260B3A" w:rsidRPr="00E5330E">
        <w:rPr>
          <w:sz w:val="28"/>
          <w:szCs w:val="28"/>
          <w:lang w:val="vi-VN"/>
        </w:rPr>
        <w:t xml:space="preserve"> </w:t>
      </w:r>
      <w:r w:rsidR="00E82EB8" w:rsidRPr="00E5330E">
        <w:rPr>
          <w:sz w:val="28"/>
          <w:szCs w:val="28"/>
          <w:lang w:val="fr-FR"/>
        </w:rPr>
        <w:t xml:space="preserve">và </w:t>
      </w:r>
      <w:r w:rsidR="00A16A07" w:rsidRPr="00E5330E">
        <w:rPr>
          <w:sz w:val="28"/>
          <w:szCs w:val="28"/>
          <w:lang w:val="fr-FR"/>
        </w:rPr>
        <w:t>thực hiện</w:t>
      </w:r>
      <w:r w:rsidR="00E82EB8" w:rsidRPr="00E5330E">
        <w:rPr>
          <w:sz w:val="28"/>
          <w:szCs w:val="28"/>
          <w:lang w:val="fr-FR"/>
        </w:rPr>
        <w:t xml:space="preserve"> thanh lý</w:t>
      </w:r>
      <w:r w:rsidR="008967E4" w:rsidRPr="00E5330E">
        <w:rPr>
          <w:sz w:val="28"/>
          <w:szCs w:val="28"/>
          <w:lang w:val="fr-FR"/>
        </w:rPr>
        <w:t>, bán đấu giá</w:t>
      </w:r>
      <w:r w:rsidR="00E82EB8" w:rsidRPr="00E5330E">
        <w:rPr>
          <w:sz w:val="28"/>
          <w:szCs w:val="28"/>
          <w:lang w:val="fr-FR"/>
        </w:rPr>
        <w:t xml:space="preserve"> gỗ, củi nộp ngân sách </w:t>
      </w:r>
      <w:r w:rsidR="002774EF" w:rsidRPr="00E5330E">
        <w:rPr>
          <w:sz w:val="28"/>
          <w:szCs w:val="28"/>
          <w:lang w:val="fr-FR"/>
        </w:rPr>
        <w:t>N</w:t>
      </w:r>
      <w:r w:rsidR="00E82EB8" w:rsidRPr="00E5330E">
        <w:rPr>
          <w:sz w:val="28"/>
          <w:szCs w:val="28"/>
          <w:lang w:val="fr-FR"/>
        </w:rPr>
        <w:t>hà nước</w:t>
      </w:r>
      <w:r w:rsidR="00C04F54" w:rsidRPr="00E5330E">
        <w:rPr>
          <w:sz w:val="28"/>
          <w:szCs w:val="28"/>
          <w:lang w:val="fr-FR"/>
        </w:rPr>
        <w:t xml:space="preserve"> theo quy định về tài sản công và các quy định hiện hành.</w:t>
      </w:r>
    </w:p>
    <w:bookmarkEnd w:id="13"/>
    <w:p w14:paraId="02E5C033" w14:textId="119731FD" w:rsidR="00A52F2E" w:rsidRPr="004B4BD0" w:rsidRDefault="00BC0B6D" w:rsidP="00392721">
      <w:pPr>
        <w:spacing w:after="120"/>
        <w:ind w:firstLine="567"/>
        <w:jc w:val="both"/>
        <w:rPr>
          <w:b/>
          <w:bCs/>
          <w:sz w:val="28"/>
          <w:szCs w:val="28"/>
          <w:lang w:val="fr-FR"/>
        </w:rPr>
      </w:pPr>
      <w:r w:rsidRPr="00E5330E">
        <w:rPr>
          <w:b/>
          <w:bCs/>
          <w:sz w:val="28"/>
          <w:szCs w:val="28"/>
          <w:lang w:val="vi-VN"/>
        </w:rPr>
        <w:t xml:space="preserve">Điều </w:t>
      </w:r>
      <w:r w:rsidR="002774EF" w:rsidRPr="00E5330E">
        <w:rPr>
          <w:b/>
          <w:bCs/>
          <w:sz w:val="28"/>
          <w:szCs w:val="28"/>
          <w:lang w:val="fr-FR"/>
        </w:rPr>
        <w:t>22</w:t>
      </w:r>
      <w:r w:rsidRPr="00E5330E">
        <w:rPr>
          <w:b/>
          <w:bCs/>
          <w:sz w:val="28"/>
          <w:szCs w:val="28"/>
          <w:lang w:val="vi-VN"/>
        </w:rPr>
        <w:t>. Nguồn lợi thu được từ việc chặt hạ, dịch chuyển cây xanh</w:t>
      </w:r>
    </w:p>
    <w:bookmarkEnd w:id="12"/>
    <w:p w14:paraId="430B0FE9" w14:textId="70658369" w:rsidR="00BC0B6D" w:rsidRPr="00E5330E" w:rsidRDefault="00BC0B6D" w:rsidP="00392721">
      <w:pPr>
        <w:spacing w:after="120"/>
        <w:ind w:firstLine="567"/>
        <w:jc w:val="both"/>
        <w:rPr>
          <w:spacing w:val="-2"/>
          <w:sz w:val="28"/>
          <w:szCs w:val="28"/>
          <w:lang w:val="vi-VN"/>
        </w:rPr>
      </w:pPr>
      <w:r w:rsidRPr="00E5330E">
        <w:rPr>
          <w:spacing w:val="-2"/>
          <w:sz w:val="28"/>
          <w:szCs w:val="28"/>
          <w:lang w:val="vi-VN"/>
        </w:rPr>
        <w:t>1. Các nguồn lợi thu được từ việc chặt hạ, dịch chuyển cây xanh thuộc sở hữu nhà nước</w:t>
      </w:r>
      <w:r w:rsidR="009B076B" w:rsidRPr="00E5330E">
        <w:rPr>
          <w:spacing w:val="-2"/>
          <w:sz w:val="28"/>
          <w:szCs w:val="28"/>
          <w:lang w:val="fr-FR"/>
        </w:rPr>
        <w:t>, việc quản lý sử dụng n</w:t>
      </w:r>
      <w:r w:rsidRPr="00E5330E">
        <w:rPr>
          <w:spacing w:val="-2"/>
          <w:sz w:val="28"/>
          <w:szCs w:val="28"/>
          <w:lang w:val="vi-VN"/>
        </w:rPr>
        <w:t>guồn</w:t>
      </w:r>
      <w:r w:rsidR="009B076B" w:rsidRPr="00E5330E">
        <w:rPr>
          <w:spacing w:val="-2"/>
          <w:sz w:val="28"/>
          <w:szCs w:val="28"/>
          <w:lang w:val="fr-FR"/>
        </w:rPr>
        <w:t xml:space="preserve"> lợi</w:t>
      </w:r>
      <w:r w:rsidRPr="00E5330E">
        <w:rPr>
          <w:spacing w:val="-2"/>
          <w:sz w:val="28"/>
          <w:szCs w:val="28"/>
          <w:lang w:val="vi-VN"/>
        </w:rPr>
        <w:t xml:space="preserve"> thu được phải thực hiện theo quy định.</w:t>
      </w:r>
    </w:p>
    <w:p w14:paraId="1A6E3E02" w14:textId="77777777" w:rsidR="00BC0B6D" w:rsidRPr="00E5330E" w:rsidRDefault="00BC0B6D" w:rsidP="00392721">
      <w:pPr>
        <w:spacing w:after="120"/>
        <w:ind w:firstLine="567"/>
        <w:jc w:val="both"/>
        <w:rPr>
          <w:sz w:val="28"/>
          <w:szCs w:val="28"/>
          <w:lang w:val="vi-VN"/>
        </w:rPr>
      </w:pPr>
      <w:r w:rsidRPr="00E5330E">
        <w:rPr>
          <w:sz w:val="28"/>
          <w:szCs w:val="28"/>
          <w:lang w:val="vi-VN"/>
        </w:rPr>
        <w:t xml:space="preserve">2. </w:t>
      </w:r>
      <w:r w:rsidR="00BD1681" w:rsidRPr="00E5330E">
        <w:rPr>
          <w:sz w:val="28"/>
          <w:szCs w:val="28"/>
          <w:lang w:val="vi-VN"/>
        </w:rPr>
        <w:t>C</w:t>
      </w:r>
      <w:r w:rsidRPr="00E5330E">
        <w:rPr>
          <w:sz w:val="28"/>
          <w:szCs w:val="28"/>
          <w:lang w:val="vi-VN"/>
        </w:rPr>
        <w:t xml:space="preserve">ây xanh nằm trong khuôn viên của cơ quan, </w:t>
      </w:r>
      <w:r w:rsidR="007765D9" w:rsidRPr="00E5330E">
        <w:rPr>
          <w:rStyle w:val="BodyTextChar1"/>
          <w:lang w:val="vi-VN" w:eastAsia="vi-VN"/>
        </w:rPr>
        <w:t>đơn vị, trường học, bệnh viện</w:t>
      </w:r>
      <w:r w:rsidR="007765D9" w:rsidRPr="00E5330E">
        <w:rPr>
          <w:sz w:val="28"/>
          <w:szCs w:val="28"/>
          <w:lang w:val="vi-VN"/>
        </w:rPr>
        <w:t xml:space="preserve">, văn hóa, di tích </w:t>
      </w:r>
      <w:r w:rsidR="007765D9" w:rsidRPr="00E5330E">
        <w:rPr>
          <w:rStyle w:val="BodyTextChar1"/>
          <w:lang w:val="vi-VN"/>
        </w:rPr>
        <w:t xml:space="preserve">do </w:t>
      </w:r>
      <w:r w:rsidR="007765D9" w:rsidRPr="00E5330E">
        <w:rPr>
          <w:rStyle w:val="BodyTextChar1"/>
          <w:lang w:val="vi-VN" w:eastAsia="vi-VN"/>
        </w:rPr>
        <w:t xml:space="preserve">cơ </w:t>
      </w:r>
      <w:r w:rsidR="007765D9" w:rsidRPr="00E5330E">
        <w:rPr>
          <w:rStyle w:val="BodyTextChar1"/>
          <w:lang w:val="vi-VN"/>
        </w:rPr>
        <w:t xml:space="preserve">quan </w:t>
      </w:r>
      <w:r w:rsidR="007765D9" w:rsidRPr="00E5330E">
        <w:rPr>
          <w:rStyle w:val="BodyTextChar1"/>
          <w:lang w:val="vi-VN" w:eastAsia="vi-VN"/>
        </w:rPr>
        <w:t xml:space="preserve">đơn vị đó quản lý thì các cơ </w:t>
      </w:r>
      <w:r w:rsidR="007765D9" w:rsidRPr="00E5330E">
        <w:rPr>
          <w:rStyle w:val="BodyTextChar1"/>
          <w:lang w:val="vi-VN"/>
        </w:rPr>
        <w:t xml:space="preserve">quan, </w:t>
      </w:r>
      <w:r w:rsidR="007765D9" w:rsidRPr="00E5330E">
        <w:rPr>
          <w:rStyle w:val="BodyTextChar1"/>
          <w:lang w:val="vi-VN" w:eastAsia="vi-VN"/>
        </w:rPr>
        <w:t xml:space="preserve">đơn vị </w:t>
      </w:r>
      <w:r w:rsidR="00BD1681" w:rsidRPr="00E5330E">
        <w:rPr>
          <w:rStyle w:val="BodyTextChar1"/>
          <w:lang w:val="vi-VN" w:eastAsia="vi-VN"/>
        </w:rPr>
        <w:t>đó</w:t>
      </w:r>
      <w:r w:rsidR="007765D9" w:rsidRPr="00E5330E">
        <w:rPr>
          <w:rStyle w:val="BodyTextChar1"/>
          <w:lang w:val="vi-VN" w:eastAsia="vi-VN"/>
        </w:rPr>
        <w:t xml:space="preserve"> được hưởng nguồn lợi từ việc chăm sóc</w:t>
      </w:r>
      <w:r w:rsidR="00782553" w:rsidRPr="00E5330E">
        <w:rPr>
          <w:rStyle w:val="BodyTextChar1"/>
          <w:lang w:val="vi-VN" w:eastAsia="vi-VN"/>
        </w:rPr>
        <w:t>,</w:t>
      </w:r>
      <w:r w:rsidR="00FF191F" w:rsidRPr="00E5330E">
        <w:rPr>
          <w:rStyle w:val="BodyTextChar1"/>
          <w:lang w:val="vi-VN" w:eastAsia="vi-VN"/>
        </w:rPr>
        <w:t xml:space="preserve"> duy trì </w:t>
      </w:r>
      <w:r w:rsidR="007765D9" w:rsidRPr="00E5330E">
        <w:rPr>
          <w:rStyle w:val="BodyTextChar1"/>
          <w:lang w:val="vi-VN" w:eastAsia="vi-VN"/>
        </w:rPr>
        <w:t xml:space="preserve">cây </w:t>
      </w:r>
      <w:r w:rsidR="007765D9" w:rsidRPr="00E5330E">
        <w:rPr>
          <w:rStyle w:val="BodyTextChar1"/>
          <w:lang w:val="vi-VN"/>
        </w:rPr>
        <w:t xml:space="preserve">xanh theo quy </w:t>
      </w:r>
      <w:r w:rsidR="007765D9" w:rsidRPr="00E5330E">
        <w:rPr>
          <w:rStyle w:val="BodyTextChar1"/>
          <w:lang w:val="vi-VN" w:eastAsia="vi-VN"/>
        </w:rPr>
        <w:t>đị</w:t>
      </w:r>
      <w:r w:rsidR="00B01D86" w:rsidRPr="00E5330E">
        <w:rPr>
          <w:rStyle w:val="BodyTextChar1"/>
          <w:lang w:val="vi-VN" w:eastAsia="vi-VN"/>
        </w:rPr>
        <w:t>nh</w:t>
      </w:r>
      <w:r w:rsidR="00654186" w:rsidRPr="00E5330E">
        <w:rPr>
          <w:sz w:val="28"/>
          <w:szCs w:val="28"/>
          <w:lang w:val="vi-VN"/>
        </w:rPr>
        <w:t>; c</w:t>
      </w:r>
      <w:r w:rsidR="00FA7CC2" w:rsidRPr="00E5330E">
        <w:rPr>
          <w:sz w:val="28"/>
          <w:szCs w:val="28"/>
          <w:lang w:val="vi-VN"/>
        </w:rPr>
        <w:t>ây</w:t>
      </w:r>
      <w:r w:rsidRPr="00E5330E">
        <w:rPr>
          <w:sz w:val="28"/>
          <w:szCs w:val="28"/>
          <w:lang w:val="vi-VN"/>
        </w:rPr>
        <w:t xml:space="preserve"> xanh</w:t>
      </w:r>
      <w:r w:rsidR="00FD2D74" w:rsidRPr="00E5330E">
        <w:rPr>
          <w:sz w:val="28"/>
          <w:szCs w:val="28"/>
          <w:lang w:val="vi-VN"/>
        </w:rPr>
        <w:t xml:space="preserve"> nằm</w:t>
      </w:r>
      <w:r w:rsidRPr="00E5330E">
        <w:rPr>
          <w:sz w:val="28"/>
          <w:szCs w:val="28"/>
          <w:lang w:val="vi-VN"/>
        </w:rPr>
        <w:t xml:space="preserve"> trong khuôn viên đất</w:t>
      </w:r>
      <w:r w:rsidR="003B4673" w:rsidRPr="00E5330E">
        <w:rPr>
          <w:sz w:val="28"/>
          <w:szCs w:val="28"/>
          <w:lang w:val="vi-VN"/>
        </w:rPr>
        <w:t xml:space="preserve"> </w:t>
      </w:r>
      <w:r w:rsidR="00BD1681" w:rsidRPr="00E5330E">
        <w:rPr>
          <w:sz w:val="28"/>
          <w:szCs w:val="28"/>
          <w:lang w:val="vi-VN"/>
        </w:rPr>
        <w:t xml:space="preserve">tổ chức, </w:t>
      </w:r>
      <w:r w:rsidR="009B076B" w:rsidRPr="00E5330E">
        <w:rPr>
          <w:sz w:val="28"/>
          <w:szCs w:val="28"/>
          <w:lang w:val="vi-VN"/>
        </w:rPr>
        <w:t>hộ gia đình</w:t>
      </w:r>
      <w:r w:rsidR="005F7AA9" w:rsidRPr="00E5330E">
        <w:rPr>
          <w:sz w:val="28"/>
          <w:szCs w:val="28"/>
          <w:lang w:val="vi-VN"/>
        </w:rPr>
        <w:t xml:space="preserve"> </w:t>
      </w:r>
      <w:r w:rsidRPr="00E5330E">
        <w:rPr>
          <w:sz w:val="28"/>
          <w:szCs w:val="28"/>
          <w:lang w:val="vi-VN"/>
        </w:rPr>
        <w:t xml:space="preserve">thì </w:t>
      </w:r>
      <w:r w:rsidR="00BD1681" w:rsidRPr="00E5330E">
        <w:rPr>
          <w:sz w:val="28"/>
          <w:szCs w:val="28"/>
          <w:lang w:val="vi-VN"/>
        </w:rPr>
        <w:t xml:space="preserve">tổ chức, </w:t>
      </w:r>
      <w:r w:rsidR="009B076B" w:rsidRPr="00E5330E">
        <w:rPr>
          <w:sz w:val="28"/>
          <w:szCs w:val="28"/>
          <w:lang w:val="vi-VN"/>
        </w:rPr>
        <w:t>hộ gia đình đó</w:t>
      </w:r>
      <w:r w:rsidR="00FA7CC2" w:rsidRPr="00E5330E">
        <w:rPr>
          <w:sz w:val="28"/>
          <w:szCs w:val="28"/>
          <w:lang w:val="vi-VN"/>
        </w:rPr>
        <w:t xml:space="preserve"> </w:t>
      </w:r>
      <w:r w:rsidRPr="00E5330E">
        <w:rPr>
          <w:sz w:val="28"/>
          <w:szCs w:val="28"/>
          <w:lang w:val="vi-VN"/>
        </w:rPr>
        <w:t xml:space="preserve">được hưởng toàn bộ các nguồn lợi </w:t>
      </w:r>
      <w:r w:rsidR="009B076B" w:rsidRPr="00E5330E">
        <w:rPr>
          <w:sz w:val="28"/>
          <w:szCs w:val="28"/>
          <w:lang w:val="vi-VN"/>
        </w:rPr>
        <w:t xml:space="preserve">thu được </w:t>
      </w:r>
      <w:r w:rsidRPr="00E5330E">
        <w:rPr>
          <w:sz w:val="28"/>
          <w:szCs w:val="28"/>
          <w:lang w:val="vi-VN"/>
        </w:rPr>
        <w:t>từ việc chặt hạ, dịch chuyển cây xanh</w:t>
      </w:r>
      <w:r w:rsidR="008A3CBA" w:rsidRPr="00E5330E">
        <w:rPr>
          <w:sz w:val="28"/>
          <w:szCs w:val="28"/>
          <w:lang w:val="vi-VN"/>
        </w:rPr>
        <w:t>.</w:t>
      </w:r>
    </w:p>
    <w:p w14:paraId="124D8D79" w14:textId="7C62C731" w:rsidR="006111A8" w:rsidRPr="00E5330E" w:rsidRDefault="00654186" w:rsidP="00392721">
      <w:pPr>
        <w:widowControl w:val="0"/>
        <w:spacing w:after="120"/>
        <w:ind w:firstLine="567"/>
        <w:jc w:val="both"/>
        <w:rPr>
          <w:sz w:val="28"/>
          <w:szCs w:val="28"/>
          <w:lang w:val="vi-VN"/>
        </w:rPr>
      </w:pPr>
      <w:r w:rsidRPr="00E5330E">
        <w:rPr>
          <w:sz w:val="28"/>
          <w:szCs w:val="28"/>
          <w:lang w:val="vi-VN"/>
        </w:rPr>
        <w:t>3</w:t>
      </w:r>
      <w:r w:rsidR="006111A8" w:rsidRPr="00E5330E">
        <w:rPr>
          <w:sz w:val="28"/>
          <w:szCs w:val="28"/>
          <w:lang w:val="vi-VN"/>
        </w:rPr>
        <w:t xml:space="preserve">. Khuyến khích việc sử dụng nguồn gỗ tận thu được từ việc chặt hạ cây xanh </w:t>
      </w:r>
      <w:r w:rsidR="003977AA" w:rsidRPr="00E5330E">
        <w:rPr>
          <w:sz w:val="28"/>
          <w:szCs w:val="28"/>
          <w:lang w:val="vi-VN"/>
        </w:rPr>
        <w:t xml:space="preserve">(ngoài danh mục cây </w:t>
      </w:r>
      <w:r w:rsidR="003977AA" w:rsidRPr="00E5330E">
        <w:rPr>
          <w:sz w:val="28"/>
          <w:szCs w:val="28"/>
          <w:shd w:val="clear" w:color="auto" w:fill="FFFFFF"/>
          <w:lang w:val="vi-VN"/>
        </w:rPr>
        <w:t xml:space="preserve">quý hiếm, cây có nguồn gen đặc biệt và giá trị kinh tế </w:t>
      </w:r>
      <w:r w:rsidR="003977AA" w:rsidRPr="00E5330E">
        <w:rPr>
          <w:sz w:val="28"/>
          <w:szCs w:val="28"/>
          <w:shd w:val="clear" w:color="auto" w:fill="FFFFFF"/>
          <w:lang w:val="vi-VN"/>
        </w:rPr>
        <w:lastRenderedPageBreak/>
        <w:t xml:space="preserve">cao) </w:t>
      </w:r>
      <w:r w:rsidR="006111A8" w:rsidRPr="00E5330E">
        <w:rPr>
          <w:sz w:val="28"/>
          <w:szCs w:val="28"/>
          <w:lang w:val="vi-VN"/>
        </w:rPr>
        <w:t>để tạo ra các sản phẩm sử dụng trong công viên</w:t>
      </w:r>
      <w:r w:rsidR="002774EF" w:rsidRPr="00E5330E">
        <w:rPr>
          <w:sz w:val="28"/>
          <w:szCs w:val="28"/>
          <w:lang w:val="vi-VN"/>
        </w:rPr>
        <w:t>, vườn hoa</w:t>
      </w:r>
      <w:r w:rsidR="006111A8" w:rsidRPr="00E5330E">
        <w:rPr>
          <w:sz w:val="28"/>
          <w:szCs w:val="28"/>
          <w:lang w:val="vi-VN"/>
        </w:rPr>
        <w:t xml:space="preserve"> và khu vực công cộng (như ghế ngồi, chòi nghỉ chân, bảng hướng dẫn, bảng thông tin, vật dụng trang trí và các công trình phụ trợ khác).</w:t>
      </w:r>
    </w:p>
    <w:p w14:paraId="44391E05" w14:textId="77777777" w:rsidR="00007AFF" w:rsidRPr="00E5330E" w:rsidRDefault="00007AFF" w:rsidP="00392721">
      <w:pPr>
        <w:spacing w:after="120"/>
        <w:ind w:firstLine="567"/>
        <w:jc w:val="center"/>
        <w:rPr>
          <w:b/>
          <w:bCs/>
          <w:sz w:val="28"/>
          <w:szCs w:val="28"/>
          <w:lang w:val="vi-VN"/>
        </w:rPr>
      </w:pPr>
      <w:bookmarkStart w:id="14" w:name="chuong_5"/>
    </w:p>
    <w:p w14:paraId="5E416F18" w14:textId="77777777" w:rsidR="00C678B9" w:rsidRPr="00E5330E" w:rsidRDefault="00C678B9" w:rsidP="00392721">
      <w:pPr>
        <w:spacing w:after="120"/>
        <w:ind w:firstLine="567"/>
        <w:jc w:val="center"/>
        <w:rPr>
          <w:sz w:val="28"/>
          <w:szCs w:val="28"/>
          <w:lang w:val="vi-VN"/>
        </w:rPr>
      </w:pPr>
      <w:r w:rsidRPr="00E5330E">
        <w:rPr>
          <w:b/>
          <w:bCs/>
          <w:sz w:val="28"/>
          <w:szCs w:val="28"/>
          <w:lang w:val="vi-VN"/>
        </w:rPr>
        <w:t>Chương I</w:t>
      </w:r>
      <w:r w:rsidR="006111A8" w:rsidRPr="00E5330E">
        <w:rPr>
          <w:b/>
          <w:bCs/>
          <w:sz w:val="28"/>
          <w:szCs w:val="28"/>
          <w:lang w:val="vi-VN"/>
        </w:rPr>
        <w:t>II</w:t>
      </w:r>
    </w:p>
    <w:p w14:paraId="0F4FDE4A" w14:textId="77777777" w:rsidR="007434B3" w:rsidRPr="00E5330E" w:rsidRDefault="007434B3" w:rsidP="00392721">
      <w:pPr>
        <w:widowControl w:val="0"/>
        <w:spacing w:after="120"/>
        <w:ind w:firstLine="567"/>
        <w:jc w:val="center"/>
        <w:rPr>
          <w:b/>
          <w:iCs/>
          <w:sz w:val="28"/>
          <w:szCs w:val="28"/>
          <w:lang w:val="vi-VN"/>
        </w:rPr>
      </w:pPr>
      <w:r w:rsidRPr="00E5330E">
        <w:rPr>
          <w:b/>
          <w:iCs/>
          <w:sz w:val="28"/>
          <w:szCs w:val="28"/>
          <w:lang w:val="vi-VN"/>
        </w:rPr>
        <w:t>TRÁCH NHIỆM QUẢN LÝ CÂY XANH ĐÔ THỊ</w:t>
      </w:r>
    </w:p>
    <w:p w14:paraId="060F65F3" w14:textId="77777777" w:rsidR="007434B3" w:rsidRPr="00E5330E" w:rsidRDefault="007434B3" w:rsidP="00392721">
      <w:pPr>
        <w:spacing w:after="120"/>
        <w:ind w:firstLine="567"/>
        <w:jc w:val="both"/>
        <w:rPr>
          <w:b/>
          <w:bCs/>
          <w:sz w:val="18"/>
          <w:szCs w:val="28"/>
          <w:lang w:val="vi-VN"/>
        </w:rPr>
      </w:pPr>
      <w:bookmarkStart w:id="15" w:name="dieu_21"/>
    </w:p>
    <w:p w14:paraId="17C6BD13" w14:textId="451089C0" w:rsidR="00C678B9" w:rsidRPr="00E5330E" w:rsidRDefault="00C678B9" w:rsidP="00392721">
      <w:pPr>
        <w:spacing w:after="120"/>
        <w:ind w:firstLine="567"/>
        <w:jc w:val="both"/>
        <w:rPr>
          <w:b/>
          <w:bCs/>
          <w:sz w:val="28"/>
          <w:szCs w:val="28"/>
          <w:lang w:val="vi-VN"/>
        </w:rPr>
      </w:pPr>
      <w:r w:rsidRPr="00E5330E">
        <w:rPr>
          <w:b/>
          <w:bCs/>
          <w:sz w:val="28"/>
          <w:szCs w:val="28"/>
          <w:lang w:val="vi-VN"/>
        </w:rPr>
        <w:t xml:space="preserve">Điều </w:t>
      </w:r>
      <w:r w:rsidR="002774EF" w:rsidRPr="004B4BD0">
        <w:rPr>
          <w:b/>
          <w:bCs/>
          <w:sz w:val="28"/>
          <w:szCs w:val="28"/>
          <w:lang w:val="vi-VN"/>
        </w:rPr>
        <w:t>23</w:t>
      </w:r>
      <w:r w:rsidRPr="00E5330E">
        <w:rPr>
          <w:b/>
          <w:bCs/>
          <w:sz w:val="28"/>
          <w:szCs w:val="28"/>
          <w:lang w:val="vi-VN"/>
        </w:rPr>
        <w:t xml:space="preserve">. </w:t>
      </w:r>
      <w:r w:rsidRPr="00E5330E">
        <w:rPr>
          <w:rStyle w:val="BodyTextChar1"/>
          <w:b/>
          <w:bCs/>
          <w:lang w:val="vi-VN" w:eastAsia="vi-VN"/>
        </w:rPr>
        <w:t>Trách nhiệm của các Sở, ngành</w:t>
      </w:r>
    </w:p>
    <w:p w14:paraId="3E50324E" w14:textId="77777777" w:rsidR="00C678B9" w:rsidRPr="00E5330E" w:rsidRDefault="00C678B9" w:rsidP="00392721">
      <w:pPr>
        <w:spacing w:after="120"/>
        <w:ind w:firstLine="567"/>
        <w:jc w:val="both"/>
        <w:rPr>
          <w:sz w:val="28"/>
          <w:szCs w:val="28"/>
          <w:lang w:val="vi-VN"/>
        </w:rPr>
      </w:pPr>
      <w:r w:rsidRPr="00E5330E">
        <w:rPr>
          <w:bCs/>
          <w:sz w:val="28"/>
          <w:szCs w:val="28"/>
          <w:lang w:val="vi-VN"/>
        </w:rPr>
        <w:t>1. Sở Xây dựng</w:t>
      </w:r>
      <w:bookmarkEnd w:id="15"/>
      <w:r w:rsidR="00EC718E" w:rsidRPr="00E5330E">
        <w:rPr>
          <w:bCs/>
          <w:sz w:val="28"/>
          <w:szCs w:val="28"/>
          <w:lang w:val="vi-VN"/>
        </w:rPr>
        <w:t>:</w:t>
      </w:r>
    </w:p>
    <w:p w14:paraId="25A6C137" w14:textId="5CCAE8E9" w:rsidR="00C678B9" w:rsidRPr="00E5330E" w:rsidRDefault="00C678B9" w:rsidP="00392721">
      <w:pPr>
        <w:spacing w:after="120"/>
        <w:ind w:firstLine="567"/>
        <w:jc w:val="both"/>
        <w:rPr>
          <w:sz w:val="28"/>
          <w:szCs w:val="28"/>
          <w:lang w:val="vi-VN"/>
        </w:rPr>
      </w:pPr>
      <w:r w:rsidRPr="00E5330E">
        <w:rPr>
          <w:sz w:val="28"/>
          <w:szCs w:val="28"/>
          <w:lang w:val="vi-VN"/>
        </w:rPr>
        <w:t xml:space="preserve">a) Tham mưu Ủy ban nhân dân thành phố Hà Nội thực hiện chức năng quản lý nhà nước đối với toàn bộ hệ thống </w:t>
      </w:r>
      <w:r w:rsidR="003F4A2B" w:rsidRPr="00E5330E">
        <w:rPr>
          <w:sz w:val="28"/>
          <w:szCs w:val="28"/>
          <w:lang w:val="vi-VN"/>
        </w:rPr>
        <w:t>công viên, vườn hoa</w:t>
      </w:r>
      <w:r w:rsidR="007C7E05" w:rsidRPr="00E5330E">
        <w:rPr>
          <w:sz w:val="28"/>
          <w:szCs w:val="28"/>
          <w:lang w:val="vi-VN"/>
        </w:rPr>
        <w:t>,</w:t>
      </w:r>
      <w:r w:rsidR="003F4A2B" w:rsidRPr="00E5330E">
        <w:rPr>
          <w:sz w:val="28"/>
          <w:szCs w:val="28"/>
          <w:lang w:val="vi-VN"/>
        </w:rPr>
        <w:t xml:space="preserve"> </w:t>
      </w:r>
      <w:r w:rsidR="0076485A" w:rsidRPr="00E5330E">
        <w:rPr>
          <w:sz w:val="28"/>
          <w:szCs w:val="28"/>
          <w:lang w:val="vi-VN"/>
        </w:rPr>
        <w:t xml:space="preserve">vườn ươm, </w:t>
      </w:r>
      <w:r w:rsidR="007C7E05" w:rsidRPr="00E5330E">
        <w:rPr>
          <w:sz w:val="28"/>
          <w:szCs w:val="28"/>
          <w:lang w:val="vi-VN"/>
        </w:rPr>
        <w:t>cây xanh</w:t>
      </w:r>
      <w:r w:rsidR="002774EF" w:rsidRPr="00E5330E">
        <w:rPr>
          <w:sz w:val="28"/>
          <w:szCs w:val="28"/>
          <w:lang w:val="vi-VN"/>
        </w:rPr>
        <w:t>, mặt nước</w:t>
      </w:r>
      <w:r w:rsidR="00F71CF3" w:rsidRPr="00E5330E">
        <w:rPr>
          <w:sz w:val="28"/>
          <w:szCs w:val="28"/>
          <w:lang w:val="vi-VN"/>
        </w:rPr>
        <w:t xml:space="preserve"> tại</w:t>
      </w:r>
      <w:r w:rsidR="007C7E05" w:rsidRPr="00E5330E">
        <w:rPr>
          <w:sz w:val="28"/>
          <w:szCs w:val="28"/>
          <w:lang w:val="vi-VN"/>
        </w:rPr>
        <w:t xml:space="preserve"> đô thị </w:t>
      </w:r>
      <w:r w:rsidR="00F71CF3" w:rsidRPr="00E5330E">
        <w:rPr>
          <w:sz w:val="28"/>
          <w:szCs w:val="28"/>
          <w:lang w:val="vi-VN"/>
        </w:rPr>
        <w:t xml:space="preserve">và khu dân cư nông thôn </w:t>
      </w:r>
      <w:r w:rsidR="007D41A7" w:rsidRPr="00E5330E">
        <w:rPr>
          <w:sz w:val="28"/>
          <w:szCs w:val="28"/>
          <w:lang w:val="vi-VN"/>
        </w:rPr>
        <w:t>trên địa bàn Thành phố;</w:t>
      </w:r>
    </w:p>
    <w:p w14:paraId="094F1D85" w14:textId="643F003E" w:rsidR="00FE72B8" w:rsidRPr="00E5330E" w:rsidRDefault="00FE72B8" w:rsidP="00392721">
      <w:pPr>
        <w:spacing w:after="120"/>
        <w:ind w:firstLine="567"/>
        <w:jc w:val="both"/>
        <w:rPr>
          <w:sz w:val="28"/>
          <w:szCs w:val="28"/>
          <w:lang w:val="vi-VN"/>
        </w:rPr>
      </w:pPr>
      <w:r w:rsidRPr="00E5330E">
        <w:rPr>
          <w:sz w:val="28"/>
          <w:szCs w:val="28"/>
          <w:lang w:val="vi-VN"/>
        </w:rPr>
        <w:t xml:space="preserve">b) </w:t>
      </w:r>
      <w:r w:rsidR="00A61C2C" w:rsidRPr="00E5330E">
        <w:rPr>
          <w:sz w:val="28"/>
          <w:szCs w:val="28"/>
          <w:lang w:val="vi-VN"/>
        </w:rPr>
        <w:t>C</w:t>
      </w:r>
      <w:r w:rsidRPr="00E5330E">
        <w:rPr>
          <w:sz w:val="28"/>
          <w:szCs w:val="28"/>
          <w:lang w:val="vi-VN"/>
        </w:rPr>
        <w:t xml:space="preserve">hủ trì phối hợp </w:t>
      </w:r>
      <w:r w:rsidR="00A61C2C" w:rsidRPr="00E5330E">
        <w:rPr>
          <w:sz w:val="28"/>
          <w:szCs w:val="28"/>
          <w:lang w:val="vi-VN"/>
        </w:rPr>
        <w:t>cùng các Sở,</w:t>
      </w:r>
      <w:r w:rsidRPr="00E5330E">
        <w:rPr>
          <w:sz w:val="28"/>
          <w:szCs w:val="28"/>
          <w:lang w:val="vi-VN"/>
        </w:rPr>
        <w:t xml:space="preserve"> ngành liên quan lập, trình </w:t>
      </w:r>
      <w:r w:rsidR="002654CD" w:rsidRPr="00E5330E">
        <w:rPr>
          <w:sz w:val="28"/>
          <w:szCs w:val="28"/>
          <w:lang w:val="vi-VN"/>
        </w:rPr>
        <w:t>Ủy ban nhân dân Thành phố ban hành</w:t>
      </w:r>
      <w:r w:rsidRPr="00E5330E">
        <w:rPr>
          <w:sz w:val="28"/>
          <w:szCs w:val="28"/>
          <w:lang w:val="vi-VN"/>
        </w:rPr>
        <w:t xml:space="preserve"> </w:t>
      </w:r>
      <w:r w:rsidR="00A0792F" w:rsidRPr="00E5330E">
        <w:rPr>
          <w:sz w:val="28"/>
          <w:szCs w:val="28"/>
          <w:lang w:val="vi-VN"/>
        </w:rPr>
        <w:t xml:space="preserve">quy trình kỹ thuật, </w:t>
      </w:r>
      <w:r w:rsidRPr="00E5330E">
        <w:rPr>
          <w:sz w:val="28"/>
          <w:szCs w:val="28"/>
          <w:lang w:val="vi-VN"/>
        </w:rPr>
        <w:t>định mức, đơn giá chuyên ngành công viên</w:t>
      </w:r>
      <w:r w:rsidR="00F71CF3" w:rsidRPr="00E5330E">
        <w:rPr>
          <w:sz w:val="28"/>
          <w:szCs w:val="28"/>
          <w:lang w:val="vi-VN"/>
        </w:rPr>
        <w:t>,</w:t>
      </w:r>
      <w:r w:rsidRPr="00E5330E">
        <w:rPr>
          <w:sz w:val="28"/>
          <w:szCs w:val="28"/>
          <w:lang w:val="vi-VN"/>
        </w:rPr>
        <w:t xml:space="preserve"> cây xanh</w:t>
      </w:r>
      <w:r w:rsidR="00F71CF3" w:rsidRPr="00E5330E">
        <w:rPr>
          <w:sz w:val="28"/>
          <w:szCs w:val="28"/>
          <w:lang w:val="vi-VN"/>
        </w:rPr>
        <w:t xml:space="preserve">, </w:t>
      </w:r>
      <w:r w:rsidR="0076485A" w:rsidRPr="00E5330E">
        <w:rPr>
          <w:sz w:val="28"/>
          <w:szCs w:val="28"/>
          <w:lang w:val="vi-VN"/>
        </w:rPr>
        <w:t xml:space="preserve">cây </w:t>
      </w:r>
      <w:r w:rsidR="0076485A" w:rsidRPr="00E5330E">
        <w:rPr>
          <w:sz w:val="28"/>
          <w:szCs w:val="28"/>
          <w:lang w:val="de-DE"/>
        </w:rPr>
        <w:t xml:space="preserve">cần bảo tồn, cây di sản, </w:t>
      </w:r>
      <w:r w:rsidR="0076485A" w:rsidRPr="00E5330E">
        <w:rPr>
          <w:sz w:val="28"/>
          <w:szCs w:val="28"/>
          <w:lang w:val="vi-VN"/>
        </w:rPr>
        <w:t xml:space="preserve">cây </w:t>
      </w:r>
      <w:r w:rsidR="0076485A" w:rsidRPr="00E5330E">
        <w:rPr>
          <w:rStyle w:val="Strong"/>
          <w:b w:val="0"/>
          <w:bCs w:val="0"/>
          <w:sz w:val="28"/>
          <w:szCs w:val="28"/>
          <w:lang w:val="vi-VN"/>
        </w:rPr>
        <w:t>gắn với các công trình di tích, cây phục vụ phát triển du lịch</w:t>
      </w:r>
      <w:r w:rsidRPr="00E5330E">
        <w:rPr>
          <w:sz w:val="28"/>
          <w:szCs w:val="28"/>
          <w:lang w:val="vi-VN"/>
        </w:rPr>
        <w:t xml:space="preserve"> áp dụng trên địa bàn Thành phố;</w:t>
      </w:r>
    </w:p>
    <w:p w14:paraId="3B2C362F" w14:textId="77777777" w:rsidR="00FE72B8" w:rsidRPr="00E5330E" w:rsidRDefault="00FE72B8" w:rsidP="00392721">
      <w:pPr>
        <w:spacing w:after="120"/>
        <w:ind w:firstLine="567"/>
        <w:jc w:val="both"/>
        <w:rPr>
          <w:sz w:val="28"/>
          <w:szCs w:val="28"/>
          <w:lang w:val="vi-VN"/>
        </w:rPr>
      </w:pPr>
      <w:r w:rsidRPr="00E5330E">
        <w:rPr>
          <w:sz w:val="28"/>
          <w:szCs w:val="28"/>
          <w:lang w:val="vi-VN"/>
        </w:rPr>
        <w:t>c</w:t>
      </w:r>
      <w:r w:rsidR="00B569A2" w:rsidRPr="00E5330E">
        <w:rPr>
          <w:sz w:val="28"/>
          <w:szCs w:val="28"/>
          <w:lang w:val="vi-VN"/>
        </w:rPr>
        <w:t xml:space="preserve">) </w:t>
      </w:r>
      <w:r w:rsidRPr="00E5330E">
        <w:rPr>
          <w:sz w:val="28"/>
          <w:szCs w:val="28"/>
          <w:lang w:val="vi-VN"/>
        </w:rPr>
        <w:t xml:space="preserve">Lập kế hoạch 5 năm </w:t>
      </w:r>
      <w:r w:rsidR="00A61C2C" w:rsidRPr="00E5330E">
        <w:rPr>
          <w:sz w:val="28"/>
          <w:szCs w:val="28"/>
          <w:lang w:val="vi-VN"/>
        </w:rPr>
        <w:t xml:space="preserve">và hàng năm </w:t>
      </w:r>
      <w:r w:rsidRPr="00E5330E">
        <w:rPr>
          <w:sz w:val="28"/>
          <w:szCs w:val="28"/>
          <w:lang w:val="vi-VN"/>
        </w:rPr>
        <w:t>về đầu tư phát triển cây xanh đô thị trình Ủy ban nhân dân Thành phố ban hành;</w:t>
      </w:r>
    </w:p>
    <w:p w14:paraId="2A276BC3" w14:textId="7AA7F727" w:rsidR="00B569A2" w:rsidRPr="00E5330E" w:rsidRDefault="00FE72B8" w:rsidP="00392721">
      <w:pPr>
        <w:spacing w:after="120"/>
        <w:ind w:firstLine="567"/>
        <w:jc w:val="both"/>
        <w:rPr>
          <w:strike/>
          <w:sz w:val="28"/>
          <w:szCs w:val="28"/>
          <w:lang w:val="vi-VN"/>
        </w:rPr>
      </w:pPr>
      <w:r w:rsidRPr="00E5330E">
        <w:rPr>
          <w:sz w:val="28"/>
          <w:szCs w:val="28"/>
          <w:lang w:val="vi-VN"/>
        </w:rPr>
        <w:t>d</w:t>
      </w:r>
      <w:r w:rsidR="00B569A2" w:rsidRPr="00E5330E">
        <w:rPr>
          <w:sz w:val="28"/>
          <w:szCs w:val="28"/>
          <w:lang w:val="vi-VN"/>
        </w:rPr>
        <w:t xml:space="preserve">) Tổng hợp danh mục cây </w:t>
      </w:r>
      <w:r w:rsidR="009B076B" w:rsidRPr="00E5330E">
        <w:rPr>
          <w:sz w:val="28"/>
          <w:szCs w:val="28"/>
          <w:lang w:val="vi-VN"/>
        </w:rPr>
        <w:t xml:space="preserve">xanh </w:t>
      </w:r>
      <w:r w:rsidR="00B569A2" w:rsidRPr="00E5330E">
        <w:rPr>
          <w:sz w:val="28"/>
          <w:szCs w:val="28"/>
          <w:lang w:val="vi-VN"/>
        </w:rPr>
        <w:t>được bả</w:t>
      </w:r>
      <w:r w:rsidR="000E0A8F" w:rsidRPr="00E5330E">
        <w:rPr>
          <w:sz w:val="28"/>
          <w:szCs w:val="28"/>
          <w:lang w:val="vi-VN"/>
        </w:rPr>
        <w:t>o tồn</w:t>
      </w:r>
      <w:r w:rsidR="00365CC9" w:rsidRPr="00E5330E">
        <w:rPr>
          <w:sz w:val="28"/>
          <w:szCs w:val="28"/>
          <w:lang w:val="vi-VN"/>
        </w:rPr>
        <w:t>, cây di sản</w:t>
      </w:r>
      <w:r w:rsidR="000E0A8F" w:rsidRPr="00E5330E">
        <w:rPr>
          <w:sz w:val="28"/>
          <w:szCs w:val="28"/>
          <w:lang w:val="vi-VN"/>
        </w:rPr>
        <w:t xml:space="preserve"> trên địa bàn Thành phố </w:t>
      </w:r>
      <w:r w:rsidR="00B569A2" w:rsidRPr="00E5330E">
        <w:rPr>
          <w:sz w:val="28"/>
          <w:szCs w:val="28"/>
          <w:lang w:val="vi-VN"/>
        </w:rPr>
        <w:t>do</w:t>
      </w:r>
      <w:r w:rsidR="000E0A8F" w:rsidRPr="00E5330E">
        <w:rPr>
          <w:sz w:val="28"/>
          <w:szCs w:val="28"/>
          <w:lang w:val="vi-VN"/>
        </w:rPr>
        <w:t xml:space="preserve"> Sở Văn hóa </w:t>
      </w:r>
      <w:r w:rsidR="000E0A8F" w:rsidRPr="00E5330E">
        <w:rPr>
          <w:bCs/>
          <w:sz w:val="28"/>
          <w:szCs w:val="28"/>
          <w:lang w:val="vi-VN"/>
        </w:rPr>
        <w:t>và Thể thao</w:t>
      </w:r>
      <w:r w:rsidR="0076485A" w:rsidRPr="00E5330E">
        <w:rPr>
          <w:bCs/>
          <w:sz w:val="28"/>
          <w:szCs w:val="28"/>
          <w:lang w:val="vi-VN"/>
        </w:rPr>
        <w:t>, Sở Du lịch</w:t>
      </w:r>
      <w:r w:rsidR="000E0A8F" w:rsidRPr="00E5330E">
        <w:rPr>
          <w:sz w:val="28"/>
          <w:szCs w:val="28"/>
          <w:lang w:val="vi-VN"/>
        </w:rPr>
        <w:t xml:space="preserve"> và</w:t>
      </w:r>
      <w:r w:rsidR="00B569A2" w:rsidRPr="00E5330E">
        <w:rPr>
          <w:sz w:val="28"/>
          <w:szCs w:val="28"/>
          <w:lang w:val="vi-VN"/>
        </w:rPr>
        <w:t xml:space="preserve"> Ủy ban nhân dân cấp </w:t>
      </w:r>
      <w:r w:rsidR="0076485A" w:rsidRPr="00E5330E">
        <w:rPr>
          <w:sz w:val="28"/>
          <w:szCs w:val="28"/>
          <w:lang w:val="vi-VN"/>
        </w:rPr>
        <w:t>xã</w:t>
      </w:r>
      <w:r w:rsidR="00B569A2" w:rsidRPr="00E5330E">
        <w:rPr>
          <w:sz w:val="28"/>
          <w:szCs w:val="28"/>
          <w:lang w:val="vi-VN"/>
        </w:rPr>
        <w:t xml:space="preserve"> đề nghị;</w:t>
      </w:r>
    </w:p>
    <w:p w14:paraId="455DE4A4" w14:textId="6F56121A" w:rsidR="00B569A2" w:rsidRPr="00E5330E" w:rsidRDefault="00FE72B8" w:rsidP="00392721">
      <w:pPr>
        <w:spacing w:after="120"/>
        <w:ind w:firstLine="567"/>
        <w:jc w:val="both"/>
        <w:rPr>
          <w:sz w:val="28"/>
          <w:szCs w:val="28"/>
          <w:lang w:val="vi-VN"/>
        </w:rPr>
      </w:pPr>
      <w:r w:rsidRPr="00E5330E">
        <w:rPr>
          <w:sz w:val="28"/>
          <w:szCs w:val="28"/>
          <w:lang w:val="vi-VN"/>
        </w:rPr>
        <w:t>đ</w:t>
      </w:r>
      <w:r w:rsidR="00B569A2" w:rsidRPr="00E5330E">
        <w:rPr>
          <w:sz w:val="28"/>
          <w:szCs w:val="28"/>
          <w:lang w:val="vi-VN"/>
        </w:rPr>
        <w:t xml:space="preserve">) </w:t>
      </w:r>
      <w:r w:rsidR="005F7AA9" w:rsidRPr="00E5330E">
        <w:rPr>
          <w:sz w:val="28"/>
          <w:szCs w:val="28"/>
          <w:lang w:val="vi-VN"/>
        </w:rPr>
        <w:t>T</w:t>
      </w:r>
      <w:r w:rsidR="00B569A2" w:rsidRPr="00E5330E">
        <w:rPr>
          <w:sz w:val="28"/>
          <w:szCs w:val="28"/>
          <w:lang w:val="vi-VN"/>
        </w:rPr>
        <w:t xml:space="preserve">rình Chủ tịch UBND Thành phố ban hành công bố thủ tục hành chính về cấp Giấy phép chặt hạ, dịch chuyển cây xanh và </w:t>
      </w:r>
      <w:r w:rsidR="009B076B" w:rsidRPr="00E5330E">
        <w:rPr>
          <w:sz w:val="28"/>
          <w:szCs w:val="28"/>
          <w:lang w:val="vi-VN"/>
        </w:rPr>
        <w:t xml:space="preserve">tổ chức </w:t>
      </w:r>
      <w:r w:rsidR="005F7AA9" w:rsidRPr="00E5330E">
        <w:rPr>
          <w:sz w:val="28"/>
          <w:szCs w:val="28"/>
          <w:lang w:val="vi-VN"/>
        </w:rPr>
        <w:t>c</w:t>
      </w:r>
      <w:r w:rsidR="00B569A2" w:rsidRPr="00E5330E">
        <w:rPr>
          <w:sz w:val="28"/>
          <w:szCs w:val="28"/>
          <w:lang w:val="vi-VN"/>
        </w:rPr>
        <w:t xml:space="preserve">ấp Giấy phép chặt hạ, dịch chuyển cây xanh thuộc </w:t>
      </w:r>
      <w:r w:rsidR="00B569A2" w:rsidRPr="00E5330E">
        <w:rPr>
          <w:noProof/>
          <w:sz w:val="28"/>
          <w:szCs w:val="28"/>
          <w:lang w:val="vi-VN"/>
        </w:rPr>
        <w:t xml:space="preserve">thẩm quyền giải quyết </w:t>
      </w:r>
      <w:r w:rsidR="00B569A2" w:rsidRPr="00E5330E">
        <w:rPr>
          <w:sz w:val="28"/>
          <w:szCs w:val="28"/>
          <w:lang w:val="vi-VN"/>
        </w:rPr>
        <w:t>theo quy định;</w:t>
      </w:r>
    </w:p>
    <w:p w14:paraId="3E194863" w14:textId="37AD5CB6" w:rsidR="00987707" w:rsidRPr="00E5330E" w:rsidRDefault="00FE72B8" w:rsidP="00392721">
      <w:pPr>
        <w:spacing w:after="120"/>
        <w:ind w:firstLine="567"/>
        <w:jc w:val="both"/>
        <w:rPr>
          <w:rStyle w:val="BodyTextChar1"/>
          <w:strike/>
          <w:lang w:val="vi-VN" w:eastAsia="vi-VN"/>
        </w:rPr>
      </w:pPr>
      <w:r w:rsidRPr="00E5330E">
        <w:rPr>
          <w:sz w:val="28"/>
          <w:szCs w:val="28"/>
          <w:lang w:val="vi-VN"/>
        </w:rPr>
        <w:t>e</w:t>
      </w:r>
      <w:r w:rsidR="00987707" w:rsidRPr="00E5330E">
        <w:rPr>
          <w:sz w:val="28"/>
          <w:szCs w:val="28"/>
          <w:lang w:val="vi-VN"/>
        </w:rPr>
        <w:t>) Chủ trì soạn thảo văn bản hướng dẫn</w:t>
      </w:r>
      <w:r w:rsidR="007C7E05" w:rsidRPr="00E5330E">
        <w:rPr>
          <w:sz w:val="28"/>
          <w:szCs w:val="28"/>
          <w:lang w:val="vi-VN"/>
        </w:rPr>
        <w:t xml:space="preserve">, kiểm tra, đánh giá việc quản lý công viên, vườn hoa, </w:t>
      </w:r>
      <w:r w:rsidR="0076485A" w:rsidRPr="00E5330E">
        <w:rPr>
          <w:sz w:val="28"/>
          <w:szCs w:val="28"/>
          <w:lang w:val="vi-VN"/>
        </w:rPr>
        <w:t xml:space="preserve">vườn ươm, </w:t>
      </w:r>
      <w:r w:rsidR="007C7E05" w:rsidRPr="00E5330E">
        <w:rPr>
          <w:sz w:val="28"/>
          <w:szCs w:val="28"/>
          <w:lang w:val="vi-VN"/>
        </w:rPr>
        <w:t>cây xanh</w:t>
      </w:r>
      <w:r w:rsidR="0076485A" w:rsidRPr="00E5330E">
        <w:rPr>
          <w:sz w:val="28"/>
          <w:szCs w:val="28"/>
          <w:lang w:val="vi-VN"/>
        </w:rPr>
        <w:t>, mặt nước</w:t>
      </w:r>
      <w:r w:rsidR="00802204" w:rsidRPr="00E5330E">
        <w:rPr>
          <w:sz w:val="28"/>
          <w:szCs w:val="28"/>
          <w:lang w:val="vi-VN"/>
        </w:rPr>
        <w:t xml:space="preserve"> trên địa bàn Thành phố</w:t>
      </w:r>
      <w:r w:rsidR="00B569A2" w:rsidRPr="00E5330E">
        <w:rPr>
          <w:sz w:val="28"/>
          <w:szCs w:val="28"/>
          <w:lang w:val="vi-VN"/>
        </w:rPr>
        <w:t>;</w:t>
      </w:r>
    </w:p>
    <w:p w14:paraId="6AFACB83" w14:textId="6CF947CF" w:rsidR="00C678B9" w:rsidRPr="00E5330E" w:rsidRDefault="00FE72B8" w:rsidP="00392721">
      <w:pPr>
        <w:spacing w:after="120"/>
        <w:ind w:firstLine="567"/>
        <w:jc w:val="both"/>
        <w:rPr>
          <w:sz w:val="28"/>
          <w:szCs w:val="28"/>
          <w:lang w:val="vi-VN"/>
        </w:rPr>
      </w:pPr>
      <w:r w:rsidRPr="00E5330E">
        <w:rPr>
          <w:sz w:val="28"/>
          <w:szCs w:val="28"/>
          <w:lang w:val="vi-VN"/>
        </w:rPr>
        <w:t>g</w:t>
      </w:r>
      <w:r w:rsidR="00C678B9" w:rsidRPr="00E5330E">
        <w:rPr>
          <w:sz w:val="28"/>
          <w:szCs w:val="28"/>
          <w:lang w:val="vi-VN"/>
        </w:rPr>
        <w:t xml:space="preserve">) Tổng </w:t>
      </w:r>
      <w:r w:rsidRPr="00E5330E">
        <w:rPr>
          <w:sz w:val="28"/>
          <w:szCs w:val="28"/>
          <w:lang w:val="vi-VN"/>
        </w:rPr>
        <w:t xml:space="preserve">hợp hiện trạng diện tích công viên, vườn hoa, </w:t>
      </w:r>
      <w:r w:rsidR="0076485A" w:rsidRPr="00E5330E">
        <w:rPr>
          <w:sz w:val="28"/>
          <w:szCs w:val="28"/>
          <w:highlight w:val="yellow"/>
          <w:lang w:val="vi-VN"/>
        </w:rPr>
        <w:t>mặt nước</w:t>
      </w:r>
      <w:r w:rsidR="008A18FB" w:rsidRPr="00E5330E">
        <w:rPr>
          <w:sz w:val="28"/>
          <w:szCs w:val="28"/>
          <w:highlight w:val="yellow"/>
          <w:lang w:val="vi-VN"/>
        </w:rPr>
        <w:t xml:space="preserve"> tại đô thị</w:t>
      </w:r>
      <w:r w:rsidR="0076485A" w:rsidRPr="00E5330E">
        <w:rPr>
          <w:sz w:val="28"/>
          <w:szCs w:val="28"/>
          <w:lang w:val="vi-VN"/>
        </w:rPr>
        <w:t xml:space="preserve">, </w:t>
      </w:r>
      <w:r w:rsidRPr="00E5330E">
        <w:rPr>
          <w:sz w:val="28"/>
          <w:szCs w:val="28"/>
          <w:lang w:val="vi-VN"/>
        </w:rPr>
        <w:t xml:space="preserve">tuyến đường </w:t>
      </w:r>
      <w:r w:rsidR="00C678B9" w:rsidRPr="00E5330E">
        <w:rPr>
          <w:sz w:val="28"/>
          <w:szCs w:val="28"/>
          <w:lang w:val="vi-VN"/>
        </w:rPr>
        <w:t>và các dự án có hạng mục trồng cây xanh; định kỳ hàng năm báo cá</w:t>
      </w:r>
      <w:r w:rsidR="007D41A7" w:rsidRPr="00E5330E">
        <w:rPr>
          <w:sz w:val="28"/>
          <w:szCs w:val="28"/>
          <w:lang w:val="vi-VN"/>
        </w:rPr>
        <w:t xml:space="preserve">o </w:t>
      </w:r>
      <w:r w:rsidR="00F25979" w:rsidRPr="00E5330E">
        <w:rPr>
          <w:sz w:val="28"/>
          <w:szCs w:val="28"/>
          <w:lang w:val="vi-VN"/>
        </w:rPr>
        <w:t>Ủy ban nhân dân</w:t>
      </w:r>
      <w:r w:rsidR="007D41A7" w:rsidRPr="00E5330E">
        <w:rPr>
          <w:sz w:val="28"/>
          <w:szCs w:val="28"/>
          <w:lang w:val="vi-VN"/>
        </w:rPr>
        <w:t xml:space="preserve"> Thành phố và Bộ Xây dựng;</w:t>
      </w:r>
    </w:p>
    <w:p w14:paraId="325E60B8" w14:textId="4697E47F" w:rsidR="00C678B9" w:rsidRPr="00E5330E" w:rsidRDefault="00FE72B8" w:rsidP="00392721">
      <w:pPr>
        <w:spacing w:after="120"/>
        <w:ind w:firstLine="567"/>
        <w:jc w:val="both"/>
        <w:rPr>
          <w:sz w:val="28"/>
          <w:szCs w:val="28"/>
          <w:lang w:val="vi-VN"/>
        </w:rPr>
      </w:pPr>
      <w:r w:rsidRPr="00E5330E">
        <w:rPr>
          <w:sz w:val="28"/>
          <w:szCs w:val="28"/>
          <w:lang w:val="vi-VN"/>
        </w:rPr>
        <w:t>h</w:t>
      </w:r>
      <w:r w:rsidR="00B51FB2" w:rsidRPr="00E5330E">
        <w:rPr>
          <w:sz w:val="28"/>
          <w:szCs w:val="28"/>
          <w:lang w:val="vi-VN"/>
        </w:rPr>
        <w:t>)</w:t>
      </w:r>
      <w:r w:rsidR="00C678B9" w:rsidRPr="00E5330E">
        <w:rPr>
          <w:sz w:val="28"/>
          <w:szCs w:val="28"/>
          <w:lang w:val="vi-VN"/>
        </w:rPr>
        <w:t xml:space="preserve"> Kiểm tra,</w:t>
      </w:r>
      <w:r w:rsidR="006259C7" w:rsidRPr="00E5330E">
        <w:rPr>
          <w:sz w:val="28"/>
          <w:szCs w:val="28"/>
          <w:lang w:val="vi-VN"/>
        </w:rPr>
        <w:t xml:space="preserve"> chấn chỉnh,</w:t>
      </w:r>
      <w:r w:rsidR="00C678B9" w:rsidRPr="00E5330E">
        <w:rPr>
          <w:sz w:val="28"/>
          <w:szCs w:val="28"/>
          <w:lang w:val="vi-VN"/>
        </w:rPr>
        <w:t xml:space="preserve"> xử lý vi phạm các quy định về quản lý, bảo vệ và phát triển công viên, </w:t>
      </w:r>
      <w:r w:rsidR="008A18FB" w:rsidRPr="00E5330E">
        <w:rPr>
          <w:sz w:val="28"/>
          <w:szCs w:val="28"/>
          <w:lang w:val="vi-VN"/>
        </w:rPr>
        <w:t xml:space="preserve">vườn hoa, vườn ươm, </w:t>
      </w:r>
      <w:r w:rsidR="00C678B9" w:rsidRPr="00E5330E">
        <w:rPr>
          <w:sz w:val="28"/>
          <w:szCs w:val="28"/>
          <w:lang w:val="vi-VN"/>
        </w:rPr>
        <w:t>cây xanh</w:t>
      </w:r>
      <w:r w:rsidR="008A18FB" w:rsidRPr="00E5330E">
        <w:rPr>
          <w:sz w:val="28"/>
          <w:szCs w:val="28"/>
          <w:lang w:val="vi-VN"/>
        </w:rPr>
        <w:t xml:space="preserve">, mặt nước </w:t>
      </w:r>
      <w:r w:rsidR="008A18FB" w:rsidRPr="00E5330E">
        <w:rPr>
          <w:sz w:val="28"/>
          <w:szCs w:val="28"/>
          <w:highlight w:val="yellow"/>
          <w:lang w:val="vi-VN"/>
        </w:rPr>
        <w:t>tại</w:t>
      </w:r>
      <w:r w:rsidR="00C678B9" w:rsidRPr="00E5330E">
        <w:rPr>
          <w:sz w:val="28"/>
          <w:szCs w:val="28"/>
          <w:highlight w:val="yellow"/>
          <w:lang w:val="vi-VN"/>
        </w:rPr>
        <w:t xml:space="preserve"> đô thị</w:t>
      </w:r>
      <w:r w:rsidR="00C678B9" w:rsidRPr="00E5330E">
        <w:rPr>
          <w:sz w:val="28"/>
          <w:szCs w:val="28"/>
          <w:lang w:val="vi-VN"/>
        </w:rPr>
        <w:t xml:space="preserve"> trên địa bàn Thành phố theo thẩm </w:t>
      </w:r>
      <w:r w:rsidR="007D41A7" w:rsidRPr="00E5330E">
        <w:rPr>
          <w:sz w:val="28"/>
          <w:szCs w:val="28"/>
          <w:lang w:val="vi-VN"/>
        </w:rPr>
        <w:t>quyền và quy định của pháp luật;</w:t>
      </w:r>
    </w:p>
    <w:p w14:paraId="69B13DB2" w14:textId="29864C07" w:rsidR="00C678B9" w:rsidRPr="00E5330E" w:rsidRDefault="00FE72B8" w:rsidP="00392721">
      <w:pPr>
        <w:spacing w:after="120"/>
        <w:ind w:firstLine="567"/>
        <w:jc w:val="both"/>
        <w:rPr>
          <w:sz w:val="28"/>
          <w:szCs w:val="28"/>
          <w:lang w:val="vi-VN"/>
        </w:rPr>
      </w:pPr>
      <w:r w:rsidRPr="00E5330E">
        <w:rPr>
          <w:sz w:val="28"/>
          <w:szCs w:val="28"/>
          <w:lang w:val="vi-VN"/>
        </w:rPr>
        <w:t>i</w:t>
      </w:r>
      <w:r w:rsidR="00C678B9" w:rsidRPr="00E5330E">
        <w:rPr>
          <w:sz w:val="28"/>
          <w:szCs w:val="28"/>
          <w:lang w:val="vi-VN"/>
        </w:rPr>
        <w:t xml:space="preserve">) Phối hợp Sở Nông nghiệp và </w:t>
      </w:r>
      <w:r w:rsidR="008A18FB" w:rsidRPr="00E5330E">
        <w:rPr>
          <w:sz w:val="28"/>
          <w:szCs w:val="28"/>
          <w:lang w:val="vi-VN"/>
        </w:rPr>
        <w:t>Môi trường</w:t>
      </w:r>
      <w:r w:rsidR="00C678B9" w:rsidRPr="00E5330E">
        <w:rPr>
          <w:sz w:val="28"/>
          <w:szCs w:val="28"/>
          <w:lang w:val="vi-VN"/>
        </w:rPr>
        <w:t xml:space="preserve">, các </w:t>
      </w:r>
      <w:r w:rsidR="005048F6" w:rsidRPr="00E5330E">
        <w:rPr>
          <w:sz w:val="28"/>
          <w:szCs w:val="28"/>
          <w:lang w:val="vi-VN"/>
        </w:rPr>
        <w:t>T</w:t>
      </w:r>
      <w:r w:rsidR="00C678B9" w:rsidRPr="00E5330E">
        <w:rPr>
          <w:sz w:val="28"/>
          <w:szCs w:val="28"/>
          <w:lang w:val="vi-VN"/>
        </w:rPr>
        <w:t xml:space="preserve">rường </w:t>
      </w:r>
      <w:r w:rsidR="0097306E" w:rsidRPr="00E5330E">
        <w:rPr>
          <w:sz w:val="28"/>
          <w:szCs w:val="28"/>
          <w:lang w:val="vi-VN"/>
        </w:rPr>
        <w:t>Đ</w:t>
      </w:r>
      <w:r w:rsidR="00C678B9" w:rsidRPr="00E5330E">
        <w:rPr>
          <w:sz w:val="28"/>
          <w:szCs w:val="28"/>
          <w:lang w:val="vi-VN"/>
        </w:rPr>
        <w:t xml:space="preserve">ại học, </w:t>
      </w:r>
      <w:r w:rsidR="005048F6" w:rsidRPr="00E5330E">
        <w:rPr>
          <w:sz w:val="28"/>
          <w:szCs w:val="28"/>
          <w:lang w:val="vi-VN"/>
        </w:rPr>
        <w:t xml:space="preserve">Học viện, </w:t>
      </w:r>
      <w:r w:rsidR="00C678B9" w:rsidRPr="00E5330E">
        <w:rPr>
          <w:sz w:val="28"/>
          <w:szCs w:val="28"/>
          <w:lang w:val="vi-VN"/>
        </w:rPr>
        <w:t xml:space="preserve">Viện nghiên cứu tìm kiếm, </w:t>
      </w:r>
      <w:r w:rsidR="005048F6" w:rsidRPr="00E5330E">
        <w:rPr>
          <w:sz w:val="28"/>
          <w:szCs w:val="28"/>
          <w:lang w:val="vi-VN"/>
        </w:rPr>
        <w:t>di thực</w:t>
      </w:r>
      <w:r w:rsidR="00C678B9" w:rsidRPr="00E5330E">
        <w:rPr>
          <w:sz w:val="28"/>
          <w:szCs w:val="28"/>
          <w:lang w:val="vi-VN"/>
        </w:rPr>
        <w:t xml:space="preserve">, </w:t>
      </w:r>
      <w:r w:rsidR="00D17745" w:rsidRPr="00E5330E">
        <w:rPr>
          <w:sz w:val="28"/>
          <w:szCs w:val="28"/>
          <w:lang w:val="vi-VN"/>
        </w:rPr>
        <w:t xml:space="preserve">tổ chức trồng những giống cây mới phù hợp với điều kiện thổ nhưỡng </w:t>
      </w:r>
      <w:r w:rsidR="00C678B9" w:rsidRPr="00E5330E">
        <w:rPr>
          <w:sz w:val="28"/>
          <w:szCs w:val="28"/>
          <w:lang w:val="vi-VN"/>
        </w:rPr>
        <w:t>nhằm tạo sự đa dạng, phong p</w:t>
      </w:r>
      <w:r w:rsidR="005D4861" w:rsidRPr="00E5330E">
        <w:rPr>
          <w:sz w:val="28"/>
          <w:szCs w:val="28"/>
          <w:lang w:val="vi-VN"/>
        </w:rPr>
        <w:t xml:space="preserve">hú cho hệ thống cây xanh trên </w:t>
      </w:r>
      <w:r w:rsidR="0037008C" w:rsidRPr="00E5330E">
        <w:rPr>
          <w:sz w:val="28"/>
          <w:szCs w:val="28"/>
          <w:lang w:val="vi-VN"/>
        </w:rPr>
        <w:t>địa bàn Thành phố;</w:t>
      </w:r>
    </w:p>
    <w:p w14:paraId="4F98C11C" w14:textId="201F7978" w:rsidR="00C678B9" w:rsidRPr="00E5330E" w:rsidRDefault="00FE72B8" w:rsidP="00392721">
      <w:pPr>
        <w:spacing w:after="120"/>
        <w:ind w:firstLine="567"/>
        <w:jc w:val="both"/>
        <w:rPr>
          <w:sz w:val="28"/>
          <w:szCs w:val="28"/>
          <w:lang w:val="vi-VN"/>
        </w:rPr>
      </w:pPr>
      <w:r w:rsidRPr="00E5330E">
        <w:rPr>
          <w:sz w:val="28"/>
          <w:szCs w:val="28"/>
          <w:lang w:val="vi-VN"/>
        </w:rPr>
        <w:t>k</w:t>
      </w:r>
      <w:r w:rsidR="00C678B9" w:rsidRPr="00E5330E">
        <w:rPr>
          <w:sz w:val="28"/>
          <w:szCs w:val="28"/>
          <w:lang w:val="vi-VN"/>
        </w:rPr>
        <w:t xml:space="preserve">) Phối hợp </w:t>
      </w:r>
      <w:r w:rsidR="00417547" w:rsidRPr="00E5330E">
        <w:rPr>
          <w:sz w:val="28"/>
          <w:szCs w:val="28"/>
          <w:lang w:val="vi-VN"/>
        </w:rPr>
        <w:t xml:space="preserve">cùng các </w:t>
      </w:r>
      <w:r w:rsidR="007923F0" w:rsidRPr="00E5330E">
        <w:rPr>
          <w:sz w:val="28"/>
          <w:szCs w:val="28"/>
          <w:lang w:val="vi-VN"/>
        </w:rPr>
        <w:t>S</w:t>
      </w:r>
      <w:r w:rsidR="00C678B9" w:rsidRPr="00E5330E">
        <w:rPr>
          <w:sz w:val="28"/>
          <w:szCs w:val="28"/>
          <w:lang w:val="vi-VN"/>
        </w:rPr>
        <w:t>ở, ngành, đoàn thể</w:t>
      </w:r>
      <w:r w:rsidR="00417547" w:rsidRPr="00E5330E">
        <w:rPr>
          <w:sz w:val="28"/>
          <w:szCs w:val="28"/>
          <w:lang w:val="vi-VN"/>
        </w:rPr>
        <w:t xml:space="preserve"> thường xuyên</w:t>
      </w:r>
      <w:r w:rsidR="00C678B9" w:rsidRPr="00E5330E">
        <w:rPr>
          <w:sz w:val="28"/>
          <w:szCs w:val="28"/>
          <w:lang w:val="vi-VN"/>
        </w:rPr>
        <w:t xml:space="preserve"> tổ chức tuyên truyền, giáo dục nâng cao ý thức cộng đồng góp phần bảo vệ, chăm sóc và phát triển </w:t>
      </w:r>
      <w:r w:rsidR="009413FA" w:rsidRPr="00E5330E">
        <w:rPr>
          <w:sz w:val="28"/>
          <w:szCs w:val="28"/>
          <w:lang w:val="vi-VN"/>
        </w:rPr>
        <w:t>cây</w:t>
      </w:r>
      <w:r w:rsidR="00C678B9" w:rsidRPr="00E5330E">
        <w:rPr>
          <w:sz w:val="28"/>
          <w:szCs w:val="28"/>
          <w:lang w:val="vi-VN"/>
        </w:rPr>
        <w:t xml:space="preserve"> xanh; thu hút đầu tư, thực hiện chủ trương xã hội hóa công tác quản lý và phát triển vườn </w:t>
      </w:r>
      <w:r w:rsidR="00C64522" w:rsidRPr="00E5330E">
        <w:rPr>
          <w:sz w:val="28"/>
          <w:szCs w:val="28"/>
          <w:lang w:val="vi-VN"/>
        </w:rPr>
        <w:t>ươm, công viên, cây xanh đô thị.</w:t>
      </w:r>
    </w:p>
    <w:p w14:paraId="1AF40F8A" w14:textId="7D56A1F1" w:rsidR="008A18FB" w:rsidRPr="00E5330E" w:rsidRDefault="008A18FB" w:rsidP="00392721">
      <w:pPr>
        <w:spacing w:after="120"/>
        <w:ind w:firstLine="567"/>
        <w:jc w:val="both"/>
        <w:rPr>
          <w:sz w:val="28"/>
          <w:szCs w:val="28"/>
          <w:lang w:val="vi-VN"/>
        </w:rPr>
      </w:pPr>
      <w:bookmarkStart w:id="16" w:name="dieu_25"/>
      <w:bookmarkStart w:id="17" w:name="dieu_22"/>
      <w:r w:rsidRPr="00E5330E">
        <w:rPr>
          <w:bCs/>
          <w:sz w:val="28"/>
          <w:szCs w:val="28"/>
          <w:lang w:val="vi-VN"/>
        </w:rPr>
        <w:lastRenderedPageBreak/>
        <w:t>2. Sở Tài chính:</w:t>
      </w:r>
    </w:p>
    <w:bookmarkEnd w:id="16"/>
    <w:p w14:paraId="5421CD2F" w14:textId="44704736" w:rsidR="00A6462E" w:rsidRPr="00E5330E" w:rsidRDefault="00A6462E" w:rsidP="00392721">
      <w:pPr>
        <w:spacing w:after="120"/>
        <w:ind w:firstLine="567"/>
        <w:jc w:val="both"/>
        <w:rPr>
          <w:bCs/>
          <w:sz w:val="28"/>
          <w:szCs w:val="28"/>
          <w:lang w:val="vi-VN"/>
        </w:rPr>
      </w:pPr>
      <w:r w:rsidRPr="00E5330E">
        <w:rPr>
          <w:rStyle w:val="BodyTextChar1"/>
          <w:lang w:val="vi-VN" w:eastAsia="vi-VN"/>
        </w:rPr>
        <w:t>a)</w:t>
      </w:r>
      <w:r w:rsidRPr="00E5330E">
        <w:rPr>
          <w:bCs/>
          <w:sz w:val="28"/>
          <w:szCs w:val="28"/>
          <w:lang w:val="it-IT"/>
        </w:rPr>
        <w:t xml:space="preserve"> </w:t>
      </w:r>
      <w:r w:rsidRPr="00E5330E">
        <w:rPr>
          <w:sz w:val="28"/>
          <w:szCs w:val="28"/>
          <w:lang w:val="vi-VN"/>
        </w:rPr>
        <w:t>Chủ trì nghiên cứu, tham mưu cơ chế, chính sách về đầu tư, tài chính</w:t>
      </w:r>
      <w:r w:rsidR="003E47C0" w:rsidRPr="00E5330E">
        <w:rPr>
          <w:sz w:val="28"/>
          <w:szCs w:val="28"/>
          <w:lang w:val="vi-VN"/>
        </w:rPr>
        <w:t>,</w:t>
      </w:r>
      <w:r w:rsidRPr="00E5330E">
        <w:rPr>
          <w:sz w:val="28"/>
          <w:szCs w:val="28"/>
          <w:lang w:val="vi-VN"/>
        </w:rPr>
        <w:t xml:space="preserve"> sử dụng đất để khuyến khích thu hút đầu tư xã hội hóa </w:t>
      </w:r>
      <w:r w:rsidRPr="00E5330E">
        <w:rPr>
          <w:sz w:val="28"/>
          <w:szCs w:val="28"/>
          <w:lang w:val="it-IT"/>
        </w:rPr>
        <w:t>đầu tư, phát triển</w:t>
      </w:r>
      <w:r w:rsidRPr="00E5330E">
        <w:rPr>
          <w:sz w:val="28"/>
          <w:szCs w:val="28"/>
          <w:lang w:val="vi-VN"/>
        </w:rPr>
        <w:t xml:space="preserve"> hệ thống công viên, vườn hoa</w:t>
      </w:r>
      <w:r w:rsidRPr="00E5330E">
        <w:rPr>
          <w:sz w:val="28"/>
          <w:szCs w:val="28"/>
          <w:lang w:val="fr-FR"/>
        </w:rPr>
        <w:t>,</w:t>
      </w:r>
      <w:r w:rsidRPr="00E5330E">
        <w:rPr>
          <w:sz w:val="28"/>
          <w:szCs w:val="28"/>
          <w:lang w:val="vi-VN"/>
        </w:rPr>
        <w:t xml:space="preserve"> cây xanh</w:t>
      </w:r>
      <w:r w:rsidRPr="00E5330E">
        <w:rPr>
          <w:sz w:val="28"/>
          <w:szCs w:val="28"/>
          <w:lang w:val="fr-FR"/>
        </w:rPr>
        <w:t xml:space="preserve">, mặt nước và </w:t>
      </w:r>
      <w:r w:rsidRPr="00E5330E">
        <w:rPr>
          <w:sz w:val="28"/>
          <w:szCs w:val="28"/>
          <w:lang w:val="it-IT"/>
        </w:rPr>
        <w:t xml:space="preserve">khai thác phần đất công viên, vườn hoa, mặt nước có mục đích kinh doanh trong các công </w:t>
      </w:r>
      <w:r w:rsidRPr="00E5330E">
        <w:rPr>
          <w:spacing w:val="6"/>
          <w:sz w:val="28"/>
          <w:szCs w:val="28"/>
          <w:lang w:val="it-IT"/>
        </w:rPr>
        <w:t xml:space="preserve">viên, vườn hoa, mặt nước hiện có </w:t>
      </w:r>
      <w:r w:rsidRPr="00E5330E">
        <w:rPr>
          <w:sz w:val="28"/>
          <w:szCs w:val="28"/>
          <w:lang w:val="fr-FR"/>
        </w:rPr>
        <w:t xml:space="preserve">trên địa bàn Thành phố </w:t>
      </w:r>
      <w:r w:rsidRPr="00E5330E">
        <w:rPr>
          <w:bCs/>
          <w:sz w:val="28"/>
          <w:szCs w:val="28"/>
          <w:lang w:val="it-IT"/>
        </w:rPr>
        <w:t>trình UBND Thành phố ban hành để thu hút đầu tư</w:t>
      </w:r>
      <w:r w:rsidR="003E47C0" w:rsidRPr="00E5330E">
        <w:rPr>
          <w:bCs/>
          <w:sz w:val="28"/>
          <w:szCs w:val="28"/>
          <w:lang w:val="it-IT"/>
        </w:rPr>
        <w:t xml:space="preserve"> </w:t>
      </w:r>
      <w:r w:rsidR="003E47C0" w:rsidRPr="00E5330E">
        <w:rPr>
          <w:sz w:val="28"/>
          <w:szCs w:val="28"/>
          <w:lang w:val="vi-VN"/>
        </w:rPr>
        <w:t xml:space="preserve">theo quy định </w:t>
      </w:r>
      <w:r w:rsidR="003E47C0" w:rsidRPr="00E5330E">
        <w:rPr>
          <w:rStyle w:val="BodyTextChar1"/>
          <w:lang w:val="vi-VN" w:eastAsia="vi-VN"/>
        </w:rPr>
        <w:t>của pháp luật;</w:t>
      </w:r>
    </w:p>
    <w:p w14:paraId="67A610C5" w14:textId="3B0EC3F4" w:rsidR="00C678B9" w:rsidRPr="00E5330E" w:rsidRDefault="00C678B9" w:rsidP="00392721">
      <w:pPr>
        <w:pStyle w:val="BodyText"/>
        <w:ind w:firstLine="567"/>
        <w:jc w:val="both"/>
        <w:rPr>
          <w:sz w:val="28"/>
          <w:szCs w:val="28"/>
          <w:lang w:val="vi-VN"/>
        </w:rPr>
      </w:pPr>
      <w:r w:rsidRPr="00E5330E">
        <w:rPr>
          <w:rStyle w:val="BodyTextChar1"/>
          <w:lang w:val="vi-VN" w:eastAsia="vi-VN"/>
        </w:rPr>
        <w:t xml:space="preserve">b) Chủ trì, phối hợp với các Sở, ngành, đơn vị liên </w:t>
      </w:r>
      <w:r w:rsidRPr="00E5330E">
        <w:rPr>
          <w:rStyle w:val="BodyTextChar1"/>
          <w:lang w:val="vi-VN"/>
        </w:rPr>
        <w:t xml:space="preserve">quan, </w:t>
      </w:r>
      <w:r w:rsidRPr="00E5330E">
        <w:rPr>
          <w:rStyle w:val="BodyTextChar1"/>
          <w:lang w:val="vi-VN" w:eastAsia="vi-VN"/>
        </w:rPr>
        <w:t xml:space="preserve">căn cứ khả năng cân đối vốn để </w:t>
      </w:r>
      <w:r w:rsidRPr="00E5330E">
        <w:rPr>
          <w:rStyle w:val="BodyTextChar1"/>
          <w:lang w:val="vi-VN"/>
        </w:rPr>
        <w:t xml:space="preserve">tham </w:t>
      </w:r>
      <w:r w:rsidRPr="00E5330E">
        <w:rPr>
          <w:rStyle w:val="BodyTextChar1"/>
          <w:lang w:val="vi-VN" w:eastAsia="vi-VN"/>
        </w:rPr>
        <w:t xml:space="preserve">mưu, đề xuất với </w:t>
      </w:r>
      <w:r w:rsidR="00F25979" w:rsidRPr="00E5330E">
        <w:rPr>
          <w:rStyle w:val="BodyTextChar1"/>
          <w:lang w:val="vi-VN"/>
        </w:rPr>
        <w:t>Ủy ban nhân dân</w:t>
      </w:r>
      <w:r w:rsidRPr="00E5330E">
        <w:rPr>
          <w:rStyle w:val="BodyTextChar1"/>
          <w:lang w:val="vi-VN"/>
        </w:rPr>
        <w:t xml:space="preserve"> </w:t>
      </w:r>
      <w:r w:rsidR="0037008C" w:rsidRPr="00E5330E">
        <w:rPr>
          <w:rStyle w:val="BodyTextChar1"/>
          <w:lang w:val="vi-VN" w:eastAsia="vi-VN"/>
        </w:rPr>
        <w:t xml:space="preserve">Thành phố </w:t>
      </w:r>
      <w:r w:rsidRPr="00E5330E">
        <w:rPr>
          <w:rStyle w:val="BodyTextChar1"/>
          <w:lang w:val="vi-VN" w:eastAsia="vi-VN"/>
        </w:rPr>
        <w:t xml:space="preserve">bố trí kế hoạch vốn đầu tư công </w:t>
      </w:r>
      <w:r w:rsidRPr="00E5330E">
        <w:rPr>
          <w:rStyle w:val="BodyTextChar1"/>
          <w:lang w:val="vi-VN"/>
        </w:rPr>
        <w:t xml:space="preserve">05 </w:t>
      </w:r>
      <w:r w:rsidRPr="00E5330E">
        <w:rPr>
          <w:rStyle w:val="BodyTextChar1"/>
          <w:lang w:val="vi-VN" w:eastAsia="vi-VN"/>
        </w:rPr>
        <w:t xml:space="preserve">năm và hàng năm để đầu tư phát triển </w:t>
      </w:r>
      <w:r w:rsidR="00417547" w:rsidRPr="00E5330E">
        <w:rPr>
          <w:rStyle w:val="BodyTextChar1"/>
          <w:lang w:val="vi-VN" w:eastAsia="vi-VN"/>
        </w:rPr>
        <w:t>công viên, vườn hoa,</w:t>
      </w:r>
      <w:r w:rsidR="008A18FB" w:rsidRPr="00E5330E">
        <w:rPr>
          <w:rStyle w:val="BodyTextChar1"/>
          <w:lang w:val="vi-VN" w:eastAsia="vi-VN"/>
        </w:rPr>
        <w:t xml:space="preserve"> vườn ươm,</w:t>
      </w:r>
      <w:r w:rsidR="00417547" w:rsidRPr="00E5330E">
        <w:rPr>
          <w:rStyle w:val="BodyTextChar1"/>
          <w:lang w:val="vi-VN" w:eastAsia="vi-VN"/>
        </w:rPr>
        <w:t xml:space="preserve"> </w:t>
      </w:r>
      <w:r w:rsidRPr="00E5330E">
        <w:rPr>
          <w:rStyle w:val="BodyTextChar1"/>
          <w:lang w:val="vi-VN" w:eastAsia="vi-VN"/>
        </w:rPr>
        <w:t xml:space="preserve">cây </w:t>
      </w:r>
      <w:r w:rsidRPr="00E5330E">
        <w:rPr>
          <w:rStyle w:val="BodyTextChar1"/>
          <w:lang w:val="vi-VN"/>
        </w:rPr>
        <w:t>xanh</w:t>
      </w:r>
      <w:r w:rsidR="008A18FB" w:rsidRPr="00E5330E">
        <w:rPr>
          <w:rStyle w:val="BodyTextChar1"/>
          <w:lang w:val="vi-VN"/>
        </w:rPr>
        <w:t xml:space="preserve">, mặt nước tại </w:t>
      </w:r>
      <w:r w:rsidRPr="00E5330E">
        <w:rPr>
          <w:rStyle w:val="BodyTextChar1"/>
          <w:lang w:val="vi-VN" w:eastAsia="vi-VN"/>
        </w:rPr>
        <w:t>đô thị trên địa bàn Thành phố.</w:t>
      </w:r>
    </w:p>
    <w:p w14:paraId="2F269672" w14:textId="3954DA65" w:rsidR="00C95C87" w:rsidRPr="00E5330E" w:rsidRDefault="00862820" w:rsidP="00392721">
      <w:pPr>
        <w:spacing w:after="120"/>
        <w:ind w:firstLine="567"/>
        <w:jc w:val="both"/>
        <w:rPr>
          <w:sz w:val="28"/>
          <w:szCs w:val="28"/>
          <w:lang w:val="vi-VN"/>
        </w:rPr>
      </w:pPr>
      <w:r w:rsidRPr="00E5330E">
        <w:rPr>
          <w:sz w:val="28"/>
          <w:szCs w:val="28"/>
          <w:lang w:val="vi-VN"/>
        </w:rPr>
        <w:t>c</w:t>
      </w:r>
      <w:r w:rsidR="00C95C87" w:rsidRPr="00E5330E">
        <w:rPr>
          <w:sz w:val="28"/>
          <w:szCs w:val="28"/>
          <w:lang w:val="vi-VN"/>
        </w:rPr>
        <w:t xml:space="preserve">) </w:t>
      </w:r>
      <w:r w:rsidR="009413FA" w:rsidRPr="00E5330E">
        <w:rPr>
          <w:sz w:val="28"/>
          <w:szCs w:val="28"/>
          <w:lang w:val="vi-VN"/>
        </w:rPr>
        <w:t>C</w:t>
      </w:r>
      <w:r w:rsidR="005C444B" w:rsidRPr="00E5330E">
        <w:rPr>
          <w:sz w:val="28"/>
          <w:szCs w:val="28"/>
          <w:lang w:val="vi-VN"/>
        </w:rPr>
        <w:t>hủ trì cùng</w:t>
      </w:r>
      <w:r w:rsidR="00C95C87" w:rsidRPr="00E5330E">
        <w:rPr>
          <w:sz w:val="28"/>
          <w:szCs w:val="28"/>
          <w:lang w:val="vi-VN"/>
        </w:rPr>
        <w:t xml:space="preserve"> Sở Xây dựng, UBND các </w:t>
      </w:r>
      <w:r w:rsidRPr="00E5330E">
        <w:rPr>
          <w:sz w:val="28"/>
          <w:szCs w:val="28"/>
          <w:lang w:val="vi-VN"/>
        </w:rPr>
        <w:t>xã, phường</w:t>
      </w:r>
      <w:r w:rsidR="00C95C87" w:rsidRPr="00E5330E">
        <w:rPr>
          <w:sz w:val="28"/>
          <w:szCs w:val="28"/>
          <w:lang w:val="vi-VN"/>
        </w:rPr>
        <w:t xml:space="preserve"> và các đơn vị liên quan thực hiện </w:t>
      </w:r>
      <w:r w:rsidR="00D10C56" w:rsidRPr="00E5330E">
        <w:rPr>
          <w:sz w:val="28"/>
          <w:szCs w:val="28"/>
          <w:lang w:val="vi-VN"/>
        </w:rPr>
        <w:t xml:space="preserve">chức năng </w:t>
      </w:r>
      <w:r w:rsidR="00C95C87" w:rsidRPr="00E5330E">
        <w:rPr>
          <w:sz w:val="28"/>
          <w:szCs w:val="28"/>
          <w:lang w:val="vi-VN"/>
        </w:rPr>
        <w:t xml:space="preserve">quản lý nhà nước đối với </w:t>
      </w:r>
      <w:r w:rsidR="005C444B" w:rsidRPr="00E5330E">
        <w:rPr>
          <w:sz w:val="28"/>
          <w:szCs w:val="28"/>
          <w:lang w:val="vi-VN"/>
        </w:rPr>
        <w:t>tài sản</w:t>
      </w:r>
      <w:r w:rsidR="00D10C56" w:rsidRPr="00E5330E">
        <w:rPr>
          <w:sz w:val="28"/>
          <w:szCs w:val="28"/>
          <w:lang w:val="vi-VN"/>
        </w:rPr>
        <w:t xml:space="preserve"> công là</w:t>
      </w:r>
      <w:r w:rsidR="005C444B" w:rsidRPr="00E5330E">
        <w:rPr>
          <w:sz w:val="28"/>
          <w:szCs w:val="28"/>
          <w:lang w:val="vi-VN"/>
        </w:rPr>
        <w:t xml:space="preserve"> </w:t>
      </w:r>
      <w:r w:rsidRPr="00E5330E">
        <w:rPr>
          <w:sz w:val="28"/>
          <w:szCs w:val="28"/>
          <w:lang w:val="vi-VN"/>
        </w:rPr>
        <w:t xml:space="preserve">công viên, vườn hoa, </w:t>
      </w:r>
      <w:r w:rsidRPr="00E5330E">
        <w:rPr>
          <w:rStyle w:val="BodyTextChar1"/>
          <w:lang w:val="vi-VN" w:eastAsia="vi-VN"/>
        </w:rPr>
        <w:t xml:space="preserve">quảng trường, </w:t>
      </w:r>
      <w:r w:rsidRPr="00E5330E">
        <w:rPr>
          <w:rStyle w:val="BodyTextChar1"/>
          <w:lang w:val="vi-VN"/>
        </w:rPr>
        <w:t xml:space="preserve">khu </w:t>
      </w:r>
      <w:r w:rsidRPr="00E5330E">
        <w:rPr>
          <w:rStyle w:val="BodyTextChar1"/>
          <w:lang w:val="vi-VN" w:eastAsia="vi-VN"/>
        </w:rPr>
        <w:t>vực công cộng,</w:t>
      </w:r>
      <w:r w:rsidRPr="00E5330E">
        <w:rPr>
          <w:rStyle w:val="BodyTextChar1"/>
          <w:spacing w:val="-2"/>
          <w:lang w:val="vi-VN" w:eastAsia="vi-VN"/>
        </w:rPr>
        <w:t xml:space="preserve"> </w:t>
      </w:r>
      <w:r w:rsidR="00C95C87" w:rsidRPr="00E5330E">
        <w:rPr>
          <w:sz w:val="28"/>
          <w:szCs w:val="28"/>
          <w:lang w:val="vi-VN"/>
        </w:rPr>
        <w:t xml:space="preserve">cây xanh đô thị trên địa bàn </w:t>
      </w:r>
      <w:r w:rsidR="0097306E" w:rsidRPr="00E5330E">
        <w:rPr>
          <w:sz w:val="28"/>
          <w:szCs w:val="28"/>
          <w:lang w:val="vi-VN"/>
        </w:rPr>
        <w:t>T</w:t>
      </w:r>
      <w:r w:rsidR="00C95C87" w:rsidRPr="00E5330E">
        <w:rPr>
          <w:sz w:val="28"/>
          <w:szCs w:val="28"/>
          <w:lang w:val="vi-VN"/>
        </w:rPr>
        <w:t>hành phố;</w:t>
      </w:r>
    </w:p>
    <w:p w14:paraId="76666023" w14:textId="49FF40AB" w:rsidR="00C678B9" w:rsidRPr="00E5330E" w:rsidRDefault="00862820" w:rsidP="00392721">
      <w:pPr>
        <w:spacing w:after="120"/>
        <w:ind w:firstLine="567"/>
        <w:jc w:val="both"/>
        <w:rPr>
          <w:sz w:val="28"/>
          <w:szCs w:val="28"/>
          <w:lang w:val="vi-VN"/>
        </w:rPr>
      </w:pPr>
      <w:r w:rsidRPr="00E5330E">
        <w:rPr>
          <w:sz w:val="28"/>
          <w:szCs w:val="28"/>
          <w:lang w:val="vi-VN"/>
        </w:rPr>
        <w:t>d</w:t>
      </w:r>
      <w:r w:rsidR="00C678B9" w:rsidRPr="00E5330E">
        <w:rPr>
          <w:sz w:val="28"/>
          <w:szCs w:val="28"/>
          <w:lang w:val="vi-VN"/>
        </w:rPr>
        <w:t xml:space="preserve">) Hướng dẫn </w:t>
      </w:r>
      <w:r w:rsidR="003173A9" w:rsidRPr="00E5330E">
        <w:rPr>
          <w:sz w:val="28"/>
          <w:szCs w:val="28"/>
          <w:lang w:val="vi-VN"/>
        </w:rPr>
        <w:t xml:space="preserve">các đơn vị, </w:t>
      </w:r>
      <w:r w:rsidR="00C678B9" w:rsidRPr="00E5330E">
        <w:rPr>
          <w:sz w:val="28"/>
          <w:szCs w:val="28"/>
          <w:lang w:val="vi-VN"/>
        </w:rPr>
        <w:t xml:space="preserve">Ủy ban nhân dân cấp </w:t>
      </w:r>
      <w:r w:rsidRPr="00E5330E">
        <w:rPr>
          <w:sz w:val="28"/>
          <w:szCs w:val="28"/>
          <w:lang w:val="vi-VN"/>
        </w:rPr>
        <w:t>xã</w:t>
      </w:r>
      <w:r w:rsidR="00C678B9" w:rsidRPr="00E5330E">
        <w:rPr>
          <w:sz w:val="28"/>
          <w:szCs w:val="28"/>
          <w:lang w:val="vi-VN"/>
        </w:rPr>
        <w:t xml:space="preserve"> </w:t>
      </w:r>
      <w:r w:rsidR="00C678B9" w:rsidRPr="00E5330E">
        <w:rPr>
          <w:rStyle w:val="BodyTextChar1"/>
          <w:lang w:val="vi-VN" w:eastAsia="vi-VN"/>
        </w:rPr>
        <w:t xml:space="preserve">và các tổ chức liên </w:t>
      </w:r>
      <w:r w:rsidR="00C678B9" w:rsidRPr="00E5330E">
        <w:rPr>
          <w:rStyle w:val="BodyTextChar1"/>
          <w:lang w:val="vi-VN"/>
        </w:rPr>
        <w:t>quan trong</w:t>
      </w:r>
      <w:r w:rsidR="0097306E" w:rsidRPr="00E5330E">
        <w:rPr>
          <w:sz w:val="28"/>
          <w:szCs w:val="28"/>
          <w:lang w:val="vi-VN"/>
        </w:rPr>
        <w:t xml:space="preserve"> việc quản lý, sử dụng,</w:t>
      </w:r>
      <w:r w:rsidR="00C678B9" w:rsidRPr="00E5330E">
        <w:rPr>
          <w:sz w:val="28"/>
          <w:szCs w:val="28"/>
          <w:lang w:val="vi-VN"/>
        </w:rPr>
        <w:t xml:space="preserve"> </w:t>
      </w:r>
      <w:r w:rsidR="0097306E" w:rsidRPr="00E5330E">
        <w:rPr>
          <w:sz w:val="28"/>
          <w:szCs w:val="28"/>
          <w:lang w:val="vi-VN"/>
        </w:rPr>
        <w:t xml:space="preserve">thanh lý và </w:t>
      </w:r>
      <w:r w:rsidR="00C678B9" w:rsidRPr="00E5330E">
        <w:rPr>
          <w:sz w:val="28"/>
          <w:szCs w:val="28"/>
          <w:lang w:val="vi-VN"/>
        </w:rPr>
        <w:t>thanh quyết toán nguồn</w:t>
      </w:r>
      <w:r w:rsidR="009413FA" w:rsidRPr="00E5330E">
        <w:rPr>
          <w:sz w:val="28"/>
          <w:szCs w:val="28"/>
          <w:lang w:val="vi-VN"/>
        </w:rPr>
        <w:t xml:space="preserve"> lợi</w:t>
      </w:r>
      <w:r w:rsidR="00C678B9" w:rsidRPr="00E5330E">
        <w:rPr>
          <w:sz w:val="28"/>
          <w:szCs w:val="28"/>
          <w:lang w:val="vi-VN"/>
        </w:rPr>
        <w:t xml:space="preserve"> thu </w:t>
      </w:r>
      <w:r w:rsidR="009413FA" w:rsidRPr="00E5330E">
        <w:rPr>
          <w:sz w:val="28"/>
          <w:szCs w:val="28"/>
          <w:lang w:val="vi-VN"/>
        </w:rPr>
        <w:t>được</w:t>
      </w:r>
      <w:r w:rsidR="00C678B9" w:rsidRPr="00E5330E">
        <w:rPr>
          <w:sz w:val="28"/>
          <w:szCs w:val="28"/>
          <w:lang w:val="vi-VN"/>
        </w:rPr>
        <w:t xml:space="preserve"> từ việc </w:t>
      </w:r>
      <w:r w:rsidR="0097306E" w:rsidRPr="00E5330E">
        <w:rPr>
          <w:sz w:val="28"/>
          <w:szCs w:val="28"/>
          <w:lang w:val="vi-VN"/>
        </w:rPr>
        <w:t xml:space="preserve">cắt tỉa, </w:t>
      </w:r>
      <w:r w:rsidR="00C678B9" w:rsidRPr="00E5330E">
        <w:rPr>
          <w:sz w:val="28"/>
          <w:szCs w:val="28"/>
          <w:lang w:val="vi-VN"/>
        </w:rPr>
        <w:t>chặt hạ</w:t>
      </w:r>
      <w:r w:rsidR="0097306E" w:rsidRPr="00E5330E">
        <w:rPr>
          <w:sz w:val="28"/>
          <w:szCs w:val="28"/>
          <w:lang w:val="vi-VN"/>
        </w:rPr>
        <w:t xml:space="preserve"> cây xanh đô thị </w:t>
      </w:r>
      <w:r w:rsidR="006E3659" w:rsidRPr="00E5330E">
        <w:rPr>
          <w:sz w:val="28"/>
          <w:szCs w:val="28"/>
          <w:lang w:val="vi-VN"/>
        </w:rPr>
        <w:t>theo quy định;</w:t>
      </w:r>
    </w:p>
    <w:p w14:paraId="50831EEB" w14:textId="6886AFEE" w:rsidR="00EB151B" w:rsidRPr="00E5330E" w:rsidRDefault="00862820" w:rsidP="00392721">
      <w:pPr>
        <w:spacing w:after="120"/>
        <w:ind w:firstLine="567"/>
        <w:jc w:val="both"/>
        <w:rPr>
          <w:sz w:val="28"/>
          <w:szCs w:val="28"/>
          <w:lang w:val="vi-VN"/>
        </w:rPr>
      </w:pPr>
      <w:r w:rsidRPr="00E5330E">
        <w:rPr>
          <w:sz w:val="28"/>
          <w:szCs w:val="28"/>
          <w:lang w:val="vi-VN"/>
        </w:rPr>
        <w:t>đ</w:t>
      </w:r>
      <w:r w:rsidR="00EB151B" w:rsidRPr="00E5330E">
        <w:rPr>
          <w:sz w:val="28"/>
          <w:szCs w:val="28"/>
          <w:lang w:val="vi-VN"/>
        </w:rPr>
        <w:t xml:space="preserve">) </w:t>
      </w:r>
      <w:r w:rsidR="00C95C87" w:rsidRPr="00E5330E">
        <w:rPr>
          <w:sz w:val="28"/>
          <w:szCs w:val="28"/>
          <w:lang w:val="vi-VN"/>
        </w:rPr>
        <w:t>H</w:t>
      </w:r>
      <w:r w:rsidR="00EB151B" w:rsidRPr="00E5330E">
        <w:rPr>
          <w:sz w:val="28"/>
          <w:szCs w:val="28"/>
          <w:lang w:val="vi-VN"/>
        </w:rPr>
        <w:t>ướng dẫn các Sở, ban</w:t>
      </w:r>
      <w:r w:rsidR="005175EF" w:rsidRPr="00E5330E">
        <w:rPr>
          <w:sz w:val="28"/>
          <w:szCs w:val="28"/>
          <w:lang w:val="vi-VN"/>
        </w:rPr>
        <w:t>,</w:t>
      </w:r>
      <w:r w:rsidR="00EB151B" w:rsidRPr="00E5330E">
        <w:rPr>
          <w:sz w:val="28"/>
          <w:szCs w:val="28"/>
          <w:lang w:val="vi-VN"/>
        </w:rPr>
        <w:t xml:space="preserve"> ngành</w:t>
      </w:r>
      <w:r w:rsidR="006A6CBF" w:rsidRPr="00E5330E">
        <w:rPr>
          <w:sz w:val="28"/>
          <w:szCs w:val="28"/>
          <w:lang w:val="vi-VN"/>
        </w:rPr>
        <w:t xml:space="preserve">, UBND cấp </w:t>
      </w:r>
      <w:r w:rsidRPr="00E5330E">
        <w:rPr>
          <w:sz w:val="28"/>
          <w:szCs w:val="28"/>
          <w:lang w:val="vi-VN"/>
        </w:rPr>
        <w:t>xã</w:t>
      </w:r>
      <w:r w:rsidR="006A6CBF" w:rsidRPr="00E5330E">
        <w:rPr>
          <w:sz w:val="28"/>
          <w:szCs w:val="28"/>
          <w:lang w:val="vi-VN"/>
        </w:rPr>
        <w:t>,</w:t>
      </w:r>
      <w:r w:rsidR="00EB151B" w:rsidRPr="00E5330E">
        <w:rPr>
          <w:sz w:val="28"/>
          <w:szCs w:val="28"/>
          <w:lang w:val="vi-VN"/>
        </w:rPr>
        <w:t xml:space="preserve"> đơn vị liên quan trong công tác </w:t>
      </w:r>
      <w:r w:rsidR="003B5011" w:rsidRPr="00E5330E">
        <w:rPr>
          <w:bCs/>
          <w:sz w:val="28"/>
          <w:szCs w:val="28"/>
          <w:lang w:val="vi-VN"/>
        </w:rPr>
        <w:t>điều chuyển tài sản giữa các đơn vị liên quan</w:t>
      </w:r>
      <w:r w:rsidR="00687BB1" w:rsidRPr="00E5330E">
        <w:rPr>
          <w:bCs/>
          <w:sz w:val="28"/>
          <w:szCs w:val="28"/>
          <w:lang w:val="vi-VN"/>
        </w:rPr>
        <w:t xml:space="preserve"> (về cây xanh, vật kiến trúc trong các công viên, vườn hoa)</w:t>
      </w:r>
      <w:r w:rsidRPr="00E5330E">
        <w:rPr>
          <w:bCs/>
          <w:sz w:val="28"/>
          <w:szCs w:val="28"/>
          <w:lang w:val="vi-VN"/>
        </w:rPr>
        <w:t xml:space="preserve"> và chuyển nhượng có thời hạn quyền khai thác tài sản kết cấu hạ tầng công viên</w:t>
      </w:r>
      <w:r w:rsidR="00EB151B" w:rsidRPr="00E5330E">
        <w:rPr>
          <w:sz w:val="28"/>
          <w:szCs w:val="28"/>
          <w:lang w:val="vi-VN"/>
        </w:rPr>
        <w:t>; hạch toán, theo dõi sổ sách, biến động về giá trị tài sản, sử dụng tài sản đúng mục đích, hiệu quả không để xảy ra thất thoát tài sản và thực hiện chế độ thống kê báo cáo theo quy định</w:t>
      </w:r>
      <w:r w:rsidR="003B5011" w:rsidRPr="00E5330E">
        <w:rPr>
          <w:sz w:val="28"/>
          <w:szCs w:val="28"/>
          <w:lang w:val="vi-VN"/>
        </w:rPr>
        <w:t>.</w:t>
      </w:r>
    </w:p>
    <w:p w14:paraId="7AFD69C1" w14:textId="062264BC" w:rsidR="00C678B9" w:rsidRPr="00E5330E" w:rsidRDefault="00862820" w:rsidP="00392721">
      <w:pPr>
        <w:spacing w:after="120"/>
        <w:ind w:firstLine="567"/>
        <w:jc w:val="both"/>
        <w:rPr>
          <w:sz w:val="28"/>
          <w:szCs w:val="28"/>
          <w:lang w:val="vi-VN"/>
        </w:rPr>
      </w:pPr>
      <w:r w:rsidRPr="00E5330E">
        <w:rPr>
          <w:bCs/>
          <w:sz w:val="28"/>
          <w:szCs w:val="28"/>
          <w:lang w:val="vi-VN"/>
        </w:rPr>
        <w:t>3</w:t>
      </w:r>
      <w:r w:rsidR="00C678B9" w:rsidRPr="00E5330E">
        <w:rPr>
          <w:bCs/>
          <w:sz w:val="28"/>
          <w:szCs w:val="28"/>
          <w:lang w:val="vi-VN"/>
        </w:rPr>
        <w:t xml:space="preserve">. Sở Nông nghiệp và </w:t>
      </w:r>
      <w:bookmarkEnd w:id="17"/>
      <w:r w:rsidRPr="00E5330E">
        <w:rPr>
          <w:bCs/>
          <w:sz w:val="28"/>
          <w:szCs w:val="28"/>
          <w:lang w:val="vi-VN"/>
        </w:rPr>
        <w:t>Môi trường</w:t>
      </w:r>
      <w:r w:rsidR="00EC718E" w:rsidRPr="00E5330E">
        <w:rPr>
          <w:bCs/>
          <w:sz w:val="28"/>
          <w:szCs w:val="28"/>
          <w:lang w:val="vi-VN"/>
        </w:rPr>
        <w:t>:</w:t>
      </w:r>
    </w:p>
    <w:p w14:paraId="7E45FE08" w14:textId="65F4A846" w:rsidR="00755F63" w:rsidRPr="00E5330E" w:rsidRDefault="00C678B9" w:rsidP="00392721">
      <w:pPr>
        <w:spacing w:after="120"/>
        <w:ind w:firstLine="567"/>
        <w:jc w:val="both"/>
        <w:rPr>
          <w:bCs/>
          <w:spacing w:val="-4"/>
          <w:sz w:val="28"/>
          <w:szCs w:val="28"/>
          <w:lang w:val="it-IT"/>
        </w:rPr>
      </w:pPr>
      <w:r w:rsidRPr="00E5330E">
        <w:rPr>
          <w:sz w:val="28"/>
          <w:szCs w:val="28"/>
          <w:lang w:val="vi-VN"/>
        </w:rPr>
        <w:t xml:space="preserve">a) </w:t>
      </w:r>
      <w:r w:rsidR="00755F63" w:rsidRPr="00E5330E">
        <w:rPr>
          <w:bCs/>
          <w:spacing w:val="-4"/>
          <w:sz w:val="28"/>
          <w:szCs w:val="28"/>
          <w:lang w:val="it-IT"/>
        </w:rPr>
        <w:t xml:space="preserve">Chủ trì, phối hợp với Sở Xây dựng và các cơ quan, đơn vị chuyên ngành rà soát, bố trí diện tích đất vườn ươm theo Quy hoạch xây dựng các khu </w:t>
      </w:r>
      <w:r w:rsidR="00755F63" w:rsidRPr="00E5330E">
        <w:rPr>
          <w:spacing w:val="-4"/>
          <w:sz w:val="28"/>
          <w:szCs w:val="28"/>
          <w:lang w:val="it-IT"/>
        </w:rPr>
        <w:t>vườn ươm để đầu tư xây dựng các vườn ươm</w:t>
      </w:r>
      <w:r w:rsidR="00755F63" w:rsidRPr="00E5330E">
        <w:rPr>
          <w:rFonts w:eastAsia="Calibri"/>
          <w:spacing w:val="-4"/>
          <w:sz w:val="28"/>
          <w:szCs w:val="28"/>
          <w:lang w:val="vi-VN"/>
        </w:rPr>
        <w:t xml:space="preserve">, </w:t>
      </w:r>
      <w:r w:rsidR="00755F63" w:rsidRPr="00E5330E">
        <w:rPr>
          <w:bCs/>
          <w:spacing w:val="-4"/>
          <w:sz w:val="28"/>
          <w:szCs w:val="28"/>
          <w:lang w:val="it-IT"/>
        </w:rPr>
        <w:t xml:space="preserve">nghiên </w:t>
      </w:r>
      <w:r w:rsidR="00755F63" w:rsidRPr="00E5330E">
        <w:rPr>
          <w:spacing w:val="-4"/>
          <w:sz w:val="28"/>
          <w:szCs w:val="28"/>
          <w:lang w:val="it-IT"/>
        </w:rPr>
        <w:t>lai tạo, nghiên</w:t>
      </w:r>
      <w:r w:rsidR="00755F63" w:rsidRPr="00E5330E">
        <w:rPr>
          <w:bCs/>
          <w:spacing w:val="-4"/>
          <w:sz w:val="28"/>
          <w:szCs w:val="28"/>
          <w:lang w:val="it-IT"/>
        </w:rPr>
        <w:t xml:space="preserve"> </w:t>
      </w:r>
      <w:r w:rsidR="00755F63" w:rsidRPr="00E5330E">
        <w:rPr>
          <w:spacing w:val="-4"/>
          <w:sz w:val="28"/>
          <w:szCs w:val="28"/>
          <w:lang w:val="it-IT"/>
        </w:rPr>
        <w:t xml:space="preserve">cứu lựa chọn </w:t>
      </w:r>
      <w:r w:rsidR="00755F63" w:rsidRPr="00E5330E">
        <w:rPr>
          <w:bCs/>
          <w:spacing w:val="-4"/>
          <w:sz w:val="28"/>
          <w:szCs w:val="28"/>
          <w:lang w:val="it-IT"/>
        </w:rPr>
        <w:t>nguồn cây giống</w:t>
      </w:r>
      <w:r w:rsidR="00755F63" w:rsidRPr="00E5330E">
        <w:rPr>
          <w:spacing w:val="-4"/>
          <w:sz w:val="28"/>
          <w:szCs w:val="28"/>
          <w:lang w:val="it-IT"/>
        </w:rPr>
        <w:t>, sản xuất giống cây bóng mát, cây hoa, cây cảnh phù hợp với điều kiện đô thị đặc thù của Thủ đô Hà Nội</w:t>
      </w:r>
      <w:r w:rsidR="00755F63" w:rsidRPr="00E5330E">
        <w:rPr>
          <w:bCs/>
          <w:spacing w:val="-4"/>
          <w:sz w:val="28"/>
          <w:szCs w:val="28"/>
          <w:lang w:val="it-IT"/>
        </w:rPr>
        <w:t xml:space="preserve"> </w:t>
      </w:r>
      <w:r w:rsidR="00755F63" w:rsidRPr="00E5330E">
        <w:rPr>
          <w:spacing w:val="-4"/>
          <w:sz w:val="28"/>
          <w:szCs w:val="28"/>
          <w:lang w:val="it-IT"/>
        </w:rPr>
        <w:t>phục vụ cho phát triển hệ thống cây xanh đô thị và phát triển các công viên, vườn hoa trên địa bàn Thành phố</w:t>
      </w:r>
      <w:r w:rsidR="00755F63" w:rsidRPr="00E5330E">
        <w:rPr>
          <w:bCs/>
          <w:spacing w:val="-4"/>
          <w:sz w:val="28"/>
          <w:szCs w:val="28"/>
          <w:lang w:val="it-IT"/>
        </w:rPr>
        <w:t xml:space="preserve"> và </w:t>
      </w:r>
      <w:r w:rsidR="00755F63" w:rsidRPr="00E5330E">
        <w:rPr>
          <w:spacing w:val="-4"/>
          <w:sz w:val="28"/>
          <w:szCs w:val="28"/>
          <w:lang w:val="it-IT"/>
        </w:rPr>
        <w:t xml:space="preserve">nguồn cây </w:t>
      </w:r>
      <w:r w:rsidR="00755F63" w:rsidRPr="00E5330E">
        <w:rPr>
          <w:spacing w:val="-4"/>
          <w:sz w:val="28"/>
          <w:szCs w:val="28"/>
          <w:lang w:val="de-DE"/>
        </w:rPr>
        <w:t xml:space="preserve">bóng mát </w:t>
      </w:r>
      <w:r w:rsidR="00755F63" w:rsidRPr="00E5330E">
        <w:rPr>
          <w:spacing w:val="-4"/>
          <w:sz w:val="28"/>
          <w:szCs w:val="28"/>
          <w:lang w:val="it-IT"/>
        </w:rPr>
        <w:t>dự trữ cho Thành phố</w:t>
      </w:r>
      <w:r w:rsidR="00755F63" w:rsidRPr="00E5330E">
        <w:rPr>
          <w:bCs/>
          <w:spacing w:val="-4"/>
          <w:sz w:val="28"/>
          <w:szCs w:val="28"/>
          <w:lang w:val="it-IT"/>
        </w:rPr>
        <w:t xml:space="preserve"> nhằm tăng đa dạng sinh học, phong phú loài cây trồng trong đô thị.</w:t>
      </w:r>
    </w:p>
    <w:p w14:paraId="49EE564A" w14:textId="50D1B465" w:rsidR="00755F63" w:rsidRPr="00E5330E" w:rsidRDefault="00755F63" w:rsidP="00392721">
      <w:pPr>
        <w:spacing w:after="120"/>
        <w:ind w:firstLine="567"/>
        <w:jc w:val="both"/>
        <w:rPr>
          <w:rFonts w:eastAsia="Calibri"/>
          <w:sz w:val="28"/>
          <w:szCs w:val="28"/>
          <w:lang w:val="de-DE"/>
        </w:rPr>
      </w:pPr>
      <w:r w:rsidRPr="00E5330E">
        <w:rPr>
          <w:sz w:val="28"/>
          <w:szCs w:val="28"/>
          <w:lang w:val="de-DE"/>
        </w:rPr>
        <w:t xml:space="preserve">b) </w:t>
      </w:r>
      <w:r w:rsidRPr="00E5330E">
        <w:rPr>
          <w:rFonts w:eastAsia="Calibri"/>
          <w:sz w:val="28"/>
          <w:szCs w:val="28"/>
          <w:lang w:val="de-DE"/>
        </w:rPr>
        <w:t>C</w:t>
      </w:r>
      <w:r w:rsidRPr="00E5330E">
        <w:rPr>
          <w:rFonts w:eastAsia="Calibri"/>
          <w:sz w:val="28"/>
          <w:szCs w:val="28"/>
          <w:lang w:val="vi-VN"/>
        </w:rPr>
        <w:t>hủ trì, phối hợp cùng Sở Quy hoạch - Kiến trúc, UBND cấp xã: Khẩn trương rà soát, bảo tồn nghiêm ngặt quỹ đất xanh còn lại trong nội đô; kiên quyết không điều chỉnh quy hoạch hoặc chuyển đổi mục đích sử dụng sang loại đất khác</w:t>
      </w:r>
      <w:r w:rsidRPr="00E5330E">
        <w:rPr>
          <w:rFonts w:eastAsia="Calibri"/>
          <w:sz w:val="28"/>
          <w:szCs w:val="28"/>
          <w:lang w:val="de-DE"/>
        </w:rPr>
        <w:t>.</w:t>
      </w:r>
    </w:p>
    <w:p w14:paraId="31AFB88D" w14:textId="30C4D5FB" w:rsidR="00C678B9" w:rsidRPr="00E5330E" w:rsidRDefault="00755F63" w:rsidP="00392721">
      <w:pPr>
        <w:spacing w:after="120"/>
        <w:ind w:firstLine="567"/>
        <w:jc w:val="both"/>
        <w:rPr>
          <w:sz w:val="28"/>
          <w:szCs w:val="28"/>
          <w:lang w:val="vi-VN"/>
        </w:rPr>
      </w:pPr>
      <w:r w:rsidRPr="00E5330E">
        <w:rPr>
          <w:sz w:val="28"/>
          <w:szCs w:val="28"/>
          <w:lang w:val="de-DE"/>
        </w:rPr>
        <w:t>c</w:t>
      </w:r>
      <w:r w:rsidR="00C678B9" w:rsidRPr="00E5330E">
        <w:rPr>
          <w:sz w:val="28"/>
          <w:szCs w:val="28"/>
          <w:lang w:val="vi-VN"/>
        </w:rPr>
        <w:t xml:space="preserve">) Hướng dẫn </w:t>
      </w:r>
      <w:r w:rsidR="00C678B9" w:rsidRPr="00E5330E">
        <w:rPr>
          <w:bCs/>
          <w:sz w:val="28"/>
          <w:szCs w:val="28"/>
          <w:lang w:val="vi-VN"/>
        </w:rPr>
        <w:t xml:space="preserve">các đơn vị thực hiện được giao quản lý cây xanh </w:t>
      </w:r>
      <w:r w:rsidR="00C678B9" w:rsidRPr="00E5330E">
        <w:rPr>
          <w:sz w:val="28"/>
          <w:szCs w:val="28"/>
          <w:lang w:val="vi-VN"/>
        </w:rPr>
        <w:t>để theo dõi, phát hiện, thông báo kịp thời các dịch sâu, bệnh hại cây xanh và khuyến cáo c</w:t>
      </w:r>
      <w:r w:rsidR="00764305" w:rsidRPr="00E5330E">
        <w:rPr>
          <w:sz w:val="28"/>
          <w:szCs w:val="28"/>
          <w:lang w:val="vi-VN"/>
        </w:rPr>
        <w:t>ác biện pháp phòng trừ sâu bệnh;</w:t>
      </w:r>
    </w:p>
    <w:p w14:paraId="3D47B803" w14:textId="7FCDDBE0" w:rsidR="00C678B9" w:rsidRPr="00E5330E" w:rsidRDefault="00755F63" w:rsidP="00392721">
      <w:pPr>
        <w:spacing w:after="120"/>
        <w:ind w:firstLine="567"/>
        <w:jc w:val="both"/>
        <w:rPr>
          <w:sz w:val="28"/>
          <w:szCs w:val="28"/>
          <w:lang w:val="vi-VN"/>
        </w:rPr>
      </w:pPr>
      <w:r w:rsidRPr="00E5330E">
        <w:rPr>
          <w:sz w:val="28"/>
          <w:szCs w:val="28"/>
          <w:lang w:val="vi-VN"/>
        </w:rPr>
        <w:t>d</w:t>
      </w:r>
      <w:r w:rsidR="00C678B9" w:rsidRPr="00E5330E">
        <w:rPr>
          <w:sz w:val="28"/>
          <w:szCs w:val="28"/>
          <w:lang w:val="vi-VN"/>
        </w:rPr>
        <w:t>) Khuyến cáo việc sử dụng các loại phân bón, thuốc bảo vệ</w:t>
      </w:r>
      <w:r w:rsidR="00C338DB" w:rsidRPr="00E5330E">
        <w:rPr>
          <w:sz w:val="28"/>
          <w:szCs w:val="28"/>
          <w:lang w:val="vi-VN"/>
        </w:rPr>
        <w:t xml:space="preserve"> thực vật thân thiện môi trường trong công tác chăm sóc, duy trì cây xanh;</w:t>
      </w:r>
    </w:p>
    <w:p w14:paraId="036B2D2D" w14:textId="62A5F0CE" w:rsidR="00C678B9" w:rsidRPr="00E5330E" w:rsidRDefault="00755F63" w:rsidP="00392721">
      <w:pPr>
        <w:spacing w:after="120"/>
        <w:ind w:firstLine="567"/>
        <w:jc w:val="both"/>
        <w:rPr>
          <w:spacing w:val="-4"/>
          <w:sz w:val="28"/>
          <w:szCs w:val="28"/>
          <w:lang w:val="vi-VN"/>
        </w:rPr>
      </w:pPr>
      <w:r w:rsidRPr="00E5330E">
        <w:rPr>
          <w:spacing w:val="-4"/>
          <w:sz w:val="28"/>
          <w:szCs w:val="28"/>
          <w:lang w:val="vi-VN"/>
        </w:rPr>
        <w:t>đ</w:t>
      </w:r>
      <w:r w:rsidR="00C678B9" w:rsidRPr="00E5330E">
        <w:rPr>
          <w:spacing w:val="-4"/>
          <w:sz w:val="28"/>
          <w:szCs w:val="28"/>
          <w:lang w:val="vi-VN"/>
        </w:rPr>
        <w:t xml:space="preserve">) Phối hợp với Sở Xây dựng và các đơn vị liên quan đề xuất cập nhật, sửa đổi, bổ sung danh mục </w:t>
      </w:r>
      <w:r w:rsidR="0041639E" w:rsidRPr="00E5330E">
        <w:rPr>
          <w:spacing w:val="-4"/>
          <w:sz w:val="28"/>
          <w:szCs w:val="28"/>
          <w:lang w:val="vi-VN"/>
        </w:rPr>
        <w:t>cây cần bảo tồn,</w:t>
      </w:r>
      <w:r w:rsidR="00862820" w:rsidRPr="00E5330E">
        <w:rPr>
          <w:spacing w:val="-4"/>
          <w:sz w:val="28"/>
          <w:szCs w:val="28"/>
          <w:lang w:val="vi-VN"/>
        </w:rPr>
        <w:t xml:space="preserve"> </w:t>
      </w:r>
      <w:r w:rsidR="00862820" w:rsidRPr="00E5330E">
        <w:rPr>
          <w:spacing w:val="-4"/>
          <w:sz w:val="28"/>
          <w:szCs w:val="28"/>
          <w:lang w:val="de-DE"/>
        </w:rPr>
        <w:t xml:space="preserve">cây di sản, </w:t>
      </w:r>
      <w:r w:rsidR="00862820" w:rsidRPr="00E5330E">
        <w:rPr>
          <w:spacing w:val="-4"/>
          <w:sz w:val="28"/>
          <w:szCs w:val="28"/>
          <w:lang w:val="vi-VN"/>
        </w:rPr>
        <w:t>cây</w:t>
      </w:r>
      <w:r w:rsidR="00862820" w:rsidRPr="00E5330E">
        <w:rPr>
          <w:b/>
          <w:bCs/>
          <w:spacing w:val="-4"/>
          <w:sz w:val="28"/>
          <w:szCs w:val="28"/>
          <w:lang w:val="vi-VN"/>
        </w:rPr>
        <w:t xml:space="preserve"> </w:t>
      </w:r>
      <w:r w:rsidR="00862820" w:rsidRPr="00E5330E">
        <w:rPr>
          <w:rStyle w:val="Strong"/>
          <w:b w:val="0"/>
          <w:bCs w:val="0"/>
          <w:spacing w:val="-4"/>
          <w:sz w:val="28"/>
          <w:szCs w:val="28"/>
          <w:lang w:val="vi-VN"/>
        </w:rPr>
        <w:t xml:space="preserve">gắn với các công trình di tích, cây </w:t>
      </w:r>
      <w:r w:rsidR="00201145" w:rsidRPr="00E5330E">
        <w:rPr>
          <w:rStyle w:val="Strong"/>
          <w:b w:val="0"/>
          <w:bCs w:val="0"/>
          <w:spacing w:val="-4"/>
          <w:sz w:val="28"/>
          <w:szCs w:val="28"/>
          <w:lang w:val="vi-VN"/>
        </w:rPr>
        <w:lastRenderedPageBreak/>
        <w:t xml:space="preserve">gắn với </w:t>
      </w:r>
      <w:r w:rsidR="00201145" w:rsidRPr="00E5330E">
        <w:rPr>
          <w:rFonts w:eastAsia="MS Mincho"/>
          <w:sz w:val="28"/>
          <w:szCs w:val="28"/>
          <w:lang w:val="vi-VN"/>
        </w:rPr>
        <w:t>danh lam thắng cảnh</w:t>
      </w:r>
      <w:r w:rsidR="00201145" w:rsidRPr="00E5330E">
        <w:rPr>
          <w:sz w:val="28"/>
          <w:szCs w:val="28"/>
          <w:lang w:val="de-DE"/>
        </w:rPr>
        <w:t xml:space="preserve"> </w:t>
      </w:r>
      <w:r w:rsidR="00862820" w:rsidRPr="00E5330E">
        <w:rPr>
          <w:rStyle w:val="Strong"/>
          <w:b w:val="0"/>
          <w:bCs w:val="0"/>
          <w:spacing w:val="-4"/>
          <w:sz w:val="28"/>
          <w:szCs w:val="28"/>
          <w:lang w:val="vi-VN"/>
        </w:rPr>
        <w:t>phục vụ phát triển du lịch;</w:t>
      </w:r>
      <w:r w:rsidR="0041639E" w:rsidRPr="00E5330E">
        <w:rPr>
          <w:spacing w:val="-4"/>
          <w:sz w:val="28"/>
          <w:szCs w:val="28"/>
          <w:lang w:val="vi-VN"/>
        </w:rPr>
        <w:t xml:space="preserve"> </w:t>
      </w:r>
      <w:r w:rsidR="00862820" w:rsidRPr="00E5330E">
        <w:rPr>
          <w:spacing w:val="-4"/>
          <w:sz w:val="28"/>
          <w:szCs w:val="28"/>
          <w:lang w:val="fr-FR"/>
        </w:rPr>
        <w:t>danh mục cây xanh đường phố</w:t>
      </w:r>
      <w:r w:rsidR="00862820" w:rsidRPr="00E5330E">
        <w:rPr>
          <w:spacing w:val="-4"/>
          <w:sz w:val="28"/>
          <w:szCs w:val="28"/>
          <w:lang w:val="vi-VN"/>
        </w:rPr>
        <w:t xml:space="preserve"> </w:t>
      </w:r>
      <w:r w:rsidR="0041639E" w:rsidRPr="00E5330E">
        <w:rPr>
          <w:spacing w:val="-4"/>
          <w:sz w:val="28"/>
          <w:szCs w:val="28"/>
          <w:lang w:val="vi-VN"/>
        </w:rPr>
        <w:t>và cây cấm trồng trong đô thị</w:t>
      </w:r>
      <w:r w:rsidR="00C678B9" w:rsidRPr="00E5330E">
        <w:rPr>
          <w:spacing w:val="-4"/>
          <w:sz w:val="28"/>
          <w:szCs w:val="28"/>
          <w:lang w:val="vi-VN"/>
        </w:rPr>
        <w:t xml:space="preserve"> phù hợp với điều kiện khí hậu, thổ nhưỡng trên địa bàn Thành phố.</w:t>
      </w:r>
    </w:p>
    <w:p w14:paraId="41B0C1E8" w14:textId="565C4269" w:rsidR="004003E3" w:rsidRPr="00E5330E" w:rsidRDefault="00A6462E" w:rsidP="00392721">
      <w:pPr>
        <w:widowControl w:val="0"/>
        <w:tabs>
          <w:tab w:val="left" w:pos="1134"/>
        </w:tabs>
        <w:spacing w:after="120"/>
        <w:ind w:firstLine="567"/>
        <w:rPr>
          <w:bCs/>
          <w:sz w:val="28"/>
          <w:szCs w:val="28"/>
          <w:lang w:val="vi-VN"/>
        </w:rPr>
      </w:pPr>
      <w:bookmarkStart w:id="18" w:name="dieu_24"/>
      <w:r w:rsidRPr="00E5330E">
        <w:rPr>
          <w:bCs/>
          <w:sz w:val="28"/>
          <w:szCs w:val="28"/>
          <w:lang w:val="vi-VN"/>
        </w:rPr>
        <w:t>4</w:t>
      </w:r>
      <w:r w:rsidR="004003E3" w:rsidRPr="00E5330E">
        <w:rPr>
          <w:bCs/>
          <w:sz w:val="28"/>
          <w:szCs w:val="28"/>
          <w:lang w:val="vi-VN"/>
        </w:rPr>
        <w:t>. Sở Quy hoạch - Kiến trúc</w:t>
      </w:r>
      <w:r w:rsidR="00EC718E" w:rsidRPr="00E5330E">
        <w:rPr>
          <w:bCs/>
          <w:sz w:val="28"/>
          <w:szCs w:val="28"/>
          <w:lang w:val="vi-VN"/>
        </w:rPr>
        <w:t>:</w:t>
      </w:r>
    </w:p>
    <w:p w14:paraId="350BC1B7" w14:textId="230C74F5" w:rsidR="004003E3" w:rsidRPr="00E5330E" w:rsidRDefault="004003E3" w:rsidP="00392721">
      <w:pPr>
        <w:spacing w:after="120"/>
        <w:ind w:firstLine="567"/>
        <w:jc w:val="both"/>
        <w:rPr>
          <w:sz w:val="28"/>
          <w:szCs w:val="28"/>
          <w:lang w:val="vi-VN"/>
        </w:rPr>
      </w:pPr>
      <w:r w:rsidRPr="00E5330E">
        <w:rPr>
          <w:sz w:val="28"/>
          <w:szCs w:val="28"/>
          <w:lang w:val="vi-VN"/>
        </w:rPr>
        <w:t>a) Chủ trì, phối hợp với Sở Xây dựng</w:t>
      </w:r>
      <w:r w:rsidR="00B2102E" w:rsidRPr="00E5330E">
        <w:rPr>
          <w:sz w:val="28"/>
          <w:szCs w:val="28"/>
          <w:lang w:val="vi-VN"/>
        </w:rPr>
        <w:t xml:space="preserve">, UBND cấp </w:t>
      </w:r>
      <w:r w:rsidR="00A6462E" w:rsidRPr="00E5330E">
        <w:rPr>
          <w:sz w:val="28"/>
          <w:szCs w:val="28"/>
          <w:lang w:val="vi-VN"/>
        </w:rPr>
        <w:t>xã</w:t>
      </w:r>
      <w:r w:rsidRPr="00E5330E">
        <w:rPr>
          <w:sz w:val="28"/>
          <w:szCs w:val="28"/>
          <w:lang w:val="vi-VN"/>
        </w:rPr>
        <w:t xml:space="preserve"> hướng dẫn các đơn vị quản lý công viên xác định cơ cấu sử dụng đất trong các loại công viên</w:t>
      </w:r>
      <w:r w:rsidR="00A6462E" w:rsidRPr="00E5330E">
        <w:rPr>
          <w:sz w:val="28"/>
          <w:szCs w:val="28"/>
          <w:lang w:val="vi-VN"/>
        </w:rPr>
        <w:t>, vườn hoa, vườn ươm</w:t>
      </w:r>
      <w:r w:rsidRPr="00E5330E">
        <w:rPr>
          <w:sz w:val="28"/>
          <w:szCs w:val="28"/>
          <w:lang w:val="vi-VN"/>
        </w:rPr>
        <w:t xml:space="preserve">, </w:t>
      </w:r>
      <w:r w:rsidR="003E47C0" w:rsidRPr="00E5330E">
        <w:rPr>
          <w:sz w:val="28"/>
          <w:szCs w:val="28"/>
          <w:lang w:val="vi-VN"/>
        </w:rPr>
        <w:t xml:space="preserve">mặt nước tại đô thị </w:t>
      </w:r>
      <w:r w:rsidRPr="00E5330E">
        <w:rPr>
          <w:sz w:val="28"/>
          <w:szCs w:val="28"/>
          <w:lang w:val="vi-VN"/>
        </w:rPr>
        <w:t>thực hiện công tác lập và trình duyệt quy hoạch chi tiết tổng mặt bằng các c</w:t>
      </w:r>
      <w:r w:rsidR="00616AB1" w:rsidRPr="00E5330E">
        <w:rPr>
          <w:sz w:val="28"/>
          <w:szCs w:val="28"/>
          <w:lang w:val="vi-VN"/>
        </w:rPr>
        <w:t xml:space="preserve">ông viên trên địa bàn </w:t>
      </w:r>
      <w:r w:rsidR="009E10AD" w:rsidRPr="00E5330E">
        <w:rPr>
          <w:sz w:val="28"/>
          <w:szCs w:val="28"/>
          <w:lang w:val="vi-VN"/>
        </w:rPr>
        <w:t>T</w:t>
      </w:r>
      <w:r w:rsidR="00616AB1" w:rsidRPr="00E5330E">
        <w:rPr>
          <w:sz w:val="28"/>
          <w:szCs w:val="28"/>
          <w:lang w:val="vi-VN"/>
        </w:rPr>
        <w:t>hành phố;</w:t>
      </w:r>
    </w:p>
    <w:p w14:paraId="66C31DA5" w14:textId="79CC23C3" w:rsidR="00634B6A" w:rsidRPr="00E5330E" w:rsidRDefault="004003E3" w:rsidP="00392721">
      <w:pPr>
        <w:spacing w:after="120"/>
        <w:ind w:firstLine="567"/>
        <w:jc w:val="both"/>
        <w:rPr>
          <w:bCs/>
          <w:spacing w:val="-4"/>
          <w:sz w:val="28"/>
          <w:szCs w:val="28"/>
          <w:lang w:val="it-IT"/>
        </w:rPr>
      </w:pPr>
      <w:r w:rsidRPr="00E5330E">
        <w:rPr>
          <w:sz w:val="28"/>
          <w:szCs w:val="28"/>
          <w:lang w:val="vi-VN"/>
        </w:rPr>
        <w:t xml:space="preserve">b) Hướng dẫn, thẩm định hoặc tham mưu cho </w:t>
      </w:r>
      <w:r w:rsidR="00EE3005" w:rsidRPr="00E5330E">
        <w:rPr>
          <w:sz w:val="28"/>
          <w:szCs w:val="28"/>
          <w:lang w:val="vi-VN"/>
        </w:rPr>
        <w:t>UBND</w:t>
      </w:r>
      <w:r w:rsidRPr="00E5330E">
        <w:rPr>
          <w:sz w:val="28"/>
          <w:szCs w:val="28"/>
          <w:lang w:val="vi-VN"/>
        </w:rPr>
        <w:t xml:space="preserve"> </w:t>
      </w:r>
      <w:r w:rsidR="00EE3005" w:rsidRPr="00E5330E">
        <w:rPr>
          <w:sz w:val="28"/>
          <w:szCs w:val="28"/>
          <w:lang w:val="vi-VN"/>
        </w:rPr>
        <w:t>T</w:t>
      </w:r>
      <w:r w:rsidRPr="00E5330E">
        <w:rPr>
          <w:sz w:val="28"/>
          <w:szCs w:val="28"/>
          <w:lang w:val="vi-VN"/>
        </w:rPr>
        <w:t xml:space="preserve">hành phố đối với các nội dung liên quan đến cây xanh </w:t>
      </w:r>
      <w:r w:rsidR="00C338DB" w:rsidRPr="00E5330E">
        <w:rPr>
          <w:sz w:val="28"/>
          <w:szCs w:val="28"/>
          <w:lang w:val="vi-VN"/>
        </w:rPr>
        <w:t>đô thị</w:t>
      </w:r>
      <w:r w:rsidRPr="00E5330E">
        <w:rPr>
          <w:sz w:val="28"/>
          <w:szCs w:val="28"/>
          <w:lang w:val="vi-VN"/>
        </w:rPr>
        <w:t xml:space="preserve"> trong các đồ án quy hoạch chung, quy hoạch phân khu, quy hoạch chi tiết, đồ án t</w:t>
      </w:r>
      <w:r w:rsidR="00616AB1" w:rsidRPr="00E5330E">
        <w:rPr>
          <w:sz w:val="28"/>
          <w:szCs w:val="28"/>
          <w:lang w:val="vi-VN"/>
        </w:rPr>
        <w:t>hiết kế đô thị</w:t>
      </w:r>
      <w:r w:rsidR="00634B6A" w:rsidRPr="00E5330E">
        <w:rPr>
          <w:sz w:val="28"/>
          <w:szCs w:val="28"/>
          <w:lang w:val="vi-VN"/>
        </w:rPr>
        <w:t xml:space="preserve">. </w:t>
      </w:r>
      <w:r w:rsidR="00634B6A" w:rsidRPr="00E5330E">
        <w:rPr>
          <w:sz w:val="28"/>
          <w:szCs w:val="28"/>
          <w:lang w:val="de-DE"/>
        </w:rPr>
        <w:t xml:space="preserve">Kiểm soát </w:t>
      </w:r>
      <w:r w:rsidR="00634B6A" w:rsidRPr="00E5330E">
        <w:rPr>
          <w:bCs/>
          <w:spacing w:val="-4"/>
          <w:sz w:val="28"/>
          <w:szCs w:val="28"/>
          <w:lang w:val="it-IT"/>
        </w:rPr>
        <w:t xml:space="preserve">trước khi phê duyệt </w:t>
      </w:r>
      <w:r w:rsidR="00634B6A" w:rsidRPr="00E5330E">
        <w:rPr>
          <w:spacing w:val="-4"/>
          <w:sz w:val="28"/>
          <w:szCs w:val="28"/>
          <w:lang w:val="it-IT"/>
        </w:rPr>
        <w:t xml:space="preserve">các Dự án đầu tư phát triển đô thị cần giữ vững tiêu chí diện tích, mật độ cây xanh theo các đồ án quy hoạch phê duyệt và bổ sung hạng mục trồng cây xanh </w:t>
      </w:r>
      <w:r w:rsidR="00634B6A" w:rsidRPr="00E5330E">
        <w:rPr>
          <w:spacing w:val="-4"/>
          <w:sz w:val="28"/>
          <w:szCs w:val="28"/>
          <w:lang w:val="vi-VN"/>
        </w:rPr>
        <w:t xml:space="preserve">mặt đứng </w:t>
      </w:r>
      <w:r w:rsidR="00634B6A" w:rsidRPr="00E5330E">
        <w:rPr>
          <w:spacing w:val="-4"/>
          <w:sz w:val="28"/>
          <w:szCs w:val="28"/>
          <w:lang w:val="it-IT"/>
        </w:rPr>
        <w:t>các công trình trước khi phê duyệt phương án kiến trúc cảnh quan.</w:t>
      </w:r>
    </w:p>
    <w:p w14:paraId="6DFB2B43" w14:textId="62938687" w:rsidR="00634B6A" w:rsidRPr="00E5330E" w:rsidRDefault="00634B6A" w:rsidP="00392721">
      <w:pPr>
        <w:spacing w:after="120"/>
        <w:ind w:firstLine="567"/>
        <w:jc w:val="both"/>
        <w:rPr>
          <w:rFonts w:eastAsia="Calibri"/>
          <w:sz w:val="28"/>
          <w:szCs w:val="28"/>
          <w:lang w:val="de-DE"/>
        </w:rPr>
      </w:pPr>
      <w:r w:rsidRPr="00E5330E">
        <w:rPr>
          <w:rFonts w:eastAsia="Calibri"/>
          <w:sz w:val="28"/>
          <w:szCs w:val="28"/>
          <w:lang w:val="it-IT"/>
        </w:rPr>
        <w:t>c)</w:t>
      </w:r>
      <w:r w:rsidRPr="00E5330E">
        <w:rPr>
          <w:rFonts w:eastAsia="Calibri"/>
          <w:sz w:val="28"/>
          <w:szCs w:val="28"/>
          <w:lang w:val="vi-VN"/>
        </w:rPr>
        <w:t xml:space="preserve"> Phối hợp cùng Sở Nông nghiệp và Môi trường, UBND cấp xã: Khẩn trương rà soát, bảo tồn nghiêm ngặt quỹ đất xanh còn lại trong nội đô; kiên quyết không điều chỉnh quy hoạch </w:t>
      </w:r>
      <w:r w:rsidRPr="00E5330E">
        <w:rPr>
          <w:rFonts w:eastAsia="Calibri"/>
          <w:sz w:val="28"/>
          <w:szCs w:val="28"/>
          <w:lang w:val="de-DE"/>
        </w:rPr>
        <w:t xml:space="preserve">đất cây xanh sử dụng công cộng </w:t>
      </w:r>
      <w:r w:rsidRPr="00E5330E">
        <w:rPr>
          <w:rFonts w:eastAsia="Calibri"/>
          <w:sz w:val="28"/>
          <w:szCs w:val="28"/>
          <w:lang w:val="vi-VN"/>
        </w:rPr>
        <w:t>hoặc chuyển đổi mục đích sử dụng sang loại đất khác.</w:t>
      </w:r>
    </w:p>
    <w:p w14:paraId="4485C198" w14:textId="2A295B8D" w:rsidR="004003E3" w:rsidRPr="004B4BD0" w:rsidRDefault="00634B6A" w:rsidP="00392721">
      <w:pPr>
        <w:spacing w:after="120"/>
        <w:ind w:firstLine="567"/>
        <w:jc w:val="both"/>
        <w:rPr>
          <w:sz w:val="28"/>
          <w:szCs w:val="28"/>
          <w:lang w:val="vi-VN"/>
        </w:rPr>
      </w:pPr>
      <w:r w:rsidRPr="00E5330E">
        <w:rPr>
          <w:sz w:val="28"/>
          <w:szCs w:val="28"/>
          <w:lang w:val="de-DE"/>
        </w:rPr>
        <w:t>d</w:t>
      </w:r>
      <w:r w:rsidR="004003E3" w:rsidRPr="00E5330E">
        <w:rPr>
          <w:sz w:val="28"/>
          <w:szCs w:val="28"/>
          <w:lang w:val="vi-VN"/>
        </w:rPr>
        <w:t>) Th</w:t>
      </w:r>
      <w:r w:rsidR="007923F0" w:rsidRPr="00E5330E">
        <w:rPr>
          <w:sz w:val="28"/>
          <w:szCs w:val="28"/>
          <w:lang w:val="vi-VN"/>
        </w:rPr>
        <w:t>am gia cùng Sở Xây dựng, các S</w:t>
      </w:r>
      <w:r w:rsidR="00161669" w:rsidRPr="00E5330E">
        <w:rPr>
          <w:sz w:val="28"/>
          <w:szCs w:val="28"/>
          <w:lang w:val="vi-VN"/>
        </w:rPr>
        <w:t xml:space="preserve">ở, </w:t>
      </w:r>
      <w:r w:rsidR="004003E3" w:rsidRPr="00E5330E">
        <w:rPr>
          <w:sz w:val="28"/>
          <w:szCs w:val="28"/>
          <w:lang w:val="vi-VN"/>
        </w:rPr>
        <w:t xml:space="preserve">ngành liên quan và Ủy ban nhân dân cấp </w:t>
      </w:r>
      <w:r w:rsidR="00A6462E" w:rsidRPr="00E5330E">
        <w:rPr>
          <w:sz w:val="28"/>
          <w:szCs w:val="28"/>
          <w:lang w:val="vi-VN"/>
        </w:rPr>
        <w:t>xã</w:t>
      </w:r>
      <w:r w:rsidR="004003E3" w:rsidRPr="00E5330E">
        <w:rPr>
          <w:sz w:val="28"/>
          <w:szCs w:val="28"/>
          <w:lang w:val="vi-VN"/>
        </w:rPr>
        <w:t xml:space="preserve"> kiểm tra việc thực hiện quản lý quy hoạch xây dựng đô thị, trong đó có việc tuân thủ tỷ lệ diện tích đất cây xanh </w:t>
      </w:r>
      <w:r w:rsidR="00C338DB" w:rsidRPr="00E5330E">
        <w:rPr>
          <w:sz w:val="28"/>
          <w:szCs w:val="28"/>
          <w:lang w:val="vi-VN"/>
        </w:rPr>
        <w:t xml:space="preserve">đô thị </w:t>
      </w:r>
      <w:r w:rsidR="004003E3" w:rsidRPr="00E5330E">
        <w:rPr>
          <w:sz w:val="28"/>
          <w:szCs w:val="28"/>
          <w:lang w:val="vi-VN"/>
        </w:rPr>
        <w:t>đã được xác định trong các đồ án quy hoạch</w:t>
      </w:r>
      <w:r w:rsidR="001B1357" w:rsidRPr="00E5330E">
        <w:rPr>
          <w:sz w:val="28"/>
          <w:szCs w:val="28"/>
          <w:lang w:val="vi-VN"/>
        </w:rPr>
        <w:t xml:space="preserve">. </w:t>
      </w:r>
      <w:r w:rsidR="004003E3" w:rsidRPr="00E5330E">
        <w:rPr>
          <w:sz w:val="28"/>
          <w:szCs w:val="28"/>
          <w:lang w:val="vi-VN"/>
        </w:rPr>
        <w:t xml:space="preserve">Tham gia ý kiến chuyên ngành đối với việc nghiên cứu ứng dụng các giải pháp tổ chức </w:t>
      </w:r>
      <w:r w:rsidR="00C338DB" w:rsidRPr="00E5330E">
        <w:rPr>
          <w:sz w:val="28"/>
          <w:szCs w:val="28"/>
          <w:lang w:val="vi-VN"/>
        </w:rPr>
        <w:t xml:space="preserve">trồng cây xanh, </w:t>
      </w:r>
      <w:r w:rsidR="004003E3" w:rsidRPr="00E5330E">
        <w:rPr>
          <w:sz w:val="28"/>
          <w:szCs w:val="28"/>
          <w:lang w:val="vi-VN"/>
        </w:rPr>
        <w:t>mảng xanh trong thiết kế kiến trúc công trình.</w:t>
      </w:r>
    </w:p>
    <w:p w14:paraId="5A60AD0C" w14:textId="048E1053" w:rsidR="00C678B9" w:rsidRPr="00E5330E" w:rsidRDefault="00634B6A" w:rsidP="00392721">
      <w:pPr>
        <w:spacing w:after="120"/>
        <w:ind w:firstLine="567"/>
        <w:jc w:val="both"/>
        <w:rPr>
          <w:sz w:val="28"/>
          <w:szCs w:val="28"/>
          <w:lang w:val="vi-VN"/>
        </w:rPr>
      </w:pPr>
      <w:r w:rsidRPr="004B4BD0">
        <w:rPr>
          <w:bCs/>
          <w:sz w:val="28"/>
          <w:szCs w:val="28"/>
          <w:lang w:val="vi-VN"/>
        </w:rPr>
        <w:t>5</w:t>
      </w:r>
      <w:r w:rsidR="00C678B9" w:rsidRPr="00E5330E">
        <w:rPr>
          <w:bCs/>
          <w:sz w:val="28"/>
          <w:szCs w:val="28"/>
          <w:lang w:val="vi-VN"/>
        </w:rPr>
        <w:t>. Sở Văn hóa và Thể thao</w:t>
      </w:r>
      <w:bookmarkEnd w:id="18"/>
      <w:r w:rsidR="00EC718E" w:rsidRPr="00E5330E">
        <w:rPr>
          <w:bCs/>
          <w:sz w:val="28"/>
          <w:szCs w:val="28"/>
          <w:lang w:val="vi-VN"/>
        </w:rPr>
        <w:t>:</w:t>
      </w:r>
    </w:p>
    <w:p w14:paraId="49DB947A" w14:textId="16DD2EB7" w:rsidR="00C678B9" w:rsidRPr="00E5330E" w:rsidRDefault="00C678B9" w:rsidP="00392721">
      <w:pPr>
        <w:spacing w:after="120"/>
        <w:ind w:firstLine="567"/>
        <w:jc w:val="both"/>
        <w:rPr>
          <w:sz w:val="28"/>
          <w:szCs w:val="28"/>
          <w:lang w:val="vi-VN"/>
        </w:rPr>
      </w:pPr>
      <w:r w:rsidRPr="00E5330E">
        <w:rPr>
          <w:sz w:val="28"/>
          <w:szCs w:val="28"/>
          <w:lang w:val="vi-VN"/>
        </w:rPr>
        <w:t>a) Phối hợp</w:t>
      </w:r>
      <w:r w:rsidR="006A6CBF" w:rsidRPr="00E5330E">
        <w:rPr>
          <w:sz w:val="28"/>
          <w:szCs w:val="28"/>
          <w:lang w:val="vi-VN"/>
        </w:rPr>
        <w:t xml:space="preserve"> với Sở Xây dựng hoặc UBND cấp </w:t>
      </w:r>
      <w:r w:rsidR="00634B6A" w:rsidRPr="00E5330E">
        <w:rPr>
          <w:sz w:val="28"/>
          <w:szCs w:val="28"/>
          <w:lang w:val="vi-VN"/>
        </w:rPr>
        <w:t>xã</w:t>
      </w:r>
      <w:r w:rsidR="006A6CBF" w:rsidRPr="00E5330E">
        <w:rPr>
          <w:sz w:val="28"/>
          <w:szCs w:val="28"/>
          <w:lang w:val="vi-VN"/>
        </w:rPr>
        <w:t>,</w:t>
      </w:r>
      <w:r w:rsidR="007923F0" w:rsidRPr="00E5330E">
        <w:rPr>
          <w:sz w:val="28"/>
          <w:szCs w:val="28"/>
          <w:lang w:val="vi-VN"/>
        </w:rPr>
        <w:t xml:space="preserve"> các S</w:t>
      </w:r>
      <w:r w:rsidRPr="00E5330E">
        <w:rPr>
          <w:sz w:val="28"/>
          <w:szCs w:val="28"/>
          <w:lang w:val="vi-VN"/>
        </w:rPr>
        <w:t xml:space="preserve">ở, ngành liên quan trong việc thẩm định, cấp giấy phép quảng cáo; có ý kiến về nội dung các hoạt động tổ chức trong công viên, </w:t>
      </w:r>
      <w:r w:rsidR="007F0C82" w:rsidRPr="00E5330E">
        <w:rPr>
          <w:sz w:val="28"/>
          <w:szCs w:val="28"/>
          <w:lang w:val="vi-VN"/>
        </w:rPr>
        <w:t xml:space="preserve">vườn hoa, </w:t>
      </w:r>
      <w:r w:rsidR="00C338DB" w:rsidRPr="00E5330E">
        <w:rPr>
          <w:sz w:val="28"/>
          <w:szCs w:val="28"/>
          <w:lang w:val="vi-VN"/>
        </w:rPr>
        <w:t>cây xanh</w:t>
      </w:r>
      <w:r w:rsidR="00634B6A" w:rsidRPr="00E5330E">
        <w:rPr>
          <w:sz w:val="28"/>
          <w:szCs w:val="28"/>
          <w:lang w:val="vi-VN"/>
        </w:rPr>
        <w:t>, mặt nước tại</w:t>
      </w:r>
      <w:r w:rsidR="00764305" w:rsidRPr="00E5330E">
        <w:rPr>
          <w:sz w:val="28"/>
          <w:szCs w:val="28"/>
          <w:lang w:val="vi-VN"/>
        </w:rPr>
        <w:t xml:space="preserve"> </w:t>
      </w:r>
      <w:r w:rsidR="00C338DB" w:rsidRPr="00E5330E">
        <w:rPr>
          <w:sz w:val="28"/>
          <w:szCs w:val="28"/>
          <w:lang w:val="vi-VN"/>
        </w:rPr>
        <w:t>đô thị</w:t>
      </w:r>
      <w:r w:rsidR="00764305" w:rsidRPr="00E5330E">
        <w:rPr>
          <w:sz w:val="28"/>
          <w:szCs w:val="28"/>
          <w:lang w:val="vi-VN"/>
        </w:rPr>
        <w:t xml:space="preserve"> theo thẩm quyền;</w:t>
      </w:r>
      <w:r w:rsidR="00C338DB" w:rsidRPr="00E5330E">
        <w:rPr>
          <w:sz w:val="28"/>
          <w:szCs w:val="28"/>
          <w:lang w:val="vi-VN"/>
        </w:rPr>
        <w:t xml:space="preserve"> tổ chức</w:t>
      </w:r>
      <w:r w:rsidRPr="00E5330E">
        <w:rPr>
          <w:sz w:val="28"/>
          <w:szCs w:val="28"/>
          <w:lang w:val="vi-VN"/>
        </w:rPr>
        <w:t xml:space="preserve"> kiểm tra, chấn chỉnh, xử lý các hành vi vi phạm về quảng cáo trong </w:t>
      </w:r>
      <w:r w:rsidR="000E0A8F" w:rsidRPr="00E5330E">
        <w:rPr>
          <w:sz w:val="28"/>
          <w:szCs w:val="28"/>
          <w:lang w:val="vi-VN"/>
        </w:rPr>
        <w:t xml:space="preserve">công viên, </w:t>
      </w:r>
      <w:r w:rsidR="007F0C82" w:rsidRPr="00E5330E">
        <w:rPr>
          <w:sz w:val="28"/>
          <w:szCs w:val="28"/>
          <w:lang w:val="vi-VN"/>
        </w:rPr>
        <w:t xml:space="preserve">vườn hoa, </w:t>
      </w:r>
      <w:r w:rsidR="00C338DB" w:rsidRPr="00E5330E">
        <w:rPr>
          <w:sz w:val="28"/>
          <w:szCs w:val="28"/>
          <w:lang w:val="vi-VN"/>
        </w:rPr>
        <w:t xml:space="preserve">cây </w:t>
      </w:r>
      <w:r w:rsidR="000E0A8F" w:rsidRPr="00E5330E">
        <w:rPr>
          <w:sz w:val="28"/>
          <w:szCs w:val="28"/>
          <w:lang w:val="vi-VN"/>
        </w:rPr>
        <w:t>xanh</w:t>
      </w:r>
      <w:r w:rsidR="008F1E76" w:rsidRPr="00E5330E">
        <w:rPr>
          <w:sz w:val="28"/>
          <w:szCs w:val="28"/>
          <w:lang w:val="vi-VN"/>
        </w:rPr>
        <w:t>, mặt nước</w:t>
      </w:r>
      <w:r w:rsidR="000E0A8F" w:rsidRPr="00E5330E">
        <w:rPr>
          <w:sz w:val="28"/>
          <w:szCs w:val="28"/>
          <w:lang w:val="vi-VN"/>
        </w:rPr>
        <w:t>;</w:t>
      </w:r>
    </w:p>
    <w:p w14:paraId="07DBF479" w14:textId="105360D1" w:rsidR="000E0A8F" w:rsidRPr="00E5330E" w:rsidRDefault="00C338DB" w:rsidP="00392721">
      <w:pPr>
        <w:spacing w:after="120"/>
        <w:ind w:firstLine="567"/>
        <w:jc w:val="both"/>
        <w:rPr>
          <w:rStyle w:val="BodyTextChar1"/>
          <w:lang w:val="vi-VN" w:eastAsia="vi-VN"/>
        </w:rPr>
      </w:pPr>
      <w:r w:rsidRPr="00E5330E">
        <w:rPr>
          <w:sz w:val="28"/>
          <w:szCs w:val="28"/>
          <w:lang w:val="vi-VN"/>
        </w:rPr>
        <w:t>b</w:t>
      </w:r>
      <w:r w:rsidR="000E0A8F" w:rsidRPr="00E5330E">
        <w:rPr>
          <w:sz w:val="28"/>
          <w:szCs w:val="28"/>
          <w:lang w:val="vi-VN"/>
        </w:rPr>
        <w:t xml:space="preserve">) Tổng hợp danh mục cây </w:t>
      </w:r>
      <w:r w:rsidR="00365CC9" w:rsidRPr="00E5330E">
        <w:rPr>
          <w:sz w:val="28"/>
          <w:szCs w:val="28"/>
          <w:lang w:val="vi-VN"/>
        </w:rPr>
        <w:t>di sản</w:t>
      </w:r>
      <w:r w:rsidR="000E0A8F" w:rsidRPr="00E5330E">
        <w:rPr>
          <w:sz w:val="28"/>
          <w:szCs w:val="28"/>
          <w:lang w:val="vi-VN"/>
        </w:rPr>
        <w:t>, cây được công nhận có giá trị lịch sử văn hoá</w:t>
      </w:r>
      <w:r w:rsidR="009A7261" w:rsidRPr="00E5330E">
        <w:rPr>
          <w:sz w:val="28"/>
          <w:szCs w:val="28"/>
          <w:lang w:val="vi-VN"/>
        </w:rPr>
        <w:t>, cây cần bảo tồn</w:t>
      </w:r>
      <w:r w:rsidR="000E0A8F" w:rsidRPr="00E5330E">
        <w:rPr>
          <w:sz w:val="28"/>
          <w:szCs w:val="28"/>
          <w:lang w:val="vi-VN"/>
        </w:rPr>
        <w:t xml:space="preserve"> do đơn vị quản lý</w:t>
      </w:r>
      <w:r w:rsidR="00365CC9" w:rsidRPr="00E5330E">
        <w:rPr>
          <w:sz w:val="28"/>
          <w:szCs w:val="28"/>
          <w:lang w:val="vi-VN"/>
        </w:rPr>
        <w:t xml:space="preserve"> </w:t>
      </w:r>
      <w:r w:rsidR="000E0A8F" w:rsidRPr="00E5330E">
        <w:rPr>
          <w:rStyle w:val="BodyTextChar1"/>
          <w:lang w:val="vi-VN" w:eastAsia="vi-VN"/>
        </w:rPr>
        <w:t>gửi Sở Xây dựng để tổng hợp</w:t>
      </w:r>
      <w:r w:rsidR="008F1E76" w:rsidRPr="00E5330E">
        <w:rPr>
          <w:rStyle w:val="BodyTextChar1"/>
          <w:lang w:val="vi-VN" w:eastAsia="vi-VN"/>
        </w:rPr>
        <w:t>;</w:t>
      </w:r>
    </w:p>
    <w:p w14:paraId="1C5538DA" w14:textId="055D40AF" w:rsidR="008F1E76" w:rsidRPr="00E5330E" w:rsidRDefault="008F1E76" w:rsidP="00392721">
      <w:pPr>
        <w:spacing w:after="120"/>
        <w:ind w:firstLine="567"/>
        <w:jc w:val="both"/>
        <w:rPr>
          <w:sz w:val="28"/>
          <w:szCs w:val="28"/>
          <w:lang w:val="es-ES"/>
        </w:rPr>
      </w:pPr>
      <w:r w:rsidRPr="00E5330E">
        <w:rPr>
          <w:sz w:val="28"/>
          <w:szCs w:val="28"/>
          <w:lang w:val="vi-VN"/>
        </w:rPr>
        <w:t>c)</w:t>
      </w:r>
      <w:r w:rsidRPr="00E5330E">
        <w:rPr>
          <w:sz w:val="28"/>
          <w:szCs w:val="28"/>
          <w:lang w:val="it-IT"/>
        </w:rPr>
        <w:t xml:space="preserve"> Rà soát các cây xanh trong các công trình </w:t>
      </w:r>
      <w:r w:rsidRPr="00E5330E">
        <w:rPr>
          <w:sz w:val="28"/>
          <w:szCs w:val="28"/>
          <w:lang w:val="de-DE"/>
        </w:rPr>
        <w:t xml:space="preserve">di tích, </w:t>
      </w:r>
      <w:r w:rsidRPr="00E5330E">
        <w:rPr>
          <w:rFonts w:eastAsia="MS Mincho"/>
          <w:sz w:val="28"/>
          <w:szCs w:val="28"/>
          <w:lang w:val="vi-VN"/>
        </w:rPr>
        <w:t>danh lam thắng cảnh</w:t>
      </w:r>
      <w:r w:rsidRPr="00E5330E">
        <w:rPr>
          <w:sz w:val="28"/>
          <w:szCs w:val="28"/>
          <w:lang w:val="de-DE"/>
        </w:rPr>
        <w:t xml:space="preserve"> để phối hợp với Sở Xây dựng xây dựng quy trình, chăm sóc, bảo tồn cây </w:t>
      </w:r>
      <w:r w:rsidRPr="00E5330E">
        <w:rPr>
          <w:sz w:val="28"/>
          <w:szCs w:val="28"/>
          <w:lang w:val="es-ES"/>
        </w:rPr>
        <w:t xml:space="preserve">trong khu vực di tích, </w:t>
      </w:r>
      <w:r w:rsidRPr="00E5330E">
        <w:rPr>
          <w:rFonts w:eastAsia="MS Mincho"/>
          <w:sz w:val="28"/>
          <w:szCs w:val="28"/>
          <w:lang w:val="vi-VN"/>
        </w:rPr>
        <w:t>danh lam thắng cảnh</w:t>
      </w:r>
      <w:r w:rsidRPr="00E5330E">
        <w:rPr>
          <w:sz w:val="28"/>
          <w:szCs w:val="28"/>
          <w:lang w:val="es-ES"/>
        </w:rPr>
        <w:t xml:space="preserve">. </w:t>
      </w:r>
      <w:r w:rsidRPr="00E5330E">
        <w:rPr>
          <w:spacing w:val="-4"/>
          <w:sz w:val="28"/>
          <w:szCs w:val="28"/>
          <w:lang w:val="vi-VN"/>
        </w:rPr>
        <w:t>Tăng cường phát triển cây xanh</w:t>
      </w:r>
      <w:r w:rsidRPr="00E5330E">
        <w:rPr>
          <w:spacing w:val="-4"/>
          <w:sz w:val="28"/>
          <w:szCs w:val="28"/>
          <w:lang w:val="es-ES"/>
        </w:rPr>
        <w:t xml:space="preserve"> </w:t>
      </w:r>
      <w:r w:rsidRPr="00E5330E">
        <w:rPr>
          <w:sz w:val="28"/>
          <w:szCs w:val="28"/>
          <w:lang w:val="es-ES"/>
        </w:rPr>
        <w:t xml:space="preserve">trên mái, trên mặt đứng đối với </w:t>
      </w:r>
      <w:r w:rsidRPr="00E5330E">
        <w:rPr>
          <w:bCs/>
          <w:spacing w:val="-4"/>
          <w:sz w:val="28"/>
          <w:szCs w:val="28"/>
          <w:lang w:val="vi-VN"/>
        </w:rPr>
        <w:t>bảo tàng</w:t>
      </w:r>
      <w:r w:rsidRPr="00E5330E">
        <w:rPr>
          <w:bCs/>
          <w:spacing w:val="-4"/>
          <w:sz w:val="28"/>
          <w:szCs w:val="28"/>
          <w:lang w:val="it-IT"/>
        </w:rPr>
        <w:t>, t</w:t>
      </w:r>
      <w:r w:rsidRPr="00E5330E">
        <w:rPr>
          <w:bCs/>
          <w:spacing w:val="-4"/>
          <w:sz w:val="28"/>
          <w:szCs w:val="28"/>
          <w:lang w:val="vi-VN"/>
        </w:rPr>
        <w:t>rụ sở</w:t>
      </w:r>
      <w:r w:rsidRPr="00E5330E">
        <w:rPr>
          <w:bCs/>
          <w:spacing w:val="-4"/>
          <w:sz w:val="28"/>
          <w:szCs w:val="28"/>
          <w:lang w:val="it-IT"/>
        </w:rPr>
        <w:t xml:space="preserve"> do mình quản lý.</w:t>
      </w:r>
    </w:p>
    <w:p w14:paraId="1C3E8BDE" w14:textId="64EBDE7D" w:rsidR="00810CC1" w:rsidRPr="00E5330E" w:rsidRDefault="00A1143F" w:rsidP="00392721">
      <w:pPr>
        <w:spacing w:after="120"/>
        <w:ind w:firstLine="567"/>
        <w:jc w:val="both"/>
        <w:rPr>
          <w:sz w:val="28"/>
          <w:szCs w:val="28"/>
          <w:lang w:val="vi-VN"/>
        </w:rPr>
      </w:pPr>
      <w:r w:rsidRPr="00E5330E">
        <w:rPr>
          <w:bCs/>
          <w:sz w:val="28"/>
          <w:szCs w:val="28"/>
          <w:lang w:val="es-ES"/>
        </w:rPr>
        <w:t>6</w:t>
      </w:r>
      <w:r w:rsidR="00810CC1" w:rsidRPr="00E5330E">
        <w:rPr>
          <w:bCs/>
          <w:sz w:val="28"/>
          <w:szCs w:val="28"/>
          <w:lang w:val="vi-VN"/>
        </w:rPr>
        <w:t xml:space="preserve">. </w:t>
      </w:r>
      <w:r w:rsidR="00810CC1" w:rsidRPr="00E5330E">
        <w:rPr>
          <w:sz w:val="28"/>
          <w:szCs w:val="28"/>
          <w:lang w:val="vi-VN"/>
        </w:rPr>
        <w:t xml:space="preserve">Sở </w:t>
      </w:r>
      <w:r w:rsidR="008F1E76" w:rsidRPr="00E5330E">
        <w:rPr>
          <w:sz w:val="28"/>
          <w:szCs w:val="28"/>
          <w:lang w:val="es-ES"/>
        </w:rPr>
        <w:t>Khoa học và Công nghệ</w:t>
      </w:r>
      <w:r w:rsidR="00EC718E" w:rsidRPr="00E5330E">
        <w:rPr>
          <w:sz w:val="28"/>
          <w:szCs w:val="28"/>
          <w:lang w:val="vi-VN"/>
        </w:rPr>
        <w:t>:</w:t>
      </w:r>
    </w:p>
    <w:p w14:paraId="2688892F" w14:textId="0B3860C1" w:rsidR="00810CC1" w:rsidRPr="00E5330E" w:rsidRDefault="00810CC1" w:rsidP="00392721">
      <w:pPr>
        <w:spacing w:after="120"/>
        <w:ind w:firstLine="567"/>
        <w:jc w:val="both"/>
        <w:rPr>
          <w:sz w:val="28"/>
          <w:szCs w:val="28"/>
          <w:lang w:val="vi-VN"/>
        </w:rPr>
      </w:pPr>
      <w:r w:rsidRPr="00E5330E">
        <w:rPr>
          <w:sz w:val="28"/>
          <w:szCs w:val="28"/>
          <w:lang w:val="vi-VN"/>
        </w:rPr>
        <w:t xml:space="preserve">a) Chủ trì, phối hợp các </w:t>
      </w:r>
      <w:r w:rsidR="00A36613" w:rsidRPr="00E5330E">
        <w:rPr>
          <w:sz w:val="28"/>
          <w:szCs w:val="28"/>
          <w:lang w:val="vi-VN"/>
        </w:rPr>
        <w:t>Sở, ban, ngành</w:t>
      </w:r>
      <w:r w:rsidR="0041704C" w:rsidRPr="00E5330E">
        <w:rPr>
          <w:sz w:val="28"/>
          <w:szCs w:val="28"/>
          <w:lang w:val="vi-VN"/>
        </w:rPr>
        <w:t xml:space="preserve"> và các</w:t>
      </w:r>
      <w:r w:rsidR="00A36613" w:rsidRPr="00E5330E">
        <w:rPr>
          <w:sz w:val="28"/>
          <w:szCs w:val="28"/>
          <w:lang w:val="vi-VN"/>
        </w:rPr>
        <w:t xml:space="preserve"> </w:t>
      </w:r>
      <w:r w:rsidRPr="00E5330E">
        <w:rPr>
          <w:sz w:val="28"/>
          <w:szCs w:val="28"/>
          <w:lang w:val="vi-VN"/>
        </w:rPr>
        <w:t>đơn vị liên quan thực hiện công tác thông tin, tuyên truyền, phổ biến pháp luật, nâng cao ý thức, trách nhiệm về trồng, chăm sóc</w:t>
      </w:r>
      <w:r w:rsidR="00A36613" w:rsidRPr="00E5330E">
        <w:rPr>
          <w:sz w:val="28"/>
          <w:szCs w:val="28"/>
          <w:lang w:val="vi-VN"/>
        </w:rPr>
        <w:t>,</w:t>
      </w:r>
      <w:r w:rsidR="00445D42" w:rsidRPr="00E5330E">
        <w:rPr>
          <w:sz w:val="28"/>
          <w:szCs w:val="28"/>
          <w:lang w:val="vi-VN"/>
        </w:rPr>
        <w:t xml:space="preserve"> </w:t>
      </w:r>
      <w:r w:rsidR="00A36613" w:rsidRPr="00E5330E">
        <w:rPr>
          <w:sz w:val="28"/>
          <w:szCs w:val="28"/>
          <w:lang w:val="vi-VN"/>
        </w:rPr>
        <w:t>quản lý</w:t>
      </w:r>
      <w:r w:rsidR="00A1143F" w:rsidRPr="00E5330E">
        <w:rPr>
          <w:sz w:val="28"/>
          <w:szCs w:val="28"/>
          <w:lang w:val="vi-VN"/>
        </w:rPr>
        <w:t>, duy trì công viên, vườn hoa, cây xanh, mặt nước tại đô thị</w:t>
      </w:r>
      <w:r w:rsidR="00445D42" w:rsidRPr="00E5330E">
        <w:rPr>
          <w:sz w:val="28"/>
          <w:szCs w:val="28"/>
          <w:lang w:val="vi-VN"/>
        </w:rPr>
        <w:t xml:space="preserve"> và bảo vệ</w:t>
      </w:r>
      <w:r w:rsidR="00A36613" w:rsidRPr="00E5330E">
        <w:rPr>
          <w:sz w:val="28"/>
          <w:szCs w:val="28"/>
          <w:lang w:val="vi-VN"/>
        </w:rPr>
        <w:t xml:space="preserve"> </w:t>
      </w:r>
      <w:r w:rsidR="00E7710E" w:rsidRPr="00E5330E">
        <w:rPr>
          <w:sz w:val="28"/>
          <w:szCs w:val="28"/>
          <w:lang w:val="vi-VN"/>
        </w:rPr>
        <w:t>hệ thống cây xanh đô thị;</w:t>
      </w:r>
    </w:p>
    <w:p w14:paraId="5F039921" w14:textId="41E91FE5" w:rsidR="00810CC1" w:rsidRPr="00E5330E" w:rsidRDefault="00810CC1" w:rsidP="00392721">
      <w:pPr>
        <w:spacing w:after="120"/>
        <w:ind w:firstLine="567"/>
        <w:jc w:val="both"/>
        <w:rPr>
          <w:sz w:val="28"/>
          <w:szCs w:val="28"/>
          <w:lang w:val="vi-VN"/>
        </w:rPr>
      </w:pPr>
      <w:r w:rsidRPr="00E5330E">
        <w:rPr>
          <w:sz w:val="28"/>
          <w:szCs w:val="28"/>
          <w:lang w:val="vi-VN"/>
        </w:rPr>
        <w:lastRenderedPageBreak/>
        <w:t xml:space="preserve">b) </w:t>
      </w:r>
      <w:r w:rsidR="00A36613" w:rsidRPr="00E5330E">
        <w:rPr>
          <w:sz w:val="28"/>
          <w:szCs w:val="28"/>
          <w:lang w:val="vi-VN"/>
        </w:rPr>
        <w:t xml:space="preserve">Chủ trì, phối hợp với Sở Xây dựng, </w:t>
      </w:r>
      <w:r w:rsidR="00A1143F" w:rsidRPr="00E5330E">
        <w:rPr>
          <w:sz w:val="28"/>
          <w:szCs w:val="28"/>
          <w:lang w:val="nl-NL"/>
        </w:rPr>
        <w:t>Ban Quản lý các khu công nghệ cao và khu công nghiệp thành phố Hà Nội</w:t>
      </w:r>
      <w:r w:rsidR="00A1143F" w:rsidRPr="00E5330E">
        <w:rPr>
          <w:sz w:val="28"/>
          <w:szCs w:val="28"/>
          <w:lang w:val="vi-VN"/>
        </w:rPr>
        <w:t xml:space="preserve">, </w:t>
      </w:r>
      <w:r w:rsidR="00A36613" w:rsidRPr="00E5330E">
        <w:rPr>
          <w:sz w:val="28"/>
          <w:szCs w:val="28"/>
          <w:lang w:val="vi-VN"/>
        </w:rPr>
        <w:t xml:space="preserve">UBND </w:t>
      </w:r>
      <w:r w:rsidR="00A1143F" w:rsidRPr="00E5330E">
        <w:rPr>
          <w:sz w:val="28"/>
          <w:szCs w:val="28"/>
          <w:lang w:val="vi-VN"/>
        </w:rPr>
        <w:t>cấp xã</w:t>
      </w:r>
      <w:r w:rsidR="00A36613" w:rsidRPr="00E5330E">
        <w:rPr>
          <w:sz w:val="28"/>
          <w:szCs w:val="28"/>
          <w:lang w:val="vi-VN"/>
        </w:rPr>
        <w:t xml:space="preserve"> </w:t>
      </w:r>
      <w:r w:rsidRPr="00E5330E">
        <w:rPr>
          <w:sz w:val="28"/>
          <w:szCs w:val="28"/>
          <w:lang w:val="vi-VN"/>
        </w:rPr>
        <w:t xml:space="preserve">hoàn thiện hệ thống thông tin, cơ sở dữ liệu </w:t>
      </w:r>
      <w:r w:rsidR="00A36613" w:rsidRPr="00E5330E">
        <w:rPr>
          <w:sz w:val="28"/>
          <w:szCs w:val="28"/>
          <w:lang w:val="vi-VN"/>
        </w:rPr>
        <w:t xml:space="preserve">về </w:t>
      </w:r>
      <w:r w:rsidR="00AD2D55" w:rsidRPr="00E5330E">
        <w:rPr>
          <w:sz w:val="28"/>
          <w:szCs w:val="28"/>
          <w:lang w:val="vi-VN"/>
        </w:rPr>
        <w:t xml:space="preserve">quản lý </w:t>
      </w:r>
      <w:r w:rsidR="00A36613" w:rsidRPr="00E5330E">
        <w:rPr>
          <w:sz w:val="28"/>
          <w:szCs w:val="28"/>
          <w:lang w:val="vi-VN"/>
        </w:rPr>
        <w:t xml:space="preserve">hệ thống cây xanh đô thị </w:t>
      </w:r>
      <w:r w:rsidR="00AD2D55" w:rsidRPr="00E5330E">
        <w:rPr>
          <w:sz w:val="28"/>
          <w:szCs w:val="28"/>
          <w:lang w:val="vi-VN"/>
        </w:rPr>
        <w:t xml:space="preserve">trên địa bàn Thành phố </w:t>
      </w:r>
      <w:r w:rsidR="00A36613" w:rsidRPr="00E5330E">
        <w:rPr>
          <w:sz w:val="28"/>
          <w:szCs w:val="28"/>
          <w:lang w:val="vi-VN"/>
        </w:rPr>
        <w:t xml:space="preserve">để đồng bộ với việc triển khai các hệ thống thông tin, cơ sở dữ liệu chuyên ngành trên nền tảng công nghệ </w:t>
      </w:r>
      <w:r w:rsidR="00AD2D55" w:rsidRPr="00E5330E">
        <w:rPr>
          <w:sz w:val="28"/>
          <w:szCs w:val="28"/>
          <w:lang w:val="vi-VN"/>
        </w:rPr>
        <w:t>dù</w:t>
      </w:r>
      <w:r w:rsidR="00A36613" w:rsidRPr="00E5330E">
        <w:rPr>
          <w:sz w:val="28"/>
          <w:szCs w:val="28"/>
          <w:lang w:val="vi-VN"/>
        </w:rPr>
        <w:t>ng chung của Thành phố.</w:t>
      </w:r>
    </w:p>
    <w:p w14:paraId="281664A7" w14:textId="2BAA4B0C" w:rsidR="004B2B52" w:rsidRPr="00E5330E" w:rsidRDefault="00A1143F" w:rsidP="00392721">
      <w:pPr>
        <w:spacing w:after="120"/>
        <w:ind w:firstLine="567"/>
        <w:jc w:val="both"/>
        <w:rPr>
          <w:sz w:val="28"/>
          <w:szCs w:val="28"/>
          <w:lang w:val="vi-VN"/>
        </w:rPr>
      </w:pPr>
      <w:r w:rsidRPr="00E5330E">
        <w:rPr>
          <w:bCs/>
          <w:sz w:val="28"/>
          <w:szCs w:val="28"/>
          <w:lang w:val="vi-VN"/>
        </w:rPr>
        <w:t>7</w:t>
      </w:r>
      <w:r w:rsidR="004B2B52" w:rsidRPr="00E5330E">
        <w:rPr>
          <w:bCs/>
          <w:sz w:val="28"/>
          <w:szCs w:val="28"/>
          <w:lang w:val="vi-VN"/>
        </w:rPr>
        <w:t>.</w:t>
      </w:r>
      <w:r w:rsidR="004B2B52" w:rsidRPr="00E5330E">
        <w:rPr>
          <w:sz w:val="28"/>
          <w:szCs w:val="28"/>
          <w:lang w:val="vi-VN"/>
        </w:rPr>
        <w:t xml:space="preserve"> Công an Thành phố</w:t>
      </w:r>
      <w:r w:rsidR="00EC718E" w:rsidRPr="00E5330E">
        <w:rPr>
          <w:sz w:val="28"/>
          <w:szCs w:val="28"/>
          <w:lang w:val="vi-VN"/>
        </w:rPr>
        <w:t>:</w:t>
      </w:r>
    </w:p>
    <w:p w14:paraId="7E201017" w14:textId="22C5D37A" w:rsidR="004B2B52" w:rsidRPr="004B4BD0" w:rsidRDefault="004B2B52" w:rsidP="00392721">
      <w:pPr>
        <w:spacing w:after="120"/>
        <w:ind w:firstLine="567"/>
        <w:jc w:val="both"/>
        <w:rPr>
          <w:spacing w:val="-2"/>
          <w:sz w:val="28"/>
          <w:szCs w:val="28"/>
          <w:lang w:val="vi-VN"/>
        </w:rPr>
      </w:pPr>
      <w:r w:rsidRPr="00E5330E">
        <w:rPr>
          <w:spacing w:val="-2"/>
          <w:sz w:val="28"/>
          <w:szCs w:val="28"/>
          <w:lang w:val="vi-VN"/>
        </w:rPr>
        <w:t xml:space="preserve">Chỉ đạo lực lượng công an </w:t>
      </w:r>
      <w:r w:rsidR="00A1143F" w:rsidRPr="00E5330E">
        <w:rPr>
          <w:spacing w:val="-2"/>
          <w:sz w:val="28"/>
          <w:szCs w:val="28"/>
          <w:lang w:val="vi-VN"/>
        </w:rPr>
        <w:t>cấp xã</w:t>
      </w:r>
      <w:r w:rsidR="002508BF" w:rsidRPr="00E5330E">
        <w:rPr>
          <w:spacing w:val="-2"/>
          <w:sz w:val="28"/>
          <w:szCs w:val="28"/>
          <w:lang w:val="vi-VN"/>
        </w:rPr>
        <w:t>,</w:t>
      </w:r>
      <w:r w:rsidRPr="00E5330E">
        <w:rPr>
          <w:spacing w:val="-2"/>
          <w:sz w:val="28"/>
          <w:szCs w:val="28"/>
          <w:lang w:val="vi-VN"/>
        </w:rPr>
        <w:t xml:space="preserve"> đơn vị trực thuộc phối hợp với </w:t>
      </w:r>
      <w:r w:rsidR="00A0436A" w:rsidRPr="00E5330E">
        <w:rPr>
          <w:spacing w:val="-2"/>
          <w:sz w:val="28"/>
          <w:szCs w:val="28"/>
          <w:lang w:val="vi-VN"/>
        </w:rPr>
        <w:t>chính quyền địa phương</w:t>
      </w:r>
      <w:r w:rsidRPr="00E5330E">
        <w:rPr>
          <w:spacing w:val="-2"/>
          <w:sz w:val="28"/>
          <w:szCs w:val="28"/>
          <w:lang w:val="vi-VN"/>
        </w:rPr>
        <w:t>, đơn vị trực tiếp quản lý</w:t>
      </w:r>
      <w:r w:rsidR="00201145" w:rsidRPr="00E5330E">
        <w:rPr>
          <w:spacing w:val="-2"/>
          <w:sz w:val="28"/>
          <w:szCs w:val="28"/>
          <w:lang w:val="vi-VN"/>
        </w:rPr>
        <w:t>,</w:t>
      </w:r>
      <w:r w:rsidRPr="00E5330E">
        <w:rPr>
          <w:spacing w:val="-2"/>
          <w:sz w:val="28"/>
          <w:szCs w:val="28"/>
          <w:lang w:val="vi-VN"/>
        </w:rPr>
        <w:t xml:space="preserve"> </w:t>
      </w:r>
      <w:r w:rsidR="000F4858" w:rsidRPr="00E5330E">
        <w:rPr>
          <w:spacing w:val="-2"/>
          <w:sz w:val="28"/>
          <w:szCs w:val="28"/>
          <w:lang w:val="vi-VN"/>
        </w:rPr>
        <w:t xml:space="preserve">duy trì cây xanh </w:t>
      </w:r>
      <w:r w:rsidRPr="00E5330E">
        <w:rPr>
          <w:spacing w:val="-2"/>
          <w:sz w:val="28"/>
          <w:szCs w:val="28"/>
          <w:lang w:val="vi-VN"/>
        </w:rPr>
        <w:t xml:space="preserve">để kiểm tra xử lý các hành vi </w:t>
      </w:r>
      <w:r w:rsidR="00201145" w:rsidRPr="00E5330E">
        <w:rPr>
          <w:spacing w:val="-2"/>
          <w:sz w:val="28"/>
          <w:szCs w:val="28"/>
          <w:lang w:val="vi-VN"/>
        </w:rPr>
        <w:t xml:space="preserve">xâm hại cây xanh sử dụng công cộng, </w:t>
      </w:r>
      <w:r w:rsidRPr="00E5330E">
        <w:rPr>
          <w:spacing w:val="-2"/>
          <w:sz w:val="28"/>
          <w:szCs w:val="28"/>
          <w:lang w:val="vi-VN"/>
        </w:rPr>
        <w:t xml:space="preserve">vi phạm </w:t>
      </w:r>
      <w:r w:rsidR="000F4858" w:rsidRPr="00E5330E">
        <w:rPr>
          <w:spacing w:val="-2"/>
          <w:sz w:val="28"/>
          <w:szCs w:val="28"/>
          <w:lang w:val="vi-VN"/>
        </w:rPr>
        <w:t xml:space="preserve">quy định về </w:t>
      </w:r>
      <w:r w:rsidR="00201145" w:rsidRPr="00E5330E">
        <w:rPr>
          <w:bCs/>
          <w:spacing w:val="-2"/>
          <w:sz w:val="28"/>
          <w:szCs w:val="28"/>
          <w:lang w:val="vi-VN"/>
        </w:rPr>
        <w:t>quản lý công viên, cây xanh, mặt nước</w:t>
      </w:r>
      <w:r w:rsidR="00596C28" w:rsidRPr="00E5330E">
        <w:rPr>
          <w:spacing w:val="-2"/>
          <w:sz w:val="28"/>
          <w:szCs w:val="28"/>
          <w:lang w:val="vi-VN"/>
        </w:rPr>
        <w:t>,</w:t>
      </w:r>
      <w:r w:rsidR="000F4858" w:rsidRPr="00E5330E">
        <w:rPr>
          <w:spacing w:val="-2"/>
          <w:sz w:val="28"/>
          <w:szCs w:val="28"/>
          <w:lang w:val="vi-VN"/>
        </w:rPr>
        <w:t xml:space="preserve"> các hành vi hủy hoại cây xanh đô thị</w:t>
      </w:r>
      <w:r w:rsidRPr="00E5330E">
        <w:rPr>
          <w:spacing w:val="-2"/>
          <w:sz w:val="28"/>
          <w:szCs w:val="28"/>
          <w:lang w:val="vi-VN"/>
        </w:rPr>
        <w:t xml:space="preserve"> trên địa bàn Thành phố.</w:t>
      </w:r>
    </w:p>
    <w:p w14:paraId="0DE2C2FE" w14:textId="1B332CBA" w:rsidR="00201145" w:rsidRPr="00E5330E" w:rsidRDefault="00201145" w:rsidP="00392721">
      <w:pPr>
        <w:pStyle w:val="a3"/>
        <w:rPr>
          <w:rFonts w:ascii="Times New Roman" w:hAnsi="Times New Roman"/>
          <w:b w:val="0"/>
          <w:bCs/>
          <w:color w:val="auto"/>
          <w:lang w:val="it-IT"/>
        </w:rPr>
      </w:pPr>
      <w:r w:rsidRPr="00E5330E">
        <w:rPr>
          <w:rFonts w:ascii="Times New Roman" w:hAnsi="Times New Roman"/>
          <w:b w:val="0"/>
          <w:bCs/>
          <w:color w:val="auto"/>
          <w:lang w:val="it-IT"/>
        </w:rPr>
        <w:t>8. Sở Du lịch:</w:t>
      </w:r>
    </w:p>
    <w:p w14:paraId="63414D10" w14:textId="55423E10" w:rsidR="00201145" w:rsidRPr="00E5330E" w:rsidRDefault="00201145" w:rsidP="00392721">
      <w:pPr>
        <w:spacing w:after="120"/>
        <w:ind w:firstLine="567"/>
        <w:jc w:val="both"/>
        <w:rPr>
          <w:rStyle w:val="BodyTextChar1"/>
          <w:lang w:val="vi-VN" w:eastAsia="vi-VN"/>
        </w:rPr>
      </w:pPr>
      <w:r w:rsidRPr="00E5330E">
        <w:rPr>
          <w:sz w:val="28"/>
          <w:szCs w:val="28"/>
          <w:lang w:val="it-IT"/>
        </w:rPr>
        <w:t>a</w:t>
      </w:r>
      <w:r w:rsidRPr="00E5330E">
        <w:rPr>
          <w:sz w:val="28"/>
          <w:szCs w:val="28"/>
          <w:lang w:val="vi-VN"/>
        </w:rPr>
        <w:t xml:space="preserve">) Tổng hợp danh mục cây cần bảo tồn </w:t>
      </w:r>
      <w:r w:rsidRPr="00E5330E">
        <w:rPr>
          <w:rStyle w:val="Strong"/>
          <w:b w:val="0"/>
          <w:bCs w:val="0"/>
          <w:spacing w:val="-4"/>
          <w:sz w:val="28"/>
          <w:szCs w:val="28"/>
          <w:lang w:val="vi-VN"/>
        </w:rPr>
        <w:t xml:space="preserve">gắn với </w:t>
      </w:r>
      <w:r w:rsidRPr="00E5330E">
        <w:rPr>
          <w:rFonts w:eastAsia="MS Mincho"/>
          <w:sz w:val="28"/>
          <w:szCs w:val="28"/>
          <w:lang w:val="vi-VN"/>
        </w:rPr>
        <w:t>danh lam thắng cảnh</w:t>
      </w:r>
      <w:r w:rsidRPr="00E5330E">
        <w:rPr>
          <w:sz w:val="28"/>
          <w:szCs w:val="28"/>
          <w:lang w:val="de-DE"/>
        </w:rPr>
        <w:t xml:space="preserve"> </w:t>
      </w:r>
      <w:r w:rsidRPr="00E5330E">
        <w:rPr>
          <w:rStyle w:val="Strong"/>
          <w:b w:val="0"/>
          <w:bCs w:val="0"/>
          <w:spacing w:val="-4"/>
          <w:sz w:val="28"/>
          <w:szCs w:val="28"/>
          <w:lang w:val="vi-VN"/>
        </w:rPr>
        <w:t>phục vụ phát triển du lịch</w:t>
      </w:r>
      <w:r w:rsidRPr="00E5330E">
        <w:rPr>
          <w:sz w:val="28"/>
          <w:szCs w:val="28"/>
          <w:lang w:val="vi-VN"/>
        </w:rPr>
        <w:t xml:space="preserve"> do đơn vị quản lý </w:t>
      </w:r>
      <w:r w:rsidRPr="00E5330E">
        <w:rPr>
          <w:rStyle w:val="BodyTextChar1"/>
          <w:lang w:val="vi-VN" w:eastAsia="vi-VN"/>
        </w:rPr>
        <w:t>gửi Sở Xây dựng để tổng hợp;</w:t>
      </w:r>
    </w:p>
    <w:p w14:paraId="5B36428A" w14:textId="4802504E" w:rsidR="00201145" w:rsidRPr="00E5330E" w:rsidRDefault="00201145" w:rsidP="00392721">
      <w:pPr>
        <w:spacing w:after="120"/>
        <w:ind w:firstLine="567"/>
        <w:jc w:val="both"/>
        <w:rPr>
          <w:sz w:val="28"/>
          <w:szCs w:val="28"/>
          <w:lang w:val="es-ES"/>
        </w:rPr>
      </w:pPr>
      <w:r w:rsidRPr="00E5330E">
        <w:rPr>
          <w:sz w:val="28"/>
          <w:szCs w:val="28"/>
          <w:lang w:val="vi-VN"/>
        </w:rPr>
        <w:t>b)</w:t>
      </w:r>
      <w:r w:rsidRPr="00E5330E">
        <w:rPr>
          <w:sz w:val="28"/>
          <w:szCs w:val="28"/>
          <w:lang w:val="it-IT"/>
        </w:rPr>
        <w:t xml:space="preserve"> Rà soát các cây xanh trong các công trình </w:t>
      </w:r>
      <w:r w:rsidRPr="00E5330E">
        <w:rPr>
          <w:rFonts w:eastAsia="MS Mincho"/>
          <w:sz w:val="28"/>
          <w:szCs w:val="28"/>
          <w:lang w:val="vi-VN"/>
        </w:rPr>
        <w:t>danh lam thắng cảnh</w:t>
      </w:r>
      <w:r w:rsidRPr="00E5330E">
        <w:rPr>
          <w:sz w:val="28"/>
          <w:szCs w:val="28"/>
          <w:lang w:val="de-DE"/>
        </w:rPr>
        <w:t xml:space="preserve"> để phối hợp với Sở Xây dựng xây dựng quy trình, chăm sóc, bảo tồn cây </w:t>
      </w:r>
      <w:r w:rsidRPr="00E5330E">
        <w:rPr>
          <w:sz w:val="28"/>
          <w:szCs w:val="28"/>
          <w:lang w:val="es-ES"/>
        </w:rPr>
        <w:t xml:space="preserve">trong khu vực </w:t>
      </w:r>
      <w:r w:rsidRPr="00E5330E">
        <w:rPr>
          <w:rFonts w:eastAsia="MS Mincho"/>
          <w:sz w:val="28"/>
          <w:szCs w:val="28"/>
          <w:lang w:val="vi-VN"/>
        </w:rPr>
        <w:t>danh lam thắng cảnh</w:t>
      </w:r>
      <w:r w:rsidRPr="00E5330E">
        <w:rPr>
          <w:sz w:val="28"/>
          <w:szCs w:val="28"/>
          <w:lang w:val="es-ES"/>
        </w:rPr>
        <w:t xml:space="preserve">. </w:t>
      </w:r>
      <w:r w:rsidRPr="00E5330E">
        <w:rPr>
          <w:spacing w:val="-4"/>
          <w:sz w:val="28"/>
          <w:szCs w:val="28"/>
          <w:lang w:val="vi-VN"/>
        </w:rPr>
        <w:t>Tăng cường phát triển cây xanh</w:t>
      </w:r>
      <w:r w:rsidRPr="00E5330E">
        <w:rPr>
          <w:spacing w:val="-4"/>
          <w:sz w:val="28"/>
          <w:szCs w:val="28"/>
          <w:lang w:val="es-ES"/>
        </w:rPr>
        <w:t xml:space="preserve"> </w:t>
      </w:r>
      <w:r w:rsidRPr="00E5330E">
        <w:rPr>
          <w:sz w:val="28"/>
          <w:szCs w:val="28"/>
          <w:lang w:val="es-ES"/>
        </w:rPr>
        <w:t xml:space="preserve">trên mái, trên mặt đứng đối với </w:t>
      </w:r>
      <w:r w:rsidRPr="00E5330E">
        <w:rPr>
          <w:bCs/>
          <w:spacing w:val="-4"/>
          <w:sz w:val="28"/>
          <w:szCs w:val="28"/>
          <w:lang w:val="it-IT"/>
        </w:rPr>
        <w:t>t</w:t>
      </w:r>
      <w:r w:rsidRPr="00E5330E">
        <w:rPr>
          <w:bCs/>
          <w:spacing w:val="-4"/>
          <w:sz w:val="28"/>
          <w:szCs w:val="28"/>
          <w:lang w:val="vi-VN"/>
        </w:rPr>
        <w:t>rụ sở</w:t>
      </w:r>
      <w:r w:rsidRPr="00E5330E">
        <w:rPr>
          <w:bCs/>
          <w:spacing w:val="-4"/>
          <w:sz w:val="28"/>
          <w:szCs w:val="28"/>
          <w:lang w:val="it-IT"/>
        </w:rPr>
        <w:t xml:space="preserve"> do mình quản lý và các công trình phục vụ du lịch.</w:t>
      </w:r>
    </w:p>
    <w:p w14:paraId="01E428EA" w14:textId="60B7465A" w:rsidR="00201145" w:rsidRPr="00E5330E" w:rsidRDefault="00201145" w:rsidP="00392721">
      <w:pPr>
        <w:pStyle w:val="a3"/>
        <w:rPr>
          <w:rFonts w:ascii="Times New Roman" w:hAnsi="Times New Roman"/>
          <w:b w:val="0"/>
          <w:bCs/>
          <w:color w:val="auto"/>
          <w:lang w:val="it-IT"/>
        </w:rPr>
      </w:pPr>
      <w:r w:rsidRPr="00E5330E">
        <w:rPr>
          <w:rFonts w:ascii="Times New Roman" w:hAnsi="Times New Roman"/>
          <w:b w:val="0"/>
          <w:bCs/>
          <w:color w:val="auto"/>
          <w:lang w:val="it-IT"/>
        </w:rPr>
        <w:t>9. Các Sở: Y tế, Giáo dục và Đào tạo:</w:t>
      </w:r>
    </w:p>
    <w:p w14:paraId="52B3B3BA" w14:textId="332E9872" w:rsidR="00201145" w:rsidRPr="00E5330E" w:rsidRDefault="00201145" w:rsidP="00392721">
      <w:pPr>
        <w:pStyle w:val="a3"/>
        <w:rPr>
          <w:rFonts w:ascii="Times New Roman" w:hAnsi="Times New Roman"/>
          <w:b w:val="0"/>
          <w:bCs/>
          <w:color w:val="auto"/>
          <w:spacing w:val="-4"/>
          <w:lang w:val="it-IT"/>
        </w:rPr>
      </w:pPr>
      <w:r w:rsidRPr="00E5330E">
        <w:rPr>
          <w:rFonts w:ascii="Times New Roman" w:hAnsi="Times New Roman"/>
          <w:b w:val="0"/>
          <w:bCs/>
          <w:color w:val="auto"/>
          <w:spacing w:val="-4"/>
          <w:lang w:val="it-IT"/>
        </w:rPr>
        <w:t>T</w:t>
      </w:r>
      <w:r w:rsidRPr="00E5330E">
        <w:rPr>
          <w:rFonts w:ascii="Times New Roman" w:hAnsi="Times New Roman"/>
          <w:b w:val="0"/>
          <w:bCs/>
          <w:color w:val="auto"/>
          <w:spacing w:val="-4"/>
          <w:lang w:val="vi-VN"/>
        </w:rPr>
        <w:t xml:space="preserve">ăng cường phát triển cây xanh đối với các cơ sở giáo dục, khu y tế, bệnh viện, </w:t>
      </w:r>
      <w:r w:rsidRPr="00E5330E">
        <w:rPr>
          <w:rFonts w:ascii="Times New Roman" w:hAnsi="Times New Roman"/>
          <w:b w:val="0"/>
          <w:bCs/>
          <w:color w:val="auto"/>
          <w:spacing w:val="-4"/>
          <w:lang w:val="it-IT"/>
        </w:rPr>
        <w:t>t</w:t>
      </w:r>
      <w:r w:rsidRPr="00E5330E">
        <w:rPr>
          <w:rFonts w:ascii="Times New Roman" w:hAnsi="Times New Roman"/>
          <w:b w:val="0"/>
          <w:bCs/>
          <w:color w:val="auto"/>
          <w:spacing w:val="-4"/>
          <w:lang w:val="vi-VN"/>
        </w:rPr>
        <w:t>rụ sở</w:t>
      </w:r>
      <w:r w:rsidRPr="00E5330E">
        <w:rPr>
          <w:rFonts w:ascii="Times New Roman" w:hAnsi="Times New Roman"/>
          <w:b w:val="0"/>
          <w:bCs/>
          <w:color w:val="auto"/>
          <w:spacing w:val="-4"/>
          <w:lang w:val="it-IT"/>
        </w:rPr>
        <w:t xml:space="preserve"> nhằm h</w:t>
      </w:r>
      <w:r w:rsidRPr="00E5330E">
        <w:rPr>
          <w:rFonts w:ascii="Times New Roman" w:hAnsi="Times New Roman"/>
          <w:b w:val="0"/>
          <w:bCs/>
          <w:color w:val="auto"/>
        </w:rPr>
        <w:t>ình thành các không gian xanh trong các cơ sở do mình quản lý.</w:t>
      </w:r>
    </w:p>
    <w:p w14:paraId="2F162FC1" w14:textId="2EF5BB57" w:rsidR="00C678B9" w:rsidRPr="00E5330E" w:rsidRDefault="00C678B9" w:rsidP="00392721">
      <w:pPr>
        <w:spacing w:after="120"/>
        <w:ind w:firstLine="567"/>
        <w:jc w:val="both"/>
        <w:rPr>
          <w:sz w:val="28"/>
          <w:szCs w:val="28"/>
          <w:lang w:val="it-IT"/>
        </w:rPr>
      </w:pPr>
      <w:bookmarkStart w:id="19" w:name="dieu_28"/>
      <w:r w:rsidRPr="00E5330E">
        <w:rPr>
          <w:b/>
          <w:bCs/>
          <w:sz w:val="28"/>
          <w:szCs w:val="28"/>
          <w:lang w:val="vi-VN"/>
        </w:rPr>
        <w:t xml:space="preserve">Điều </w:t>
      </w:r>
      <w:r w:rsidR="00CC5F3A" w:rsidRPr="004B4BD0">
        <w:rPr>
          <w:b/>
          <w:bCs/>
          <w:sz w:val="28"/>
          <w:szCs w:val="28"/>
          <w:lang w:val="it-IT"/>
        </w:rPr>
        <w:t>24</w:t>
      </w:r>
      <w:r w:rsidRPr="00E5330E">
        <w:rPr>
          <w:b/>
          <w:bCs/>
          <w:sz w:val="28"/>
          <w:szCs w:val="28"/>
          <w:lang w:val="vi-VN"/>
        </w:rPr>
        <w:t xml:space="preserve">. Trách nhiệm của Ủy ban nhân dân cấp </w:t>
      </w:r>
      <w:bookmarkEnd w:id="19"/>
      <w:r w:rsidR="00DD2C23" w:rsidRPr="00E5330E">
        <w:rPr>
          <w:b/>
          <w:bCs/>
          <w:sz w:val="28"/>
          <w:szCs w:val="28"/>
          <w:lang w:val="it-IT"/>
        </w:rPr>
        <w:t>xã</w:t>
      </w:r>
    </w:p>
    <w:p w14:paraId="0132BA16" w14:textId="2A8922F0" w:rsidR="00C678B9" w:rsidRPr="00E5330E" w:rsidRDefault="00C678B9" w:rsidP="00392721">
      <w:pPr>
        <w:spacing w:after="120"/>
        <w:ind w:firstLine="567"/>
        <w:jc w:val="both"/>
        <w:rPr>
          <w:rStyle w:val="BodyTextChar1"/>
          <w:spacing w:val="-2"/>
          <w:lang w:val="vi-VN" w:eastAsia="vi-VN"/>
        </w:rPr>
      </w:pPr>
      <w:r w:rsidRPr="00E5330E">
        <w:rPr>
          <w:spacing w:val="-2"/>
          <w:sz w:val="28"/>
          <w:szCs w:val="28"/>
          <w:lang w:val="vi-VN"/>
        </w:rPr>
        <w:t xml:space="preserve">1. Tổ chức </w:t>
      </w:r>
      <w:r w:rsidR="00A65694" w:rsidRPr="00E5330E">
        <w:rPr>
          <w:spacing w:val="-2"/>
          <w:sz w:val="28"/>
          <w:szCs w:val="28"/>
          <w:lang w:val="vi-VN"/>
        </w:rPr>
        <w:t xml:space="preserve">triển khai </w:t>
      </w:r>
      <w:r w:rsidRPr="00E5330E">
        <w:rPr>
          <w:spacing w:val="-2"/>
          <w:sz w:val="28"/>
          <w:szCs w:val="28"/>
          <w:lang w:val="vi-VN"/>
        </w:rPr>
        <w:t xml:space="preserve">quản lý hệ thống </w:t>
      </w:r>
      <w:r w:rsidR="0037008C" w:rsidRPr="00E5330E">
        <w:rPr>
          <w:spacing w:val="-2"/>
          <w:sz w:val="28"/>
          <w:szCs w:val="28"/>
          <w:lang w:val="vi-VN"/>
        </w:rPr>
        <w:t>công viên, vườn hoa</w:t>
      </w:r>
      <w:r w:rsidR="00A65694" w:rsidRPr="00E5330E">
        <w:rPr>
          <w:spacing w:val="-2"/>
          <w:sz w:val="28"/>
          <w:szCs w:val="28"/>
          <w:lang w:val="vi-VN"/>
        </w:rPr>
        <w:t>,</w:t>
      </w:r>
      <w:r w:rsidR="0037008C" w:rsidRPr="00E5330E">
        <w:rPr>
          <w:spacing w:val="-2"/>
          <w:sz w:val="28"/>
          <w:szCs w:val="28"/>
          <w:lang w:val="vi-VN"/>
        </w:rPr>
        <w:t xml:space="preserve"> </w:t>
      </w:r>
      <w:r w:rsidR="00A65694" w:rsidRPr="00E5330E">
        <w:rPr>
          <w:spacing w:val="-2"/>
          <w:sz w:val="28"/>
          <w:szCs w:val="28"/>
          <w:lang w:val="vi-VN"/>
        </w:rPr>
        <w:t>cây xanh</w:t>
      </w:r>
      <w:r w:rsidR="00DD2C23" w:rsidRPr="00E5330E">
        <w:rPr>
          <w:spacing w:val="-2"/>
          <w:sz w:val="28"/>
          <w:szCs w:val="28"/>
          <w:lang w:val="it-IT"/>
        </w:rPr>
        <w:t>, mặt nước tại đô thị</w:t>
      </w:r>
      <w:r w:rsidR="00A65694" w:rsidRPr="00E5330E">
        <w:rPr>
          <w:spacing w:val="-2"/>
          <w:sz w:val="28"/>
          <w:szCs w:val="28"/>
          <w:lang w:val="vi-VN"/>
        </w:rPr>
        <w:t xml:space="preserve"> </w:t>
      </w:r>
      <w:r w:rsidRPr="00E5330E">
        <w:rPr>
          <w:spacing w:val="-2"/>
          <w:sz w:val="28"/>
          <w:szCs w:val="28"/>
          <w:lang w:val="vi-VN"/>
        </w:rPr>
        <w:t xml:space="preserve">trên địa bàn </w:t>
      </w:r>
      <w:r w:rsidR="006111A8" w:rsidRPr="00E5330E">
        <w:rPr>
          <w:spacing w:val="-2"/>
          <w:sz w:val="28"/>
          <w:szCs w:val="28"/>
          <w:lang w:val="vi-VN"/>
        </w:rPr>
        <w:t xml:space="preserve">và </w:t>
      </w:r>
      <w:r w:rsidRPr="00E5330E">
        <w:rPr>
          <w:spacing w:val="-2"/>
          <w:sz w:val="28"/>
          <w:szCs w:val="28"/>
          <w:lang w:val="vi-VN"/>
        </w:rPr>
        <w:t>theo phân cấp</w:t>
      </w:r>
      <w:r w:rsidR="00A65694" w:rsidRPr="00E5330E">
        <w:rPr>
          <w:spacing w:val="-2"/>
          <w:sz w:val="28"/>
          <w:szCs w:val="28"/>
          <w:lang w:val="vi-VN"/>
        </w:rPr>
        <w:t xml:space="preserve"> quản lý</w:t>
      </w:r>
      <w:r w:rsidRPr="00E5330E">
        <w:rPr>
          <w:spacing w:val="-2"/>
          <w:sz w:val="28"/>
          <w:szCs w:val="28"/>
          <w:lang w:val="vi-VN"/>
        </w:rPr>
        <w:t xml:space="preserve">. </w:t>
      </w:r>
      <w:r w:rsidR="00C669C9" w:rsidRPr="00E5330E">
        <w:rPr>
          <w:spacing w:val="-2"/>
          <w:sz w:val="28"/>
          <w:szCs w:val="28"/>
          <w:lang w:val="vi-VN"/>
        </w:rPr>
        <w:t>L</w:t>
      </w:r>
      <w:r w:rsidRPr="00E5330E">
        <w:rPr>
          <w:rStyle w:val="BodyTextChar1"/>
          <w:spacing w:val="-2"/>
          <w:lang w:val="vi-VN" w:eastAsia="vi-VN"/>
        </w:rPr>
        <w:t xml:space="preserve">ựa chọn đơn vị chuyên ngành có đủ năng lực để thực hiện công tác </w:t>
      </w:r>
      <w:r w:rsidR="00C669C9" w:rsidRPr="00E5330E">
        <w:rPr>
          <w:rStyle w:val="BodyTextChar1"/>
          <w:spacing w:val="-2"/>
          <w:lang w:val="vi-VN" w:eastAsia="vi-VN"/>
        </w:rPr>
        <w:t>quản lý,</w:t>
      </w:r>
      <w:r w:rsidR="00A65694" w:rsidRPr="00E5330E">
        <w:rPr>
          <w:rStyle w:val="BodyTextChar1"/>
          <w:spacing w:val="-2"/>
          <w:lang w:val="vi-VN" w:eastAsia="vi-VN"/>
        </w:rPr>
        <w:t xml:space="preserve"> bảo vệ,</w:t>
      </w:r>
      <w:r w:rsidR="00C669C9" w:rsidRPr="00E5330E">
        <w:rPr>
          <w:rStyle w:val="BodyTextChar1"/>
          <w:spacing w:val="-2"/>
          <w:lang w:val="vi-VN" w:eastAsia="vi-VN"/>
        </w:rPr>
        <w:t xml:space="preserve"> </w:t>
      </w:r>
      <w:r w:rsidR="00A65694" w:rsidRPr="00E5330E">
        <w:rPr>
          <w:rStyle w:val="BodyTextChar1"/>
          <w:spacing w:val="-2"/>
          <w:lang w:val="vi-VN" w:eastAsia="vi-VN"/>
        </w:rPr>
        <w:t xml:space="preserve">chăm sóc, </w:t>
      </w:r>
      <w:r w:rsidRPr="00E5330E">
        <w:rPr>
          <w:rStyle w:val="BodyTextChar1"/>
          <w:spacing w:val="-2"/>
          <w:lang w:val="vi-VN"/>
        </w:rPr>
        <w:t xml:space="preserve">duy </w:t>
      </w:r>
      <w:r w:rsidRPr="00E5330E">
        <w:rPr>
          <w:rStyle w:val="BodyTextChar1"/>
          <w:spacing w:val="-2"/>
          <w:lang w:val="vi-VN" w:eastAsia="vi-VN"/>
        </w:rPr>
        <w:t xml:space="preserve">trì công viên, vườn </w:t>
      </w:r>
      <w:r w:rsidRPr="00E5330E">
        <w:rPr>
          <w:rStyle w:val="BodyTextChar1"/>
          <w:spacing w:val="-2"/>
          <w:lang w:val="vi-VN"/>
        </w:rPr>
        <w:t>hoa</w:t>
      </w:r>
      <w:r w:rsidR="00A65694" w:rsidRPr="00E5330E">
        <w:rPr>
          <w:rStyle w:val="BodyTextChar1"/>
          <w:spacing w:val="-2"/>
          <w:lang w:val="vi-VN"/>
        </w:rPr>
        <w:t>, cây xanh</w:t>
      </w:r>
      <w:r w:rsidR="00DD2C23" w:rsidRPr="00E5330E">
        <w:rPr>
          <w:rStyle w:val="BodyTextChar1"/>
          <w:spacing w:val="-2"/>
          <w:lang w:val="vi-VN"/>
        </w:rPr>
        <w:t>, mặt nước tại đô thị</w:t>
      </w:r>
      <w:r w:rsidR="00A65694" w:rsidRPr="00E5330E">
        <w:rPr>
          <w:rStyle w:val="BodyTextChar1"/>
          <w:spacing w:val="-2"/>
          <w:lang w:val="vi-VN"/>
        </w:rPr>
        <w:t xml:space="preserve"> </w:t>
      </w:r>
      <w:r w:rsidR="00A65694" w:rsidRPr="00E5330E">
        <w:rPr>
          <w:rStyle w:val="BodyTextChar1"/>
          <w:spacing w:val="-2"/>
          <w:lang w:val="vi-VN" w:eastAsia="vi-VN"/>
        </w:rPr>
        <w:t xml:space="preserve">trên địa bàn được </w:t>
      </w:r>
      <w:r w:rsidR="00A65694" w:rsidRPr="00E5330E">
        <w:rPr>
          <w:rStyle w:val="BodyTextChar1"/>
          <w:spacing w:val="-2"/>
          <w:lang w:val="vi-VN"/>
        </w:rPr>
        <w:t xml:space="preserve">giao </w:t>
      </w:r>
      <w:r w:rsidR="00A65694" w:rsidRPr="00E5330E">
        <w:rPr>
          <w:rStyle w:val="BodyTextChar1"/>
          <w:spacing w:val="-2"/>
          <w:lang w:val="vi-VN" w:eastAsia="vi-VN"/>
        </w:rPr>
        <w:t xml:space="preserve">quản lý </w:t>
      </w:r>
      <w:r w:rsidR="00A65694" w:rsidRPr="00E5330E">
        <w:rPr>
          <w:rStyle w:val="BodyTextChar1"/>
          <w:spacing w:val="-2"/>
          <w:lang w:val="vi-VN"/>
        </w:rPr>
        <w:t xml:space="preserve">theo quy </w:t>
      </w:r>
      <w:r w:rsidR="00A65694" w:rsidRPr="00E5330E">
        <w:rPr>
          <w:rStyle w:val="BodyTextChar1"/>
          <w:spacing w:val="-2"/>
          <w:lang w:val="vi-VN" w:eastAsia="vi-VN"/>
        </w:rPr>
        <w:t>định của pháp luật hiện hành</w:t>
      </w:r>
      <w:r w:rsidRPr="00E5330E">
        <w:rPr>
          <w:rStyle w:val="BodyTextChar1"/>
          <w:spacing w:val="-2"/>
          <w:lang w:val="vi-VN" w:eastAsia="vi-VN"/>
        </w:rPr>
        <w:t>.</w:t>
      </w:r>
    </w:p>
    <w:p w14:paraId="12198F99" w14:textId="543EEFA5" w:rsidR="00C678B9" w:rsidRPr="00E5330E" w:rsidRDefault="00C678B9" w:rsidP="00392721">
      <w:pPr>
        <w:pStyle w:val="BodyText"/>
        <w:ind w:firstLine="567"/>
        <w:jc w:val="both"/>
        <w:rPr>
          <w:rStyle w:val="BodyTextChar1"/>
          <w:spacing w:val="-6"/>
          <w:lang w:val="vi-VN" w:eastAsia="vi-VN"/>
        </w:rPr>
      </w:pPr>
      <w:r w:rsidRPr="00E5330E">
        <w:rPr>
          <w:rStyle w:val="BodyTextChar1"/>
          <w:spacing w:val="-6"/>
          <w:lang w:val="vi-VN" w:eastAsia="vi-VN"/>
        </w:rPr>
        <w:t xml:space="preserve">2. </w:t>
      </w:r>
      <w:r w:rsidR="00C80AB9" w:rsidRPr="00E5330E">
        <w:rPr>
          <w:rStyle w:val="BodyTextChar1"/>
          <w:spacing w:val="-6"/>
          <w:lang w:val="vi-VN" w:eastAsia="vi-VN"/>
        </w:rPr>
        <w:t>L</w:t>
      </w:r>
      <w:r w:rsidRPr="00E5330E">
        <w:rPr>
          <w:rStyle w:val="BodyTextChar1"/>
          <w:spacing w:val="-6"/>
          <w:lang w:val="vi-VN" w:eastAsia="vi-VN"/>
        </w:rPr>
        <w:t xml:space="preserve">ập </w:t>
      </w:r>
      <w:r w:rsidR="00C80AB9" w:rsidRPr="00E5330E">
        <w:rPr>
          <w:rStyle w:val="BodyTextChar1"/>
          <w:spacing w:val="-6"/>
          <w:lang w:val="vi-VN" w:eastAsia="vi-VN"/>
        </w:rPr>
        <w:t>k</w:t>
      </w:r>
      <w:r w:rsidRPr="00E5330E">
        <w:rPr>
          <w:rStyle w:val="BodyTextChar1"/>
          <w:spacing w:val="-6"/>
          <w:lang w:val="vi-VN" w:eastAsia="vi-VN"/>
        </w:rPr>
        <w:t>ế hoạch</w:t>
      </w:r>
      <w:r w:rsidR="00C80AB9" w:rsidRPr="00E5330E">
        <w:rPr>
          <w:rStyle w:val="BodyTextChar1"/>
          <w:spacing w:val="-6"/>
          <w:lang w:val="vi-VN" w:eastAsia="vi-VN"/>
        </w:rPr>
        <w:t xml:space="preserve"> </w:t>
      </w:r>
      <w:r w:rsidR="00C80AB9" w:rsidRPr="00E5330E">
        <w:rPr>
          <w:spacing w:val="-6"/>
          <w:sz w:val="28"/>
          <w:szCs w:val="28"/>
          <w:lang w:val="vi-VN"/>
        </w:rPr>
        <w:t xml:space="preserve">5 năm </w:t>
      </w:r>
      <w:r w:rsidR="00545BF3" w:rsidRPr="00E5330E">
        <w:rPr>
          <w:spacing w:val="-6"/>
          <w:sz w:val="28"/>
          <w:szCs w:val="28"/>
          <w:lang w:val="vi-VN"/>
        </w:rPr>
        <w:t xml:space="preserve">và hàng năm </w:t>
      </w:r>
      <w:r w:rsidR="00C80AB9" w:rsidRPr="00E5330E">
        <w:rPr>
          <w:spacing w:val="-6"/>
          <w:sz w:val="28"/>
          <w:szCs w:val="28"/>
          <w:lang w:val="vi-VN"/>
        </w:rPr>
        <w:t>về</w:t>
      </w:r>
      <w:r w:rsidRPr="00E5330E">
        <w:rPr>
          <w:rStyle w:val="BodyTextChar1"/>
          <w:spacing w:val="-6"/>
          <w:lang w:val="vi-VN" w:eastAsia="vi-VN"/>
        </w:rPr>
        <w:t xml:space="preserve"> đầu tư, phát triển </w:t>
      </w:r>
      <w:r w:rsidR="00C02C16" w:rsidRPr="00E5330E">
        <w:rPr>
          <w:rStyle w:val="BodyTextChar1"/>
          <w:spacing w:val="-6"/>
          <w:lang w:val="vi-VN" w:eastAsia="vi-VN"/>
        </w:rPr>
        <w:t xml:space="preserve">công viên, vườn hoa, vườn ươm, </w:t>
      </w:r>
      <w:r w:rsidRPr="00E5330E">
        <w:rPr>
          <w:rStyle w:val="BodyTextChar1"/>
          <w:spacing w:val="-6"/>
          <w:lang w:val="vi-VN" w:eastAsia="vi-VN"/>
        </w:rPr>
        <w:t xml:space="preserve">cây </w:t>
      </w:r>
      <w:r w:rsidRPr="00E5330E">
        <w:rPr>
          <w:rStyle w:val="BodyTextChar1"/>
          <w:spacing w:val="-6"/>
          <w:lang w:val="vi-VN"/>
        </w:rPr>
        <w:t>xanh</w:t>
      </w:r>
      <w:r w:rsidR="00C02C16" w:rsidRPr="00E5330E">
        <w:rPr>
          <w:rStyle w:val="BodyTextChar1"/>
          <w:spacing w:val="-6"/>
          <w:lang w:val="vi-VN"/>
        </w:rPr>
        <w:t>, mặt nước tại</w:t>
      </w:r>
      <w:r w:rsidRPr="00E5330E">
        <w:rPr>
          <w:rStyle w:val="BodyTextChar1"/>
          <w:spacing w:val="-6"/>
          <w:lang w:val="vi-VN"/>
        </w:rPr>
        <w:t xml:space="preserve"> </w:t>
      </w:r>
      <w:r w:rsidR="00C80AB9" w:rsidRPr="00E5330E">
        <w:rPr>
          <w:spacing w:val="-6"/>
          <w:sz w:val="28"/>
          <w:szCs w:val="28"/>
          <w:lang w:val="vi-VN"/>
        </w:rPr>
        <w:t xml:space="preserve">đô thị </w:t>
      </w:r>
      <w:r w:rsidRPr="00E5330E">
        <w:rPr>
          <w:rStyle w:val="BodyTextChar1"/>
          <w:spacing w:val="-6"/>
          <w:lang w:val="vi-VN" w:eastAsia="vi-VN"/>
        </w:rPr>
        <w:t xml:space="preserve">trên địa bàn hành chính quản lý </w:t>
      </w:r>
      <w:r w:rsidR="00C64522" w:rsidRPr="00E5330E">
        <w:rPr>
          <w:rStyle w:val="BodyTextChar1"/>
          <w:spacing w:val="-6"/>
          <w:lang w:val="vi-VN" w:eastAsia="vi-VN"/>
        </w:rPr>
        <w:t>gửi</w:t>
      </w:r>
      <w:r w:rsidRPr="00E5330E">
        <w:rPr>
          <w:rStyle w:val="BodyTextChar1"/>
          <w:spacing w:val="-6"/>
          <w:lang w:val="vi-VN" w:eastAsia="vi-VN"/>
        </w:rPr>
        <w:t xml:space="preserve"> Sở Xây dựng </w:t>
      </w:r>
      <w:r w:rsidR="00C64522" w:rsidRPr="00E5330E">
        <w:rPr>
          <w:rStyle w:val="BodyTextChar1"/>
          <w:spacing w:val="-6"/>
          <w:lang w:val="vi-VN" w:eastAsia="vi-VN"/>
        </w:rPr>
        <w:t xml:space="preserve">tổng hợp </w:t>
      </w:r>
      <w:r w:rsidR="00C64522" w:rsidRPr="00E5330E">
        <w:rPr>
          <w:spacing w:val="-6"/>
          <w:sz w:val="28"/>
          <w:szCs w:val="28"/>
          <w:lang w:val="vi-VN"/>
        </w:rPr>
        <w:t xml:space="preserve">trình </w:t>
      </w:r>
      <w:r w:rsidR="000478C1" w:rsidRPr="00E5330E">
        <w:rPr>
          <w:spacing w:val="-6"/>
          <w:sz w:val="28"/>
          <w:szCs w:val="28"/>
          <w:lang w:val="vi-VN"/>
        </w:rPr>
        <w:t>UBND</w:t>
      </w:r>
      <w:r w:rsidR="00C64522" w:rsidRPr="00E5330E">
        <w:rPr>
          <w:spacing w:val="-6"/>
          <w:sz w:val="28"/>
          <w:szCs w:val="28"/>
          <w:lang w:val="vi-VN"/>
        </w:rPr>
        <w:t xml:space="preserve"> Thành phố ban hành</w:t>
      </w:r>
      <w:r w:rsidRPr="00E5330E">
        <w:rPr>
          <w:rStyle w:val="BodyTextChar1"/>
          <w:spacing w:val="-6"/>
          <w:lang w:val="vi-VN" w:eastAsia="vi-VN"/>
        </w:rPr>
        <w:t>.</w:t>
      </w:r>
    </w:p>
    <w:p w14:paraId="79A69D7F" w14:textId="52713270" w:rsidR="002346D4" w:rsidRPr="00E5330E" w:rsidRDefault="002346D4" w:rsidP="00392721">
      <w:pPr>
        <w:pStyle w:val="BodyText"/>
        <w:ind w:firstLine="567"/>
        <w:jc w:val="both"/>
        <w:rPr>
          <w:rStyle w:val="BodyTextChar1"/>
          <w:lang w:val="vi-VN" w:eastAsia="vi-VN"/>
        </w:rPr>
      </w:pPr>
      <w:r w:rsidRPr="00E5330E">
        <w:rPr>
          <w:rStyle w:val="BodyTextChar1"/>
          <w:lang w:val="vi-VN" w:eastAsia="vi-VN"/>
        </w:rPr>
        <w:t>3. Phối hợp Sở Quy hoạch - Kiến trúc</w:t>
      </w:r>
      <w:r w:rsidR="00863AC4" w:rsidRPr="00E5330E">
        <w:rPr>
          <w:rStyle w:val="BodyTextChar1"/>
          <w:lang w:val="vi-VN" w:eastAsia="vi-VN"/>
        </w:rPr>
        <w:t xml:space="preserve">, Sở Xây dựng </w:t>
      </w:r>
      <w:r w:rsidRPr="00E5330E">
        <w:rPr>
          <w:rStyle w:val="BodyTextChar1"/>
          <w:lang w:val="vi-VN" w:eastAsia="vi-VN"/>
        </w:rPr>
        <w:t>trong việc lập, thực hiện và quản lý quy hoạch c</w:t>
      </w:r>
      <w:r w:rsidR="00863AC4" w:rsidRPr="00E5330E">
        <w:rPr>
          <w:rStyle w:val="BodyTextChar1"/>
          <w:lang w:val="vi-VN" w:eastAsia="vi-VN"/>
        </w:rPr>
        <w:t xml:space="preserve">ông viên, </w:t>
      </w:r>
      <w:r w:rsidR="002508BF" w:rsidRPr="00E5330E">
        <w:rPr>
          <w:rStyle w:val="BodyTextChar1"/>
          <w:lang w:val="vi-VN" w:eastAsia="vi-VN"/>
        </w:rPr>
        <w:t>vườn hoa,</w:t>
      </w:r>
      <w:r w:rsidR="00C02C16" w:rsidRPr="00E5330E">
        <w:rPr>
          <w:rStyle w:val="BodyTextChar1"/>
          <w:lang w:val="vi-VN" w:eastAsia="vi-VN"/>
        </w:rPr>
        <w:t xml:space="preserve"> vườn ươm,</w:t>
      </w:r>
      <w:r w:rsidR="002508BF" w:rsidRPr="00E5330E">
        <w:rPr>
          <w:rStyle w:val="BodyTextChar1"/>
          <w:lang w:val="vi-VN" w:eastAsia="vi-VN"/>
        </w:rPr>
        <w:t xml:space="preserve"> </w:t>
      </w:r>
      <w:r w:rsidR="00863AC4" w:rsidRPr="00E5330E">
        <w:rPr>
          <w:rStyle w:val="BodyTextChar1"/>
          <w:lang w:val="vi-VN" w:eastAsia="vi-VN"/>
        </w:rPr>
        <w:t>cây xanh trên địa bàn</w:t>
      </w:r>
      <w:r w:rsidRPr="00E5330E">
        <w:rPr>
          <w:rStyle w:val="BodyTextChar1"/>
          <w:lang w:val="vi-VN" w:eastAsia="vi-VN"/>
        </w:rPr>
        <w:t>.</w:t>
      </w:r>
    </w:p>
    <w:p w14:paraId="07F51055" w14:textId="2E48F17F" w:rsidR="0059657A" w:rsidRPr="00E5330E" w:rsidRDefault="0059657A" w:rsidP="00392721">
      <w:pPr>
        <w:widowControl w:val="0"/>
        <w:spacing w:after="120"/>
        <w:ind w:firstLine="567"/>
        <w:jc w:val="both"/>
        <w:rPr>
          <w:sz w:val="28"/>
          <w:szCs w:val="28"/>
          <w:lang w:val="vi-VN"/>
        </w:rPr>
      </w:pPr>
      <w:r w:rsidRPr="00E5330E">
        <w:rPr>
          <w:sz w:val="28"/>
          <w:szCs w:val="28"/>
          <w:lang w:val="vi-VN"/>
        </w:rPr>
        <w:t xml:space="preserve">4. </w:t>
      </w:r>
      <w:r w:rsidRPr="00E5330E">
        <w:rPr>
          <w:rStyle w:val="BodyTextChar1"/>
          <w:lang w:val="vi-VN" w:eastAsia="vi-VN"/>
        </w:rPr>
        <w:t xml:space="preserve">Chịu trách nhiệm chính trong công tác kiểm tra, xử lý vi phạm về quản lý, bảo vệ </w:t>
      </w:r>
      <w:r w:rsidR="00F1086D" w:rsidRPr="00E5330E">
        <w:rPr>
          <w:rStyle w:val="BodyTextChar1"/>
          <w:lang w:val="vi-VN" w:eastAsia="vi-VN"/>
        </w:rPr>
        <w:t xml:space="preserve">công viên, vườn hoa, </w:t>
      </w:r>
      <w:r w:rsidRPr="00E5330E">
        <w:rPr>
          <w:rStyle w:val="BodyTextChar1"/>
          <w:lang w:val="vi-VN" w:eastAsia="vi-VN"/>
        </w:rPr>
        <w:t>cây xanh</w:t>
      </w:r>
      <w:r w:rsidR="00F1086D" w:rsidRPr="00E5330E">
        <w:rPr>
          <w:rStyle w:val="BodyTextChar1"/>
          <w:lang w:val="vi-VN" w:eastAsia="vi-VN"/>
        </w:rPr>
        <w:t xml:space="preserve">, mặt nước tại </w:t>
      </w:r>
      <w:r w:rsidRPr="00E5330E">
        <w:rPr>
          <w:rStyle w:val="BodyTextChar1"/>
          <w:lang w:val="vi-VN" w:eastAsia="vi-VN"/>
        </w:rPr>
        <w:t xml:space="preserve">đô thị trên địa bàn, không để tình trạng lấn chiếm sử dụng trái phép đất cây </w:t>
      </w:r>
      <w:r w:rsidRPr="00E5330E">
        <w:rPr>
          <w:rStyle w:val="BodyTextChar1"/>
          <w:lang w:val="vi-VN"/>
        </w:rPr>
        <w:t xml:space="preserve">xanh, </w:t>
      </w:r>
      <w:r w:rsidRPr="00E5330E">
        <w:rPr>
          <w:rStyle w:val="BodyTextChar1"/>
          <w:lang w:val="vi-VN" w:eastAsia="vi-VN"/>
        </w:rPr>
        <w:t xml:space="preserve">công viên, vườn </w:t>
      </w:r>
      <w:r w:rsidRPr="00E5330E">
        <w:rPr>
          <w:rStyle w:val="BodyTextChar1"/>
          <w:lang w:val="vi-VN"/>
        </w:rPr>
        <w:t xml:space="preserve">hoa, </w:t>
      </w:r>
      <w:r w:rsidRPr="00E5330E">
        <w:rPr>
          <w:rStyle w:val="BodyTextChar1"/>
          <w:lang w:val="vi-VN" w:eastAsia="vi-VN"/>
        </w:rPr>
        <w:t>vườn ươm</w:t>
      </w:r>
      <w:r w:rsidR="00C02C16" w:rsidRPr="00E5330E">
        <w:rPr>
          <w:rStyle w:val="BodyTextChar1"/>
          <w:lang w:val="vi-VN" w:eastAsia="vi-VN"/>
        </w:rPr>
        <w:t>, mặt nước</w:t>
      </w:r>
      <w:r w:rsidRPr="00E5330E">
        <w:rPr>
          <w:rStyle w:val="BodyTextChar1"/>
          <w:lang w:val="vi-VN" w:eastAsia="vi-VN"/>
        </w:rPr>
        <w:t xml:space="preserve"> theo thẩm quyền và quy định. </w:t>
      </w:r>
      <w:r w:rsidRPr="00E5330E">
        <w:rPr>
          <w:sz w:val="28"/>
          <w:szCs w:val="28"/>
          <w:lang w:val="vi-VN"/>
        </w:rPr>
        <w:t>Quản lý địa bàn, không để tình trạng lấn chiếm sử dụng trái phép các vị trí được quy hoạch đất cây xanh.</w:t>
      </w:r>
    </w:p>
    <w:p w14:paraId="7927E0BD" w14:textId="7E2BB69D" w:rsidR="00F1086D" w:rsidRPr="004B4BD0" w:rsidRDefault="0059657A" w:rsidP="00392721">
      <w:pPr>
        <w:widowControl w:val="0"/>
        <w:spacing w:after="120"/>
        <w:ind w:firstLine="567"/>
        <w:jc w:val="both"/>
        <w:rPr>
          <w:sz w:val="28"/>
          <w:szCs w:val="28"/>
          <w:lang w:val="vi-VN"/>
        </w:rPr>
      </w:pPr>
      <w:r w:rsidRPr="00E5330E">
        <w:rPr>
          <w:sz w:val="28"/>
          <w:szCs w:val="28"/>
          <w:lang w:val="vi-VN"/>
        </w:rPr>
        <w:t>5</w:t>
      </w:r>
      <w:r w:rsidR="00B2062E" w:rsidRPr="00E5330E">
        <w:rPr>
          <w:sz w:val="28"/>
          <w:szCs w:val="28"/>
          <w:lang w:val="vi-VN"/>
        </w:rPr>
        <w:t xml:space="preserve">. Thực hiện chức năng quản lý các dự án đầu tư, các biện pháp khuyến khích hoạt động </w:t>
      </w:r>
      <w:r w:rsidR="00BA77CE" w:rsidRPr="00E5330E">
        <w:rPr>
          <w:sz w:val="28"/>
          <w:szCs w:val="28"/>
          <w:lang w:val="vi-VN"/>
        </w:rPr>
        <w:t xml:space="preserve">quản lý, </w:t>
      </w:r>
      <w:r w:rsidRPr="00E5330E">
        <w:rPr>
          <w:sz w:val="28"/>
          <w:szCs w:val="28"/>
          <w:lang w:val="vi-VN"/>
        </w:rPr>
        <w:t xml:space="preserve">bảo vệ, </w:t>
      </w:r>
      <w:r w:rsidR="00B2062E" w:rsidRPr="00E5330E">
        <w:rPr>
          <w:sz w:val="28"/>
          <w:szCs w:val="28"/>
          <w:lang w:val="vi-VN"/>
        </w:rPr>
        <w:t>chăm sóc</w:t>
      </w:r>
      <w:r w:rsidR="00BA77CE" w:rsidRPr="00E5330E">
        <w:rPr>
          <w:sz w:val="28"/>
          <w:szCs w:val="28"/>
          <w:lang w:val="vi-VN"/>
        </w:rPr>
        <w:t>, duy trì</w:t>
      </w:r>
      <w:r w:rsidR="00B2062E" w:rsidRPr="00E5330E">
        <w:rPr>
          <w:sz w:val="28"/>
          <w:szCs w:val="28"/>
          <w:lang w:val="vi-VN"/>
        </w:rPr>
        <w:t xml:space="preserve"> bảo quản, phát triển công viên</w:t>
      </w:r>
      <w:r w:rsidR="00C04A66" w:rsidRPr="00E5330E">
        <w:rPr>
          <w:sz w:val="28"/>
          <w:szCs w:val="28"/>
          <w:lang w:val="vi-VN"/>
        </w:rPr>
        <w:t>, vườn hoa</w:t>
      </w:r>
      <w:r w:rsidR="00C02C16" w:rsidRPr="00E5330E">
        <w:rPr>
          <w:sz w:val="28"/>
          <w:szCs w:val="28"/>
          <w:lang w:val="vi-VN"/>
        </w:rPr>
        <w:t>, vườn ươm,</w:t>
      </w:r>
      <w:r w:rsidR="00B2062E" w:rsidRPr="00E5330E">
        <w:rPr>
          <w:sz w:val="28"/>
          <w:szCs w:val="28"/>
          <w:lang w:val="vi-VN"/>
        </w:rPr>
        <w:t xml:space="preserve"> cây xanh</w:t>
      </w:r>
      <w:r w:rsidR="00C02C16" w:rsidRPr="00E5330E">
        <w:rPr>
          <w:sz w:val="28"/>
          <w:szCs w:val="28"/>
          <w:lang w:val="vi-VN"/>
        </w:rPr>
        <w:t>, mặt nước tại đô thị</w:t>
      </w:r>
      <w:r w:rsidR="00F1086D" w:rsidRPr="00E5330E">
        <w:rPr>
          <w:sz w:val="28"/>
          <w:szCs w:val="28"/>
          <w:lang w:val="vi-VN"/>
        </w:rPr>
        <w:t xml:space="preserve">; </w:t>
      </w:r>
      <w:r w:rsidR="00F1086D" w:rsidRPr="00E5330E">
        <w:rPr>
          <w:rFonts w:eastAsia="Calibri"/>
          <w:spacing w:val="-4"/>
          <w:sz w:val="28"/>
          <w:szCs w:val="28"/>
          <w:lang w:val="vi-VN"/>
        </w:rPr>
        <w:t>thiết lập quy định quản lý chặt chẽ diện tích đất công viên, vườn hoa,</w:t>
      </w:r>
      <w:r w:rsidR="00F1086D" w:rsidRPr="00E5330E">
        <w:rPr>
          <w:rFonts w:eastAsia="Calibri"/>
          <w:spacing w:val="-4"/>
          <w:sz w:val="28"/>
          <w:szCs w:val="28"/>
          <w:lang w:val="es-MX"/>
        </w:rPr>
        <w:t xml:space="preserve"> mặt nước,</w:t>
      </w:r>
      <w:r w:rsidR="00F1086D" w:rsidRPr="00E5330E">
        <w:rPr>
          <w:rFonts w:eastAsia="Calibri"/>
          <w:spacing w:val="-4"/>
          <w:sz w:val="28"/>
          <w:szCs w:val="28"/>
          <w:lang w:val="vi-VN"/>
        </w:rPr>
        <w:t xml:space="preserve"> cây xanh, không gian xanh công cộng</w:t>
      </w:r>
      <w:r w:rsidR="00B2062E" w:rsidRPr="00E5330E">
        <w:rPr>
          <w:sz w:val="28"/>
          <w:szCs w:val="28"/>
          <w:lang w:val="vi-VN"/>
        </w:rPr>
        <w:t xml:space="preserve"> </w:t>
      </w:r>
      <w:r w:rsidR="00B2062E" w:rsidRPr="00E5330E">
        <w:rPr>
          <w:sz w:val="28"/>
          <w:szCs w:val="28"/>
          <w:lang w:val="vi-VN"/>
        </w:rPr>
        <w:lastRenderedPageBreak/>
        <w:t>trên địa bàn quản lý theo thẩm quyền.</w:t>
      </w:r>
      <w:r w:rsidR="00BA77CE" w:rsidRPr="00E5330E">
        <w:rPr>
          <w:sz w:val="28"/>
          <w:szCs w:val="28"/>
          <w:lang w:val="vi-VN"/>
        </w:rPr>
        <w:t xml:space="preserve"> Kiểm tra, giám sát bảo đảm chất lượng hệ thống công viên</w:t>
      </w:r>
      <w:r w:rsidR="00C04A66" w:rsidRPr="00E5330E">
        <w:rPr>
          <w:sz w:val="28"/>
          <w:szCs w:val="28"/>
          <w:lang w:val="vi-VN"/>
        </w:rPr>
        <w:t>, vườn hoa</w:t>
      </w:r>
      <w:r w:rsidR="00545BF3" w:rsidRPr="00E5330E">
        <w:rPr>
          <w:sz w:val="28"/>
          <w:szCs w:val="28"/>
          <w:lang w:val="vi-VN"/>
        </w:rPr>
        <w:t xml:space="preserve">, </w:t>
      </w:r>
      <w:r w:rsidR="00C04A66" w:rsidRPr="00E5330E">
        <w:rPr>
          <w:sz w:val="28"/>
          <w:szCs w:val="28"/>
          <w:lang w:val="vi-VN"/>
        </w:rPr>
        <w:t>cây xanh</w:t>
      </w:r>
      <w:r w:rsidR="00C02C16" w:rsidRPr="00E5330E">
        <w:rPr>
          <w:sz w:val="28"/>
          <w:szCs w:val="28"/>
          <w:lang w:val="vi-VN"/>
        </w:rPr>
        <w:t>, mặt nước</w:t>
      </w:r>
      <w:r w:rsidR="00C04A66" w:rsidRPr="00E5330E">
        <w:rPr>
          <w:sz w:val="28"/>
          <w:szCs w:val="28"/>
          <w:lang w:val="vi-VN"/>
        </w:rPr>
        <w:t xml:space="preserve"> </w:t>
      </w:r>
      <w:r w:rsidR="000F4858" w:rsidRPr="00E5330E">
        <w:rPr>
          <w:sz w:val="28"/>
          <w:szCs w:val="28"/>
          <w:lang w:val="vi-VN"/>
        </w:rPr>
        <w:t>đô thị</w:t>
      </w:r>
      <w:r w:rsidR="00545BF3" w:rsidRPr="00E5330E">
        <w:rPr>
          <w:sz w:val="28"/>
          <w:szCs w:val="28"/>
          <w:lang w:val="vi-VN"/>
        </w:rPr>
        <w:t xml:space="preserve"> </w:t>
      </w:r>
      <w:r w:rsidR="00C04A66" w:rsidRPr="00E5330E">
        <w:rPr>
          <w:sz w:val="28"/>
          <w:szCs w:val="28"/>
          <w:lang w:val="vi-VN"/>
        </w:rPr>
        <w:t>và</w:t>
      </w:r>
      <w:r w:rsidR="00BA77CE" w:rsidRPr="00E5330E">
        <w:rPr>
          <w:sz w:val="28"/>
          <w:szCs w:val="28"/>
          <w:lang w:val="vi-VN"/>
        </w:rPr>
        <w:t xml:space="preserve"> việc tuân thủ quy chuẩn về tỷ lệ phủ xanh trong các dự án xây dựng thuộc địa bàn quản lý</w:t>
      </w:r>
      <w:r w:rsidR="006E5943" w:rsidRPr="00E5330E">
        <w:rPr>
          <w:rFonts w:eastAsia="Calibri"/>
          <w:spacing w:val="-4"/>
          <w:sz w:val="28"/>
          <w:szCs w:val="28"/>
          <w:lang w:val="vi-VN"/>
        </w:rPr>
        <w:t>. Áp dụng các chế tài nghiêm khắc để ngăn chặn tình trạng lấn chiếm, xây dựng sai mục đích. C</w:t>
      </w:r>
      <w:r w:rsidR="006E5943" w:rsidRPr="00E5330E">
        <w:rPr>
          <w:rFonts w:eastAsia="Calibri"/>
          <w:spacing w:val="-4"/>
          <w:sz w:val="28"/>
          <w:szCs w:val="28"/>
          <w:lang w:val="pt-BR"/>
        </w:rPr>
        <w:t>ác cơ quan chức năng cần</w:t>
      </w:r>
      <w:r w:rsidR="006E5943" w:rsidRPr="00E5330E">
        <w:rPr>
          <w:rFonts w:eastAsia="Calibri"/>
          <w:spacing w:val="-4"/>
          <w:sz w:val="28"/>
          <w:szCs w:val="28"/>
          <w:lang w:val="vi-VN"/>
        </w:rPr>
        <w:t xml:space="preserve"> thiết lập cơ chế kiểm tra định kỳ, xử lý dứt điểm, kịp thời các vi phạm phát sinh.</w:t>
      </w:r>
      <w:r w:rsidR="00F1086D" w:rsidRPr="00E5330E">
        <w:rPr>
          <w:rFonts w:eastAsia="Calibri"/>
          <w:spacing w:val="-4"/>
          <w:sz w:val="28"/>
          <w:szCs w:val="28"/>
          <w:lang w:val="vi-VN"/>
        </w:rPr>
        <w:t xml:space="preserve"> </w:t>
      </w:r>
      <w:bookmarkStart w:id="20" w:name="_Hlk220180232"/>
    </w:p>
    <w:p w14:paraId="6300F03E" w14:textId="40AB8793" w:rsidR="006E5943" w:rsidRPr="00E5330E" w:rsidRDefault="00F1086D" w:rsidP="00392721">
      <w:pPr>
        <w:spacing w:after="120"/>
        <w:ind w:firstLine="567"/>
        <w:jc w:val="both"/>
        <w:rPr>
          <w:sz w:val="28"/>
          <w:szCs w:val="28"/>
          <w:lang w:val="vi-VN"/>
        </w:rPr>
      </w:pPr>
      <w:r w:rsidRPr="0098420E">
        <w:rPr>
          <w:sz w:val="28"/>
          <w:szCs w:val="28"/>
          <w:lang w:val="vi-VN"/>
        </w:rPr>
        <w:t xml:space="preserve">6. </w:t>
      </w:r>
      <w:r w:rsidR="006E5943" w:rsidRPr="00E5330E">
        <w:rPr>
          <w:sz w:val="28"/>
          <w:szCs w:val="28"/>
          <w:lang w:val="vi-VN"/>
        </w:rPr>
        <w:t xml:space="preserve">Tăng cường phát triển cây xanh trên mái, trên mặt đứng </w:t>
      </w:r>
      <w:bookmarkEnd w:id="20"/>
      <w:r w:rsidR="006E5943" w:rsidRPr="00E5330E">
        <w:rPr>
          <w:sz w:val="28"/>
          <w:szCs w:val="28"/>
          <w:lang w:val="vi-VN"/>
        </w:rPr>
        <w:t>nhà công cộng đô thị (các trụ sở, y tế, bệnh viện, văn hóa, trường học,…)</w:t>
      </w:r>
      <w:r w:rsidRPr="0098420E">
        <w:rPr>
          <w:sz w:val="28"/>
          <w:szCs w:val="28"/>
          <w:lang w:val="vi-VN"/>
        </w:rPr>
        <w:t>.</w:t>
      </w:r>
      <w:r w:rsidR="006E5943" w:rsidRPr="00E5330E">
        <w:rPr>
          <w:sz w:val="28"/>
          <w:szCs w:val="28"/>
          <w:lang w:val="vi-VN"/>
        </w:rPr>
        <w:t xml:space="preserve"> </w:t>
      </w:r>
      <w:r w:rsidRPr="00E5330E">
        <w:rPr>
          <w:sz w:val="28"/>
          <w:szCs w:val="28"/>
          <w:lang w:val="vi-VN"/>
        </w:rPr>
        <w:t>K</w:t>
      </w:r>
      <w:r w:rsidR="006E5943" w:rsidRPr="00E5330E">
        <w:rPr>
          <w:sz w:val="28"/>
          <w:szCs w:val="28"/>
          <w:lang w:val="vi-VN"/>
        </w:rPr>
        <w:t>huyến khích các tổ chức, cá nhân tham gia trồng cây xanh trên mái công trình, trên mặt đứng các công trình của các tổ chức, cá nhân theo thiết kế đô thị tuyến phố theo định hướng Quy hoạch tổng thể.</w:t>
      </w:r>
    </w:p>
    <w:p w14:paraId="1CD48483" w14:textId="44944E4F" w:rsidR="00C678B9" w:rsidRPr="00E5330E" w:rsidRDefault="00F1086D" w:rsidP="00392721">
      <w:pPr>
        <w:pStyle w:val="BodyText"/>
        <w:ind w:firstLine="567"/>
        <w:jc w:val="both"/>
        <w:rPr>
          <w:sz w:val="28"/>
          <w:szCs w:val="28"/>
          <w:lang w:val="vi-VN"/>
        </w:rPr>
      </w:pPr>
      <w:r w:rsidRPr="00E5330E">
        <w:rPr>
          <w:rStyle w:val="BodyTextChar1"/>
          <w:lang w:val="vi-VN" w:eastAsia="vi-VN"/>
        </w:rPr>
        <w:t>7</w:t>
      </w:r>
      <w:r w:rsidR="00C678B9" w:rsidRPr="00E5330E">
        <w:rPr>
          <w:rStyle w:val="BodyTextChar1"/>
          <w:lang w:val="vi-VN" w:eastAsia="vi-VN"/>
        </w:rPr>
        <w:t xml:space="preserve">. Thực hiện việc cấp Giấy phép chặt hạ, dịch chuyển cây </w:t>
      </w:r>
      <w:r w:rsidR="00C678B9" w:rsidRPr="00E5330E">
        <w:rPr>
          <w:rStyle w:val="BodyTextChar1"/>
          <w:lang w:val="vi-VN"/>
        </w:rPr>
        <w:t xml:space="preserve">xanh </w:t>
      </w:r>
      <w:r w:rsidR="00C678B9" w:rsidRPr="00E5330E">
        <w:rPr>
          <w:rStyle w:val="BodyTextChar1"/>
          <w:lang w:val="vi-VN" w:eastAsia="vi-VN"/>
        </w:rPr>
        <w:t xml:space="preserve">đô thị và kiểm </w:t>
      </w:r>
      <w:r w:rsidR="00C678B9" w:rsidRPr="00E5330E">
        <w:rPr>
          <w:rStyle w:val="BodyTextChar1"/>
          <w:lang w:val="vi-VN"/>
        </w:rPr>
        <w:t xml:space="preserve">tra, </w:t>
      </w:r>
      <w:r w:rsidR="00C678B9" w:rsidRPr="00E5330E">
        <w:rPr>
          <w:rStyle w:val="BodyTextChar1"/>
          <w:lang w:val="vi-VN" w:eastAsia="vi-VN"/>
        </w:rPr>
        <w:t xml:space="preserve">giám sát việc chặt hạ, dịch chuyển cây </w:t>
      </w:r>
      <w:r w:rsidR="00C678B9" w:rsidRPr="00E5330E">
        <w:rPr>
          <w:rStyle w:val="BodyTextChar1"/>
          <w:lang w:val="vi-VN"/>
        </w:rPr>
        <w:t xml:space="preserve">xanh </w:t>
      </w:r>
      <w:r w:rsidR="00C678B9" w:rsidRPr="00E5330E">
        <w:rPr>
          <w:rStyle w:val="BodyTextChar1"/>
          <w:lang w:val="vi-VN" w:eastAsia="vi-VN"/>
        </w:rPr>
        <w:t>đô thị trên địa bàn quản lý theo phân cấp</w:t>
      </w:r>
      <w:r w:rsidR="00505AA4" w:rsidRPr="00E5330E">
        <w:rPr>
          <w:rStyle w:val="BodyTextChar1"/>
          <w:lang w:val="vi-VN" w:eastAsia="vi-VN"/>
        </w:rPr>
        <w:t>.</w:t>
      </w:r>
    </w:p>
    <w:p w14:paraId="1FEC4459" w14:textId="432BFDBC" w:rsidR="00C678B9" w:rsidRPr="00E5330E" w:rsidRDefault="0063410E" w:rsidP="00392721">
      <w:pPr>
        <w:pStyle w:val="BodyText"/>
        <w:ind w:firstLine="567"/>
        <w:jc w:val="both"/>
        <w:rPr>
          <w:rStyle w:val="BodyTextChar1"/>
          <w:spacing w:val="-2"/>
          <w:lang w:val="vi-VN" w:eastAsia="vi-VN"/>
        </w:rPr>
      </w:pPr>
      <w:r w:rsidRPr="00E5330E">
        <w:rPr>
          <w:rStyle w:val="BodyTextChar1"/>
          <w:spacing w:val="-2"/>
          <w:lang w:val="vi-VN" w:eastAsia="vi-VN"/>
        </w:rPr>
        <w:t>8</w:t>
      </w:r>
      <w:r w:rsidR="00C678B9" w:rsidRPr="00E5330E">
        <w:rPr>
          <w:rStyle w:val="BodyTextChar1"/>
          <w:spacing w:val="-2"/>
          <w:lang w:val="vi-VN" w:eastAsia="vi-VN"/>
        </w:rPr>
        <w:t>.</w:t>
      </w:r>
      <w:r w:rsidR="00C678B9" w:rsidRPr="00E5330E">
        <w:rPr>
          <w:rStyle w:val="BodyTextChar1"/>
          <w:spacing w:val="-2"/>
          <w:lang w:val="vi-VN"/>
        </w:rPr>
        <w:t xml:space="preserve"> </w:t>
      </w:r>
      <w:r w:rsidR="00C678B9" w:rsidRPr="00E5330E">
        <w:rPr>
          <w:rStyle w:val="BodyTextChar1"/>
          <w:spacing w:val="-2"/>
          <w:lang w:val="vi-VN" w:eastAsia="vi-VN"/>
        </w:rPr>
        <w:t xml:space="preserve">Triển </w:t>
      </w:r>
      <w:r w:rsidR="00C678B9" w:rsidRPr="00E5330E">
        <w:rPr>
          <w:rStyle w:val="BodyTextChar1"/>
          <w:spacing w:val="-2"/>
          <w:lang w:val="vi-VN"/>
        </w:rPr>
        <w:t xml:space="preserve">khai quy </w:t>
      </w:r>
      <w:r w:rsidR="00C678B9" w:rsidRPr="00E5330E">
        <w:rPr>
          <w:rStyle w:val="BodyTextChar1"/>
          <w:spacing w:val="-2"/>
          <w:lang w:val="vi-VN" w:eastAsia="vi-VN"/>
        </w:rPr>
        <w:t>định về bảo vệ</w:t>
      </w:r>
      <w:r w:rsidR="00EB3D01" w:rsidRPr="00E5330E">
        <w:rPr>
          <w:rStyle w:val="BodyTextChar1"/>
          <w:spacing w:val="-2"/>
          <w:lang w:val="vi-VN" w:eastAsia="vi-VN"/>
        </w:rPr>
        <w:t>, chăm sóc, duy trì</w:t>
      </w:r>
      <w:r w:rsidR="00C678B9" w:rsidRPr="00E5330E">
        <w:rPr>
          <w:rStyle w:val="BodyTextChar1"/>
          <w:spacing w:val="-2"/>
          <w:lang w:val="vi-VN" w:eastAsia="vi-VN"/>
        </w:rPr>
        <w:t xml:space="preserve"> </w:t>
      </w:r>
      <w:r w:rsidR="00C02C16" w:rsidRPr="00E5330E">
        <w:rPr>
          <w:rStyle w:val="BodyTextChar1"/>
          <w:spacing w:val="-2"/>
          <w:lang w:val="vi-VN" w:eastAsia="vi-VN"/>
        </w:rPr>
        <w:t xml:space="preserve">công viên, vườn hoa, khu vực công cộng, </w:t>
      </w:r>
      <w:r w:rsidR="00C678B9" w:rsidRPr="00E5330E">
        <w:rPr>
          <w:rStyle w:val="BodyTextChar1"/>
          <w:spacing w:val="-2"/>
          <w:lang w:val="vi-VN" w:eastAsia="vi-VN"/>
        </w:rPr>
        <w:t xml:space="preserve">cây </w:t>
      </w:r>
      <w:r w:rsidR="00C678B9" w:rsidRPr="00E5330E">
        <w:rPr>
          <w:rStyle w:val="BodyTextChar1"/>
          <w:spacing w:val="-2"/>
          <w:lang w:val="vi-VN"/>
        </w:rPr>
        <w:t xml:space="preserve">xanh </w:t>
      </w:r>
      <w:r w:rsidR="00C678B9" w:rsidRPr="00E5330E">
        <w:rPr>
          <w:rStyle w:val="BodyTextChar1"/>
          <w:spacing w:val="-2"/>
          <w:lang w:val="vi-VN" w:eastAsia="vi-VN"/>
        </w:rPr>
        <w:t xml:space="preserve">trên địa bàn quản lý, nhất là trách nhiệm của tổ chức, cá nhân và hộ </w:t>
      </w:r>
      <w:r w:rsidR="00C678B9" w:rsidRPr="00E5330E">
        <w:rPr>
          <w:rStyle w:val="BodyTextChar1"/>
          <w:spacing w:val="-2"/>
          <w:lang w:val="vi-VN"/>
        </w:rPr>
        <w:t xml:space="preserve">gia </w:t>
      </w:r>
      <w:r w:rsidR="00C678B9" w:rsidRPr="00E5330E">
        <w:rPr>
          <w:rStyle w:val="BodyTextChar1"/>
          <w:spacing w:val="-2"/>
          <w:lang w:val="vi-VN" w:eastAsia="vi-VN"/>
        </w:rPr>
        <w:t xml:space="preserve">đình đối với cây </w:t>
      </w:r>
      <w:r w:rsidR="00C678B9" w:rsidRPr="00E5330E">
        <w:rPr>
          <w:rStyle w:val="BodyTextChar1"/>
          <w:spacing w:val="-2"/>
          <w:lang w:val="vi-VN"/>
        </w:rPr>
        <w:t xml:space="preserve">xanh </w:t>
      </w:r>
      <w:r w:rsidR="00B33CBF" w:rsidRPr="00E5330E">
        <w:rPr>
          <w:rStyle w:val="BodyTextChar1"/>
          <w:spacing w:val="-2"/>
          <w:lang w:val="vi-VN"/>
        </w:rPr>
        <w:t xml:space="preserve">công cộng </w:t>
      </w:r>
      <w:r w:rsidR="00C678B9" w:rsidRPr="00E5330E">
        <w:rPr>
          <w:rStyle w:val="BodyTextChar1"/>
          <w:spacing w:val="-2"/>
          <w:lang w:val="vi-VN" w:eastAsia="vi-VN"/>
        </w:rPr>
        <w:t>trên vỉa hè trước mặt nhà.</w:t>
      </w:r>
      <w:r w:rsidR="0037008C" w:rsidRPr="00E5330E">
        <w:rPr>
          <w:spacing w:val="-2"/>
          <w:sz w:val="28"/>
          <w:szCs w:val="28"/>
          <w:lang w:val="vi-VN"/>
        </w:rPr>
        <w:t xml:space="preserve"> T</w:t>
      </w:r>
      <w:r w:rsidR="00C678B9" w:rsidRPr="00E5330E">
        <w:rPr>
          <w:rStyle w:val="BodyTextChar1"/>
          <w:spacing w:val="-2"/>
          <w:lang w:val="vi-VN" w:eastAsia="vi-VN"/>
        </w:rPr>
        <w:t xml:space="preserve">ổ chức tuyên truyền, vận động, phổ biến đến các tổ chức, cá nhân nghiêm túc thực hiện </w:t>
      </w:r>
      <w:r w:rsidR="00C678B9" w:rsidRPr="00E5330E">
        <w:rPr>
          <w:rStyle w:val="BodyTextChar1"/>
          <w:spacing w:val="-2"/>
          <w:lang w:val="vi-VN"/>
        </w:rPr>
        <w:t xml:space="preserve">Quy </w:t>
      </w:r>
      <w:r w:rsidR="00C678B9" w:rsidRPr="00E5330E">
        <w:rPr>
          <w:rStyle w:val="BodyTextChar1"/>
          <w:spacing w:val="-2"/>
          <w:lang w:val="vi-VN" w:eastAsia="vi-VN"/>
        </w:rPr>
        <w:t xml:space="preserve">định này và các </w:t>
      </w:r>
      <w:r w:rsidR="00C678B9" w:rsidRPr="00E5330E">
        <w:rPr>
          <w:rStyle w:val="BodyTextChar1"/>
          <w:spacing w:val="-2"/>
          <w:lang w:val="vi-VN"/>
        </w:rPr>
        <w:t xml:space="preserve">quy </w:t>
      </w:r>
      <w:r w:rsidR="00C678B9" w:rsidRPr="00E5330E">
        <w:rPr>
          <w:rStyle w:val="BodyTextChar1"/>
          <w:spacing w:val="-2"/>
          <w:lang w:val="vi-VN" w:eastAsia="vi-VN"/>
        </w:rPr>
        <w:t xml:space="preserve">định pháp luật có liên </w:t>
      </w:r>
      <w:r w:rsidR="00C678B9" w:rsidRPr="00E5330E">
        <w:rPr>
          <w:rStyle w:val="BodyTextChar1"/>
          <w:spacing w:val="-2"/>
          <w:lang w:val="vi-VN"/>
        </w:rPr>
        <w:t xml:space="preserve">quan, </w:t>
      </w:r>
      <w:r w:rsidR="00C678B9" w:rsidRPr="00E5330E">
        <w:rPr>
          <w:rStyle w:val="BodyTextChar1"/>
          <w:spacing w:val="-2"/>
          <w:lang w:val="vi-VN" w:eastAsia="vi-VN"/>
        </w:rPr>
        <w:t xml:space="preserve">đồng thời áp dụng các biện pháp để khuyến khích, động viên và phát triển hệ thống cây </w:t>
      </w:r>
      <w:r w:rsidR="00C678B9" w:rsidRPr="00E5330E">
        <w:rPr>
          <w:rStyle w:val="BodyTextChar1"/>
          <w:spacing w:val="-2"/>
          <w:lang w:val="vi-VN"/>
        </w:rPr>
        <w:t xml:space="preserve">xanh </w:t>
      </w:r>
      <w:r w:rsidR="00C678B9" w:rsidRPr="00E5330E">
        <w:rPr>
          <w:rStyle w:val="BodyTextChar1"/>
          <w:spacing w:val="-2"/>
          <w:lang w:val="vi-VN" w:eastAsia="vi-VN"/>
        </w:rPr>
        <w:t>trên địa bàn.</w:t>
      </w:r>
    </w:p>
    <w:p w14:paraId="4606CAFF" w14:textId="09B1FF8D" w:rsidR="00C678B9" w:rsidRPr="00E5330E" w:rsidRDefault="0063410E" w:rsidP="00392721">
      <w:pPr>
        <w:pStyle w:val="BodyText"/>
        <w:ind w:firstLine="567"/>
        <w:jc w:val="both"/>
        <w:rPr>
          <w:rStyle w:val="BodyTextChar1"/>
          <w:lang w:val="vi-VN" w:eastAsia="vi-VN"/>
        </w:rPr>
      </w:pPr>
      <w:r w:rsidRPr="00E5330E">
        <w:rPr>
          <w:rStyle w:val="BodyTextChar1"/>
          <w:lang w:val="vi-VN" w:eastAsia="vi-VN"/>
        </w:rPr>
        <w:t>9</w:t>
      </w:r>
      <w:r w:rsidR="00C678B9" w:rsidRPr="00E5330E">
        <w:rPr>
          <w:rStyle w:val="BodyTextChar1"/>
          <w:lang w:val="vi-VN" w:eastAsia="vi-VN"/>
        </w:rPr>
        <w:t xml:space="preserve">. Chủ động bố trí nguồn vốn ngân sách cấp </w:t>
      </w:r>
      <w:r w:rsidR="00B51FB2" w:rsidRPr="00E5330E">
        <w:rPr>
          <w:rStyle w:val="BodyTextChar1"/>
          <w:lang w:val="vi-VN" w:eastAsia="vi-VN"/>
        </w:rPr>
        <w:t>để</w:t>
      </w:r>
      <w:r w:rsidR="00C678B9" w:rsidRPr="00E5330E">
        <w:rPr>
          <w:rStyle w:val="BodyTextChar1"/>
          <w:lang w:val="vi-VN" w:eastAsia="vi-VN"/>
        </w:rPr>
        <w:t xml:space="preserve"> triển </w:t>
      </w:r>
      <w:r w:rsidR="00C678B9" w:rsidRPr="00E5330E">
        <w:rPr>
          <w:rStyle w:val="BodyTextChar1"/>
          <w:lang w:val="vi-VN"/>
        </w:rPr>
        <w:t xml:space="preserve">khai </w:t>
      </w:r>
      <w:r w:rsidR="00161669" w:rsidRPr="00E5330E">
        <w:rPr>
          <w:rStyle w:val="BodyTextChar1"/>
          <w:lang w:val="vi-VN"/>
        </w:rPr>
        <w:t xml:space="preserve">công tác đầu tư, duy trì </w:t>
      </w:r>
      <w:r w:rsidR="00C678B9" w:rsidRPr="00E5330E">
        <w:rPr>
          <w:rStyle w:val="BodyTextChar1"/>
          <w:lang w:val="vi-VN" w:eastAsia="vi-VN"/>
        </w:rPr>
        <w:t xml:space="preserve">các công viên, vườn </w:t>
      </w:r>
      <w:r w:rsidR="00C678B9" w:rsidRPr="00E5330E">
        <w:rPr>
          <w:rStyle w:val="BodyTextChar1"/>
          <w:lang w:val="vi-VN"/>
        </w:rPr>
        <w:t>hoa</w:t>
      </w:r>
      <w:r w:rsidR="00EB3D01" w:rsidRPr="00E5330E">
        <w:rPr>
          <w:rStyle w:val="BodyTextChar1"/>
          <w:lang w:val="vi-VN"/>
        </w:rPr>
        <w:t>, cây xanh</w:t>
      </w:r>
      <w:r w:rsidR="00C678B9" w:rsidRPr="00E5330E">
        <w:rPr>
          <w:rStyle w:val="BodyTextChar1"/>
          <w:lang w:val="vi-VN"/>
        </w:rPr>
        <w:t xml:space="preserve"> </w:t>
      </w:r>
      <w:r w:rsidR="00B33CBF" w:rsidRPr="00E5330E">
        <w:rPr>
          <w:rStyle w:val="BodyTextChar1"/>
          <w:lang w:val="vi-VN"/>
        </w:rPr>
        <w:t xml:space="preserve">công cộng </w:t>
      </w:r>
      <w:r w:rsidR="00E2185B" w:rsidRPr="00E5330E">
        <w:rPr>
          <w:rStyle w:val="BodyTextChar1"/>
          <w:lang w:val="vi-VN" w:eastAsia="vi-VN"/>
        </w:rPr>
        <w:t>trên địa bàn theo phân cấp</w:t>
      </w:r>
      <w:r w:rsidR="00C678B9" w:rsidRPr="00E5330E">
        <w:rPr>
          <w:rStyle w:val="BodyTextChar1"/>
          <w:lang w:val="vi-VN" w:eastAsia="vi-VN"/>
        </w:rPr>
        <w:t xml:space="preserve">. Tích cực triển </w:t>
      </w:r>
      <w:r w:rsidR="00C678B9" w:rsidRPr="00E5330E">
        <w:rPr>
          <w:rStyle w:val="BodyTextChar1"/>
          <w:lang w:val="vi-VN"/>
        </w:rPr>
        <w:t xml:space="preserve">khai </w:t>
      </w:r>
      <w:r w:rsidR="00C678B9" w:rsidRPr="00E5330E">
        <w:rPr>
          <w:rStyle w:val="BodyTextChar1"/>
          <w:lang w:val="vi-VN" w:eastAsia="vi-VN"/>
        </w:rPr>
        <w:t xml:space="preserve">xã hội hóa đầu tư phát triển hệ thống </w:t>
      </w:r>
      <w:r w:rsidR="00EB3D01" w:rsidRPr="00E5330E">
        <w:rPr>
          <w:rStyle w:val="BodyTextChar1"/>
          <w:lang w:val="vi-VN" w:eastAsia="vi-VN"/>
        </w:rPr>
        <w:t xml:space="preserve">công viên, vườn hoa, </w:t>
      </w:r>
      <w:r w:rsidR="00C678B9" w:rsidRPr="00E5330E">
        <w:rPr>
          <w:rStyle w:val="BodyTextChar1"/>
          <w:lang w:val="vi-VN" w:eastAsia="vi-VN"/>
        </w:rPr>
        <w:t xml:space="preserve">cây </w:t>
      </w:r>
      <w:r w:rsidR="00C678B9" w:rsidRPr="00E5330E">
        <w:rPr>
          <w:rStyle w:val="BodyTextChar1"/>
          <w:lang w:val="vi-VN"/>
        </w:rPr>
        <w:t xml:space="preserve">xanh </w:t>
      </w:r>
      <w:r w:rsidR="00C678B9" w:rsidRPr="00E5330E">
        <w:rPr>
          <w:rStyle w:val="BodyTextChar1"/>
          <w:lang w:val="vi-VN" w:eastAsia="vi-VN"/>
        </w:rPr>
        <w:t xml:space="preserve">sử dụng công cộng </w:t>
      </w:r>
      <w:r w:rsidR="00E2185B" w:rsidRPr="00E5330E">
        <w:rPr>
          <w:rStyle w:val="BodyTextChar1"/>
          <w:lang w:val="vi-VN" w:eastAsia="vi-VN"/>
        </w:rPr>
        <w:t>trên địa bàn</w:t>
      </w:r>
      <w:r w:rsidR="00C678B9" w:rsidRPr="00E5330E">
        <w:rPr>
          <w:rStyle w:val="BodyTextChar1"/>
          <w:lang w:val="vi-VN" w:eastAsia="vi-VN"/>
        </w:rPr>
        <w:t xml:space="preserve">. Đầu tư các dự án trồng, phát triển cây </w:t>
      </w:r>
      <w:r w:rsidR="00C678B9" w:rsidRPr="00E5330E">
        <w:rPr>
          <w:rStyle w:val="BodyTextChar1"/>
          <w:lang w:val="vi-VN"/>
        </w:rPr>
        <w:t xml:space="preserve">xanh </w:t>
      </w:r>
      <w:r w:rsidR="00C678B9" w:rsidRPr="00E5330E">
        <w:rPr>
          <w:rStyle w:val="BodyTextChar1"/>
          <w:lang w:val="vi-VN" w:eastAsia="vi-VN"/>
        </w:rPr>
        <w:t xml:space="preserve">đô thị lấp đầy quỹ đất </w:t>
      </w:r>
      <w:r w:rsidR="00B33CBF" w:rsidRPr="00E5330E">
        <w:rPr>
          <w:rStyle w:val="BodyTextChar1"/>
          <w:lang w:val="vi-VN" w:eastAsia="vi-VN"/>
        </w:rPr>
        <w:t xml:space="preserve">quy hoạch </w:t>
      </w:r>
      <w:r w:rsidR="00C678B9" w:rsidRPr="00E5330E">
        <w:rPr>
          <w:rStyle w:val="BodyTextChar1"/>
          <w:lang w:val="vi-VN" w:eastAsia="vi-VN"/>
        </w:rPr>
        <w:t xml:space="preserve">cây </w:t>
      </w:r>
      <w:r w:rsidR="00C678B9" w:rsidRPr="00E5330E">
        <w:rPr>
          <w:rStyle w:val="BodyTextChar1"/>
          <w:lang w:val="vi-VN"/>
        </w:rPr>
        <w:t xml:space="preserve">xanh, </w:t>
      </w:r>
      <w:r w:rsidR="00C678B9" w:rsidRPr="00E5330E">
        <w:rPr>
          <w:rStyle w:val="BodyTextChar1"/>
          <w:lang w:val="vi-VN" w:eastAsia="vi-VN"/>
        </w:rPr>
        <w:t xml:space="preserve">công viên, vườn </w:t>
      </w:r>
      <w:r w:rsidR="00C678B9" w:rsidRPr="00E5330E">
        <w:rPr>
          <w:rStyle w:val="BodyTextChar1"/>
          <w:lang w:val="vi-VN"/>
        </w:rPr>
        <w:t xml:space="preserve">hoa </w:t>
      </w:r>
      <w:r w:rsidR="00B33CBF" w:rsidRPr="00E5330E">
        <w:rPr>
          <w:rStyle w:val="BodyTextChar1"/>
          <w:lang w:val="vi-VN" w:eastAsia="vi-VN"/>
        </w:rPr>
        <w:t xml:space="preserve">tại </w:t>
      </w:r>
      <w:r w:rsidR="00C678B9" w:rsidRPr="00E5330E">
        <w:rPr>
          <w:rStyle w:val="BodyTextChar1"/>
          <w:lang w:val="vi-VN" w:eastAsia="vi-VN"/>
        </w:rPr>
        <w:t xml:space="preserve">địa phương, đảm bảo đạt tiêu chuẩn cây </w:t>
      </w:r>
      <w:r w:rsidR="00C678B9" w:rsidRPr="00E5330E">
        <w:rPr>
          <w:rStyle w:val="BodyTextChar1"/>
          <w:lang w:val="vi-VN"/>
        </w:rPr>
        <w:t xml:space="preserve">xanh </w:t>
      </w:r>
      <w:r w:rsidR="00C678B9" w:rsidRPr="00E5330E">
        <w:rPr>
          <w:rStyle w:val="BodyTextChar1"/>
          <w:lang w:val="vi-VN" w:eastAsia="vi-VN"/>
        </w:rPr>
        <w:t>đô thị.</w:t>
      </w:r>
    </w:p>
    <w:p w14:paraId="0DA6691D" w14:textId="5DDDEB54" w:rsidR="003421E4" w:rsidRPr="00E5330E" w:rsidRDefault="0063410E" w:rsidP="00392721">
      <w:pPr>
        <w:pStyle w:val="BodyText"/>
        <w:ind w:firstLine="567"/>
        <w:jc w:val="both"/>
        <w:rPr>
          <w:rStyle w:val="BodyTextChar1"/>
          <w:lang w:val="vi-VN" w:eastAsia="vi-VN"/>
        </w:rPr>
      </w:pPr>
      <w:bookmarkStart w:id="21" w:name="dieu_29"/>
      <w:r w:rsidRPr="00E5330E">
        <w:rPr>
          <w:rStyle w:val="BodyTextChar1"/>
          <w:lang w:val="vi-VN" w:eastAsia="vi-VN"/>
        </w:rPr>
        <w:t>10</w:t>
      </w:r>
      <w:r w:rsidR="003421E4" w:rsidRPr="00E5330E">
        <w:rPr>
          <w:rStyle w:val="BodyTextChar1"/>
          <w:lang w:val="vi-VN" w:eastAsia="vi-VN"/>
        </w:rPr>
        <w:t>.</w:t>
      </w:r>
      <w:r w:rsidR="00E32EB3" w:rsidRPr="00E5330E">
        <w:rPr>
          <w:rStyle w:val="BodyTextChar1"/>
          <w:lang w:val="vi-VN" w:eastAsia="vi-VN"/>
        </w:rPr>
        <w:t xml:space="preserve"> </w:t>
      </w:r>
      <w:r w:rsidR="003421E4" w:rsidRPr="00E5330E">
        <w:rPr>
          <w:rStyle w:val="BodyTextChar1"/>
          <w:lang w:val="vi-VN" w:eastAsia="vi-VN"/>
        </w:rPr>
        <w:t>Tổ chức thống kê</w:t>
      </w:r>
      <w:r w:rsidR="009C357A" w:rsidRPr="00E5330E">
        <w:rPr>
          <w:rStyle w:val="BodyTextChar1"/>
          <w:lang w:val="vi-VN" w:eastAsia="vi-VN"/>
        </w:rPr>
        <w:t xml:space="preserve"> </w:t>
      </w:r>
      <w:r w:rsidR="009C357A" w:rsidRPr="00E5330E">
        <w:rPr>
          <w:sz w:val="28"/>
          <w:szCs w:val="28"/>
          <w:lang w:val="vi-VN"/>
        </w:rPr>
        <w:t>hiện trạng diện tích công viên, vườn hoa,</w:t>
      </w:r>
      <w:r w:rsidR="00C02C16" w:rsidRPr="00E5330E">
        <w:rPr>
          <w:sz w:val="28"/>
          <w:szCs w:val="28"/>
          <w:lang w:val="vi-VN"/>
        </w:rPr>
        <w:t xml:space="preserve"> quảng trường, khu vực công cộng,</w:t>
      </w:r>
      <w:r w:rsidR="009C357A" w:rsidRPr="00E5330E">
        <w:rPr>
          <w:sz w:val="28"/>
          <w:szCs w:val="28"/>
          <w:lang w:val="vi-VN"/>
        </w:rPr>
        <w:t xml:space="preserve"> tuyến đường </w:t>
      </w:r>
      <w:r w:rsidR="00563805" w:rsidRPr="00E5330E">
        <w:rPr>
          <w:rStyle w:val="BodyTextChar1"/>
          <w:lang w:val="vi-VN" w:eastAsia="vi-VN"/>
        </w:rPr>
        <w:t xml:space="preserve">để </w:t>
      </w:r>
      <w:r w:rsidR="00563805" w:rsidRPr="00E5330E">
        <w:rPr>
          <w:sz w:val="28"/>
          <w:szCs w:val="28"/>
          <w:lang w:val="vi-VN"/>
        </w:rPr>
        <w:t xml:space="preserve">quản lý </w:t>
      </w:r>
      <w:r w:rsidR="003421E4" w:rsidRPr="00E5330E">
        <w:rPr>
          <w:rStyle w:val="BodyTextChar1"/>
          <w:lang w:val="vi-VN" w:eastAsia="vi-VN"/>
        </w:rPr>
        <w:t xml:space="preserve">và đầu tư phát triển hệ thống cây </w:t>
      </w:r>
      <w:r w:rsidR="003421E4" w:rsidRPr="00E5330E">
        <w:rPr>
          <w:rStyle w:val="BodyTextChar1"/>
          <w:lang w:val="vi-VN"/>
        </w:rPr>
        <w:t xml:space="preserve">xanh </w:t>
      </w:r>
      <w:r w:rsidR="00563805" w:rsidRPr="00E5330E">
        <w:rPr>
          <w:rStyle w:val="BodyTextChar1"/>
          <w:lang w:val="vi-VN" w:eastAsia="vi-VN"/>
        </w:rPr>
        <w:t>đô thị thuộc</w:t>
      </w:r>
      <w:r w:rsidR="003421E4" w:rsidRPr="00E5330E">
        <w:rPr>
          <w:rStyle w:val="BodyTextChar1"/>
          <w:lang w:val="vi-VN" w:eastAsia="vi-VN"/>
        </w:rPr>
        <w:t xml:space="preserve"> các dự án xây mới, cải tạo, chỉnh </w:t>
      </w:r>
      <w:r w:rsidR="003421E4" w:rsidRPr="00E5330E">
        <w:rPr>
          <w:rStyle w:val="BodyTextChar1"/>
          <w:lang w:val="vi-VN"/>
        </w:rPr>
        <w:t xml:space="preserve">trang </w:t>
      </w:r>
      <w:r w:rsidR="003421E4" w:rsidRPr="00E5330E">
        <w:rPr>
          <w:rStyle w:val="BodyTextChar1"/>
          <w:lang w:val="vi-VN" w:eastAsia="vi-VN"/>
        </w:rPr>
        <w:t xml:space="preserve">và nâng cấp các công trình hạ tầng xã hội, hạ tầng kỹ thuật </w:t>
      </w:r>
      <w:r w:rsidR="00C80AB9" w:rsidRPr="00E5330E">
        <w:rPr>
          <w:rStyle w:val="BodyTextChar1"/>
          <w:lang w:val="vi-VN" w:eastAsia="vi-VN"/>
        </w:rPr>
        <w:t xml:space="preserve">trong đó </w:t>
      </w:r>
      <w:r w:rsidR="003421E4" w:rsidRPr="00E5330E">
        <w:rPr>
          <w:rStyle w:val="BodyTextChar1"/>
          <w:lang w:val="vi-VN" w:eastAsia="vi-VN"/>
        </w:rPr>
        <w:t xml:space="preserve">có hạng mục trồng cây </w:t>
      </w:r>
      <w:r w:rsidR="003421E4" w:rsidRPr="00E5330E">
        <w:rPr>
          <w:rStyle w:val="BodyTextChar1"/>
          <w:lang w:val="vi-VN"/>
        </w:rPr>
        <w:t xml:space="preserve">xanh </w:t>
      </w:r>
      <w:r w:rsidR="003421E4" w:rsidRPr="00E5330E">
        <w:rPr>
          <w:rStyle w:val="BodyTextChar1"/>
          <w:lang w:val="vi-VN" w:eastAsia="vi-VN"/>
        </w:rPr>
        <w:t xml:space="preserve">đô thị trên địa bàn được </w:t>
      </w:r>
      <w:r w:rsidR="003421E4" w:rsidRPr="00E5330E">
        <w:rPr>
          <w:rStyle w:val="BodyTextChar1"/>
          <w:lang w:val="vi-VN"/>
        </w:rPr>
        <w:t xml:space="preserve">giao </w:t>
      </w:r>
      <w:r w:rsidR="003421E4" w:rsidRPr="00E5330E">
        <w:rPr>
          <w:rStyle w:val="BodyTextChar1"/>
          <w:lang w:val="vi-VN" w:eastAsia="vi-VN"/>
        </w:rPr>
        <w:t>quản lý</w:t>
      </w:r>
      <w:r w:rsidR="00C80AB9" w:rsidRPr="00E5330E">
        <w:rPr>
          <w:rStyle w:val="BodyTextChar1"/>
          <w:lang w:val="vi-VN" w:eastAsia="vi-VN"/>
        </w:rPr>
        <w:t xml:space="preserve"> và </w:t>
      </w:r>
      <w:r w:rsidR="00C80AB9" w:rsidRPr="00E5330E">
        <w:rPr>
          <w:rStyle w:val="BodyTextChar1"/>
          <w:bCs/>
          <w:lang w:val="vi-VN" w:eastAsia="vi-VN"/>
        </w:rPr>
        <w:t xml:space="preserve">cây xanh thuộc dự án </w:t>
      </w:r>
      <w:r w:rsidR="00C80AB9" w:rsidRPr="00E5330E">
        <w:rPr>
          <w:rStyle w:val="BodyTextChar1"/>
          <w:bCs/>
          <w:lang w:val="vi-VN"/>
        </w:rPr>
        <w:t xml:space="preserve">khu: </w:t>
      </w:r>
      <w:r w:rsidR="00C80AB9" w:rsidRPr="00E5330E">
        <w:rPr>
          <w:rStyle w:val="BodyTextChar1"/>
          <w:bCs/>
          <w:lang w:val="vi-VN" w:eastAsia="vi-VN"/>
        </w:rPr>
        <w:t xml:space="preserve">đô thị, công nghiệp, </w:t>
      </w:r>
      <w:r w:rsidR="00C80AB9" w:rsidRPr="00E5330E">
        <w:rPr>
          <w:rStyle w:val="BodyTextChar1"/>
          <w:bCs/>
          <w:lang w:val="vi-VN"/>
        </w:rPr>
        <w:t xml:space="preserve">du </w:t>
      </w:r>
      <w:r w:rsidR="00C80AB9" w:rsidRPr="00E5330E">
        <w:rPr>
          <w:rStyle w:val="BodyTextChar1"/>
          <w:bCs/>
          <w:lang w:val="vi-VN" w:eastAsia="vi-VN"/>
        </w:rPr>
        <w:t xml:space="preserve">lịch; </w:t>
      </w:r>
      <w:r w:rsidR="00563805" w:rsidRPr="00E5330E">
        <w:rPr>
          <w:rStyle w:val="BodyTextChar1"/>
          <w:bCs/>
          <w:lang w:val="vi-VN" w:eastAsia="vi-VN"/>
        </w:rPr>
        <w:t xml:space="preserve">cây xanh </w:t>
      </w:r>
      <w:r w:rsidR="00C80AB9" w:rsidRPr="00E5330E">
        <w:rPr>
          <w:rStyle w:val="BodyTextChar1"/>
          <w:bCs/>
          <w:lang w:val="vi-VN" w:eastAsia="vi-VN"/>
        </w:rPr>
        <w:t>trong khuôn viên đất của của các cơ quan, tổ chức, cá nhân</w:t>
      </w:r>
      <w:r w:rsidRPr="00E5330E">
        <w:rPr>
          <w:sz w:val="28"/>
          <w:szCs w:val="28"/>
          <w:lang w:val="vi-VN"/>
        </w:rPr>
        <w:t>;</w:t>
      </w:r>
      <w:r w:rsidR="003421E4" w:rsidRPr="00E5330E">
        <w:rPr>
          <w:rStyle w:val="BodyTextChar1"/>
          <w:lang w:val="vi-VN" w:eastAsia="vi-VN"/>
        </w:rPr>
        <w:t xml:space="preserve"> </w:t>
      </w:r>
      <w:r w:rsidR="00E32EB3" w:rsidRPr="00E5330E">
        <w:rPr>
          <w:sz w:val="28"/>
          <w:szCs w:val="28"/>
          <w:lang w:val="vi-VN"/>
        </w:rPr>
        <w:t xml:space="preserve">tổng hợp danh mục </w:t>
      </w:r>
      <w:r w:rsidR="00365CC9" w:rsidRPr="00E5330E">
        <w:rPr>
          <w:sz w:val="28"/>
          <w:szCs w:val="28"/>
          <w:lang w:val="vi-VN"/>
        </w:rPr>
        <w:t>cây di sản</w:t>
      </w:r>
      <w:r w:rsidR="00C02C16" w:rsidRPr="00E5330E">
        <w:rPr>
          <w:sz w:val="28"/>
          <w:szCs w:val="28"/>
          <w:lang w:val="vi-VN"/>
        </w:rPr>
        <w:t>, cây cần bảo tồn</w:t>
      </w:r>
      <w:r w:rsidR="00E32EB3" w:rsidRPr="00E5330E">
        <w:rPr>
          <w:sz w:val="28"/>
          <w:szCs w:val="28"/>
          <w:lang w:val="vi-VN"/>
        </w:rPr>
        <w:t xml:space="preserve"> do Ủy ban nhân dân cấp </w:t>
      </w:r>
      <w:r w:rsidR="00C02C16" w:rsidRPr="00E5330E">
        <w:rPr>
          <w:sz w:val="28"/>
          <w:szCs w:val="28"/>
          <w:lang w:val="vi-VN"/>
        </w:rPr>
        <w:t>xã</w:t>
      </w:r>
      <w:r w:rsidR="00E32EB3" w:rsidRPr="00E5330E">
        <w:rPr>
          <w:sz w:val="28"/>
          <w:szCs w:val="28"/>
          <w:lang w:val="vi-VN"/>
        </w:rPr>
        <w:t xml:space="preserve"> quản lý</w:t>
      </w:r>
      <w:r w:rsidR="00E32EB3" w:rsidRPr="00E5330E">
        <w:rPr>
          <w:rStyle w:val="BodyTextChar1"/>
          <w:lang w:val="vi-VN" w:eastAsia="vi-VN"/>
        </w:rPr>
        <w:t xml:space="preserve">; </w:t>
      </w:r>
      <w:r w:rsidR="003421E4" w:rsidRPr="00E5330E">
        <w:rPr>
          <w:rStyle w:val="BodyTextChar1"/>
          <w:lang w:val="vi-VN" w:eastAsia="vi-VN"/>
        </w:rPr>
        <w:t xml:space="preserve">định kỳ hàng năm </w:t>
      </w:r>
      <w:r w:rsidR="001F216C" w:rsidRPr="00E5330E">
        <w:rPr>
          <w:rStyle w:val="BodyTextChar1"/>
          <w:lang w:val="vi-VN" w:eastAsia="vi-VN"/>
        </w:rPr>
        <w:t xml:space="preserve">báo cáo </w:t>
      </w:r>
      <w:r w:rsidR="00280F57" w:rsidRPr="00E5330E">
        <w:rPr>
          <w:sz w:val="28"/>
          <w:szCs w:val="28"/>
          <w:lang w:val="vi-VN"/>
        </w:rPr>
        <w:t>UBND Thành phố</w:t>
      </w:r>
      <w:r w:rsidR="00280F57" w:rsidRPr="00E5330E">
        <w:rPr>
          <w:rStyle w:val="BodyTextChar1"/>
          <w:lang w:val="vi-VN" w:eastAsia="vi-VN"/>
        </w:rPr>
        <w:t xml:space="preserve"> </w:t>
      </w:r>
      <w:r w:rsidR="001F216C" w:rsidRPr="00E5330E">
        <w:rPr>
          <w:rStyle w:val="BodyTextChar1"/>
          <w:lang w:val="vi-VN" w:eastAsia="vi-VN"/>
        </w:rPr>
        <w:t xml:space="preserve">và </w:t>
      </w:r>
      <w:r w:rsidR="001F216C" w:rsidRPr="00E5330E">
        <w:rPr>
          <w:sz w:val="28"/>
          <w:szCs w:val="28"/>
          <w:lang w:val="vi-VN"/>
        </w:rPr>
        <w:t xml:space="preserve">Sở Xây dựng </w:t>
      </w:r>
      <w:r w:rsidR="003421E4" w:rsidRPr="00E5330E">
        <w:rPr>
          <w:rStyle w:val="BodyTextChar1"/>
          <w:lang w:val="vi-VN" w:eastAsia="vi-VN"/>
        </w:rPr>
        <w:t>về</w:t>
      </w:r>
      <w:r w:rsidR="003421E4" w:rsidRPr="00E5330E">
        <w:rPr>
          <w:sz w:val="28"/>
          <w:szCs w:val="28"/>
          <w:lang w:val="vi-VN"/>
        </w:rPr>
        <w:t xml:space="preserve"> tình hình quản lý</w:t>
      </w:r>
      <w:r w:rsidRPr="00E5330E">
        <w:rPr>
          <w:sz w:val="28"/>
          <w:szCs w:val="28"/>
          <w:lang w:val="vi-VN"/>
        </w:rPr>
        <w:t>, chăm sóc, bảo vệ</w:t>
      </w:r>
      <w:r w:rsidR="00B37BE5" w:rsidRPr="00E5330E">
        <w:rPr>
          <w:sz w:val="28"/>
          <w:szCs w:val="28"/>
          <w:lang w:val="vi-VN"/>
        </w:rPr>
        <w:t xml:space="preserve"> cây xanh</w:t>
      </w:r>
      <w:r w:rsidR="00E32EB3" w:rsidRPr="00E5330E">
        <w:rPr>
          <w:sz w:val="28"/>
          <w:szCs w:val="28"/>
          <w:lang w:val="vi-VN"/>
        </w:rPr>
        <w:t xml:space="preserve">, </w:t>
      </w:r>
      <w:r w:rsidR="00B37BE5" w:rsidRPr="00E5330E">
        <w:rPr>
          <w:sz w:val="28"/>
          <w:szCs w:val="28"/>
          <w:lang w:val="vi-VN"/>
        </w:rPr>
        <w:t xml:space="preserve">công viên, vườn hoa </w:t>
      </w:r>
      <w:r w:rsidR="003421E4" w:rsidRPr="00E5330E">
        <w:rPr>
          <w:sz w:val="28"/>
          <w:szCs w:val="28"/>
          <w:lang w:val="vi-VN"/>
        </w:rPr>
        <w:t>và đầu tư phát triển công viên, vườn hoa</w:t>
      </w:r>
      <w:r w:rsidR="00C02C16" w:rsidRPr="00E5330E">
        <w:rPr>
          <w:sz w:val="28"/>
          <w:szCs w:val="28"/>
          <w:lang w:val="vi-VN"/>
        </w:rPr>
        <w:t>, vườn ươm, cây xanh, mặt nước tại đô thị</w:t>
      </w:r>
      <w:r w:rsidR="00B37BE5" w:rsidRPr="00E5330E">
        <w:rPr>
          <w:sz w:val="28"/>
          <w:szCs w:val="28"/>
          <w:lang w:val="vi-VN"/>
        </w:rPr>
        <w:t xml:space="preserve"> </w:t>
      </w:r>
      <w:r w:rsidR="003421E4" w:rsidRPr="00E5330E">
        <w:rPr>
          <w:sz w:val="28"/>
          <w:szCs w:val="28"/>
          <w:lang w:val="vi-VN"/>
        </w:rPr>
        <w:t>trên địa bàn</w:t>
      </w:r>
      <w:r w:rsidRPr="00E5330E">
        <w:rPr>
          <w:sz w:val="28"/>
          <w:szCs w:val="28"/>
          <w:lang w:val="vi-VN"/>
        </w:rPr>
        <w:t xml:space="preserve"> quản lý </w:t>
      </w:r>
      <w:r w:rsidR="00280F57" w:rsidRPr="00E5330E">
        <w:rPr>
          <w:sz w:val="28"/>
          <w:szCs w:val="28"/>
          <w:lang w:val="vi-VN"/>
        </w:rPr>
        <w:t>theo hướng dẫn của Sở Xây dựng</w:t>
      </w:r>
      <w:r w:rsidR="00B33CBF" w:rsidRPr="00E5330E">
        <w:rPr>
          <w:rStyle w:val="BodyTextChar1"/>
          <w:lang w:val="vi-VN" w:eastAsia="vi-VN"/>
        </w:rPr>
        <w:t xml:space="preserve"> trước ngày </w:t>
      </w:r>
      <w:r w:rsidR="005C444B" w:rsidRPr="00E5330E">
        <w:rPr>
          <w:rStyle w:val="BodyTextChar1"/>
          <w:lang w:val="vi-VN" w:eastAsia="vi-VN"/>
        </w:rPr>
        <w:t>15</w:t>
      </w:r>
      <w:r w:rsidR="00B33CBF" w:rsidRPr="00E5330E">
        <w:rPr>
          <w:rStyle w:val="BodyTextChar1"/>
          <w:lang w:val="vi-VN" w:eastAsia="vi-VN"/>
        </w:rPr>
        <w:t>/12 hàng năm.</w:t>
      </w:r>
    </w:p>
    <w:p w14:paraId="51D8ADC0" w14:textId="3665B443" w:rsidR="00C02C16" w:rsidRPr="00E5330E" w:rsidRDefault="00C02C16" w:rsidP="00392721">
      <w:pPr>
        <w:pStyle w:val="BodyText"/>
        <w:ind w:firstLine="567"/>
        <w:jc w:val="both"/>
        <w:rPr>
          <w:rStyle w:val="BodyTextChar1"/>
          <w:lang w:val="vi-VN" w:eastAsia="vi-VN"/>
        </w:rPr>
      </w:pPr>
      <w:r w:rsidRPr="00E5330E">
        <w:rPr>
          <w:rStyle w:val="BodyTextChar1"/>
          <w:lang w:val="vi-VN" w:eastAsia="vi-VN"/>
        </w:rPr>
        <w:t>11</w:t>
      </w:r>
      <w:r w:rsidR="00210D01" w:rsidRPr="00E5330E">
        <w:rPr>
          <w:rStyle w:val="BodyTextChar1"/>
          <w:lang w:val="vi-VN" w:eastAsia="vi-VN"/>
        </w:rPr>
        <w:t>.</w:t>
      </w:r>
      <w:r w:rsidR="00A5783F" w:rsidRPr="00E5330E">
        <w:rPr>
          <w:rStyle w:val="BodyTextChar1"/>
          <w:lang w:val="vi-VN" w:eastAsia="vi-VN"/>
        </w:rPr>
        <w:t xml:space="preserve"> </w:t>
      </w:r>
      <w:r w:rsidRPr="00E5330E">
        <w:rPr>
          <w:rStyle w:val="BodyTextChar1"/>
          <w:lang w:val="vi-VN"/>
        </w:rPr>
        <w:t xml:space="preserve">Tham gia </w:t>
      </w:r>
      <w:r w:rsidRPr="00E5330E">
        <w:rPr>
          <w:rStyle w:val="BodyTextChar1"/>
          <w:lang w:val="vi-VN" w:eastAsia="vi-VN"/>
        </w:rPr>
        <w:t xml:space="preserve">công tác nghiệm </w:t>
      </w:r>
      <w:r w:rsidRPr="00E5330E">
        <w:rPr>
          <w:rStyle w:val="BodyTextChar1"/>
          <w:lang w:val="vi-VN"/>
        </w:rPr>
        <w:t xml:space="preserve">thu, </w:t>
      </w:r>
      <w:r w:rsidRPr="00E5330E">
        <w:rPr>
          <w:rStyle w:val="BodyTextChar1"/>
          <w:lang w:val="vi-VN" w:eastAsia="vi-VN"/>
        </w:rPr>
        <w:t xml:space="preserve">bàn </w:t>
      </w:r>
      <w:r w:rsidRPr="00E5330E">
        <w:rPr>
          <w:rStyle w:val="BodyTextChar1"/>
          <w:lang w:val="vi-VN"/>
        </w:rPr>
        <w:t xml:space="preserve">giao </w:t>
      </w:r>
      <w:r w:rsidRPr="00E5330E">
        <w:rPr>
          <w:rStyle w:val="BodyTextChar1"/>
          <w:lang w:val="vi-VN" w:eastAsia="vi-VN"/>
        </w:rPr>
        <w:t xml:space="preserve">và tiếp nhận quản lý, duy trì </w:t>
      </w:r>
      <w:r w:rsidRPr="00E5330E">
        <w:rPr>
          <w:sz w:val="28"/>
          <w:szCs w:val="28"/>
          <w:lang w:val="vi-VN"/>
        </w:rPr>
        <w:t>hạng mục cây xanh trồng</w:t>
      </w:r>
      <w:r w:rsidRPr="00E5330E">
        <w:rPr>
          <w:rStyle w:val="BodyTextChar1"/>
          <w:lang w:val="vi-VN" w:eastAsia="vi-VN"/>
        </w:rPr>
        <w:t xml:space="preserve"> </w:t>
      </w:r>
      <w:r w:rsidRPr="00E5330E">
        <w:rPr>
          <w:rStyle w:val="BodyTextChar1"/>
          <w:lang w:val="vi-VN"/>
        </w:rPr>
        <w:t xml:space="preserve">theo </w:t>
      </w:r>
      <w:r w:rsidRPr="00E5330E">
        <w:rPr>
          <w:rStyle w:val="BodyTextChar1"/>
          <w:lang w:val="vi-VN" w:eastAsia="vi-VN"/>
        </w:rPr>
        <w:t xml:space="preserve">các dự án </w:t>
      </w:r>
      <w:r w:rsidRPr="00E5330E">
        <w:rPr>
          <w:rStyle w:val="BodyTextChar1"/>
          <w:lang w:val="vi-VN"/>
        </w:rPr>
        <w:t xml:space="preserve">đầu tư khu </w:t>
      </w:r>
      <w:r w:rsidRPr="00E5330E">
        <w:rPr>
          <w:rStyle w:val="BodyTextChar1"/>
          <w:lang w:val="vi-VN" w:eastAsia="vi-VN"/>
        </w:rPr>
        <w:t>đô thị, dân cư, khu vực công cộng (tuyến đường, công viên,</w:t>
      </w:r>
      <w:r w:rsidRPr="00E5330E">
        <w:rPr>
          <w:rStyle w:val="BodyTextChar1"/>
          <w:lang w:val="vi-VN"/>
        </w:rPr>
        <w:t xml:space="preserve"> </w:t>
      </w:r>
      <w:r w:rsidRPr="00E5330E">
        <w:rPr>
          <w:rStyle w:val="BodyTextChar1"/>
          <w:lang w:val="vi-VN" w:eastAsia="vi-VN"/>
        </w:rPr>
        <w:t xml:space="preserve">vườn </w:t>
      </w:r>
      <w:r w:rsidRPr="00E5330E">
        <w:rPr>
          <w:rStyle w:val="BodyTextChar1"/>
          <w:lang w:val="vi-VN"/>
        </w:rPr>
        <w:t xml:space="preserve">hoa) do </w:t>
      </w:r>
      <w:r w:rsidRPr="00E5330E">
        <w:rPr>
          <w:rStyle w:val="BodyTextChar1"/>
          <w:lang w:val="vi-VN" w:eastAsia="vi-VN"/>
        </w:rPr>
        <w:t xml:space="preserve">các đơn vị, tổ chức đầu tư xây dựng hoàn thành chuyển </w:t>
      </w:r>
      <w:r w:rsidRPr="00E5330E">
        <w:rPr>
          <w:rStyle w:val="BodyTextChar1"/>
          <w:lang w:val="vi-VN"/>
        </w:rPr>
        <w:t xml:space="preserve">giao cho </w:t>
      </w:r>
      <w:r w:rsidRPr="00E5330E">
        <w:rPr>
          <w:rStyle w:val="BodyTextChar1"/>
          <w:lang w:val="vi-VN" w:eastAsia="vi-VN"/>
        </w:rPr>
        <w:t xml:space="preserve">Nhà nước quản lý </w:t>
      </w:r>
      <w:r w:rsidRPr="00E5330E">
        <w:rPr>
          <w:rStyle w:val="BodyTextChar1"/>
          <w:lang w:val="vi-VN"/>
        </w:rPr>
        <w:t xml:space="preserve">theo </w:t>
      </w:r>
      <w:r w:rsidRPr="00E5330E">
        <w:rPr>
          <w:rStyle w:val="BodyTextChar1"/>
          <w:lang w:val="vi-VN" w:eastAsia="vi-VN"/>
        </w:rPr>
        <w:t>danh mục được UBND Thành phố phê duyệt.</w:t>
      </w:r>
      <w:r w:rsidR="00BF1D38" w:rsidRPr="00E5330E">
        <w:rPr>
          <w:rStyle w:val="BodyTextChar1"/>
          <w:lang w:val="vi-VN" w:eastAsia="vi-VN"/>
        </w:rPr>
        <w:t xml:space="preserve"> Lãnh đạo </w:t>
      </w:r>
      <w:r w:rsidR="00BF1D38" w:rsidRPr="00E5330E">
        <w:rPr>
          <w:sz w:val="28"/>
          <w:szCs w:val="28"/>
          <w:lang w:val="vi-VN" w:eastAsia="vi-VN"/>
        </w:rPr>
        <w:t xml:space="preserve">Phòng Kinh tế hoặc Phòng Kinh tế, Hạ tầng và Đô thị </w:t>
      </w:r>
      <w:r w:rsidR="00BF1D38" w:rsidRPr="00E5330E">
        <w:rPr>
          <w:rStyle w:val="BodyTextChar1"/>
          <w:lang w:val="vi-VN" w:eastAsia="vi-VN"/>
        </w:rPr>
        <w:t xml:space="preserve">tham gia tổ kiểm tra cấp Giấy phép chặt hạ, dịch chuyển cây </w:t>
      </w:r>
      <w:r w:rsidR="00BF1D38" w:rsidRPr="00E5330E">
        <w:rPr>
          <w:rStyle w:val="BodyTextChar1"/>
          <w:lang w:val="vi-VN"/>
        </w:rPr>
        <w:t xml:space="preserve">xanh </w:t>
      </w:r>
      <w:r w:rsidR="00BF1D38" w:rsidRPr="00E5330E">
        <w:rPr>
          <w:rStyle w:val="BodyTextChar1"/>
          <w:lang w:val="vi-VN" w:eastAsia="vi-VN"/>
        </w:rPr>
        <w:t xml:space="preserve">trên địa bàn </w:t>
      </w:r>
      <w:r w:rsidR="00BF1D38" w:rsidRPr="00E5330E">
        <w:rPr>
          <w:rStyle w:val="BodyTextChar1"/>
          <w:lang w:val="vi-VN" w:eastAsia="vi-VN"/>
        </w:rPr>
        <w:lastRenderedPageBreak/>
        <w:t xml:space="preserve">quản lý do Sở Xây dựng hoặc </w:t>
      </w:r>
      <w:r w:rsidR="00BF1D38" w:rsidRPr="00E5330E">
        <w:rPr>
          <w:sz w:val="28"/>
          <w:szCs w:val="28"/>
          <w:lang w:val="nl-NL"/>
        </w:rPr>
        <w:t xml:space="preserve">Ban Quản lý các khu công nghệ cao và khu công nghiệp thành phố Hà Nội thực hiện </w:t>
      </w:r>
      <w:r w:rsidR="00B136B1" w:rsidRPr="00E5330E">
        <w:rPr>
          <w:sz w:val="28"/>
          <w:szCs w:val="28"/>
          <w:lang w:val="fr-FR"/>
        </w:rPr>
        <w:t>theo địa giới hành chính quản lý.</w:t>
      </w:r>
    </w:p>
    <w:p w14:paraId="565782ED" w14:textId="4818E3AA" w:rsidR="00C678B9" w:rsidRPr="00E5330E" w:rsidRDefault="00C678B9" w:rsidP="00392721">
      <w:pPr>
        <w:pStyle w:val="BodyText"/>
        <w:ind w:firstLine="567"/>
        <w:jc w:val="both"/>
        <w:rPr>
          <w:sz w:val="28"/>
          <w:szCs w:val="28"/>
          <w:lang w:val="vi-VN"/>
        </w:rPr>
      </w:pPr>
      <w:r w:rsidRPr="00E5330E">
        <w:rPr>
          <w:rStyle w:val="BodyTextChar1"/>
          <w:b/>
          <w:bCs/>
          <w:lang w:val="vi-VN" w:eastAsia="vi-VN"/>
        </w:rPr>
        <w:t xml:space="preserve">Điều </w:t>
      </w:r>
      <w:r w:rsidR="00BF1D38" w:rsidRPr="004B4BD0">
        <w:rPr>
          <w:rStyle w:val="BodyTextChar1"/>
          <w:b/>
          <w:bCs/>
          <w:lang w:val="vi-VN"/>
        </w:rPr>
        <w:t>25</w:t>
      </w:r>
      <w:r w:rsidRPr="00E5330E">
        <w:rPr>
          <w:rStyle w:val="BodyTextChar1"/>
          <w:b/>
          <w:bCs/>
          <w:lang w:val="vi-VN"/>
        </w:rPr>
        <w:t xml:space="preserve">. </w:t>
      </w:r>
      <w:r w:rsidRPr="00E5330E">
        <w:rPr>
          <w:rStyle w:val="BodyTextChar1"/>
          <w:b/>
          <w:bCs/>
          <w:lang w:val="vi-VN" w:eastAsia="vi-VN"/>
        </w:rPr>
        <w:t xml:space="preserve">Các </w:t>
      </w:r>
      <w:r w:rsidR="00B37BE5" w:rsidRPr="00E5330E">
        <w:rPr>
          <w:rStyle w:val="BodyTextChar1"/>
          <w:b/>
          <w:bCs/>
          <w:lang w:val="vi-VN" w:eastAsia="vi-VN"/>
        </w:rPr>
        <w:t>c</w:t>
      </w:r>
      <w:r w:rsidRPr="00E5330E">
        <w:rPr>
          <w:rStyle w:val="BodyTextChar1"/>
          <w:b/>
          <w:bCs/>
          <w:lang w:val="vi-VN" w:eastAsia="vi-VN"/>
        </w:rPr>
        <w:t xml:space="preserve">hủ đầu tư dự án xây dựng </w:t>
      </w:r>
      <w:r w:rsidR="00B37BE5" w:rsidRPr="00E5330E">
        <w:rPr>
          <w:rStyle w:val="BodyTextChar1"/>
          <w:b/>
          <w:bCs/>
          <w:lang w:val="vi-VN"/>
        </w:rPr>
        <w:t>k</w:t>
      </w:r>
      <w:r w:rsidRPr="00E5330E">
        <w:rPr>
          <w:rStyle w:val="BodyTextChar1"/>
          <w:b/>
          <w:bCs/>
          <w:lang w:val="vi-VN"/>
        </w:rPr>
        <w:t xml:space="preserve">hu </w:t>
      </w:r>
      <w:r w:rsidRPr="00E5330E">
        <w:rPr>
          <w:rStyle w:val="BodyTextChar1"/>
          <w:b/>
          <w:bCs/>
          <w:lang w:val="vi-VN" w:eastAsia="vi-VN"/>
        </w:rPr>
        <w:t xml:space="preserve">đô thị, </w:t>
      </w:r>
      <w:r w:rsidRPr="00E5330E">
        <w:rPr>
          <w:rStyle w:val="BodyTextChar1"/>
          <w:b/>
          <w:bCs/>
          <w:lang w:val="vi-VN"/>
        </w:rPr>
        <w:t xml:space="preserve">khu </w:t>
      </w:r>
      <w:r w:rsidRPr="00E5330E">
        <w:rPr>
          <w:rStyle w:val="BodyTextChar1"/>
          <w:b/>
          <w:bCs/>
          <w:lang w:val="vi-VN" w:eastAsia="vi-VN"/>
        </w:rPr>
        <w:t xml:space="preserve">dân cư, các dự án phát triển đô thị, </w:t>
      </w:r>
      <w:r w:rsidRPr="00E5330E">
        <w:rPr>
          <w:rStyle w:val="BodyTextChar1"/>
          <w:b/>
          <w:bCs/>
          <w:lang w:val="vi-VN"/>
        </w:rPr>
        <w:t xml:space="preserve">khu </w:t>
      </w:r>
      <w:r w:rsidRPr="00E5330E">
        <w:rPr>
          <w:rStyle w:val="BodyTextChar1"/>
          <w:b/>
          <w:bCs/>
          <w:lang w:val="vi-VN" w:eastAsia="vi-VN"/>
        </w:rPr>
        <w:t xml:space="preserve">công nghiệp, </w:t>
      </w:r>
      <w:r w:rsidR="000F4858" w:rsidRPr="00E5330E">
        <w:rPr>
          <w:rStyle w:val="BodyTextChar1"/>
          <w:b/>
          <w:bCs/>
          <w:lang w:val="vi-VN" w:eastAsia="vi-VN"/>
        </w:rPr>
        <w:t xml:space="preserve">khu </w:t>
      </w:r>
      <w:r w:rsidRPr="00E5330E">
        <w:rPr>
          <w:rStyle w:val="BodyTextChar1"/>
          <w:b/>
          <w:bCs/>
          <w:lang w:val="vi-VN"/>
        </w:rPr>
        <w:t xml:space="preserve">du </w:t>
      </w:r>
      <w:r w:rsidRPr="00E5330E">
        <w:rPr>
          <w:rStyle w:val="BodyTextChar1"/>
          <w:b/>
          <w:bCs/>
          <w:lang w:val="vi-VN" w:eastAsia="vi-VN"/>
        </w:rPr>
        <w:t>lịch</w:t>
      </w:r>
      <w:r w:rsidR="00D6518F" w:rsidRPr="00E5330E">
        <w:rPr>
          <w:rStyle w:val="BodyTextChar1"/>
          <w:b/>
          <w:bCs/>
          <w:lang w:val="vi-VN" w:eastAsia="vi-VN"/>
        </w:rPr>
        <w:t xml:space="preserve"> và các tổ chức quản lý, sử dụng công trình chuyên ngành</w:t>
      </w:r>
    </w:p>
    <w:p w14:paraId="7646A7E5" w14:textId="77777777" w:rsidR="00C678B9" w:rsidRPr="00E5330E" w:rsidRDefault="00C678B9" w:rsidP="00392721">
      <w:pPr>
        <w:pStyle w:val="BodyText"/>
        <w:ind w:firstLine="567"/>
        <w:jc w:val="both"/>
        <w:rPr>
          <w:sz w:val="28"/>
          <w:szCs w:val="28"/>
          <w:lang w:val="vi-VN"/>
        </w:rPr>
      </w:pPr>
      <w:r w:rsidRPr="00E5330E">
        <w:rPr>
          <w:rStyle w:val="BodyTextChar1"/>
          <w:lang w:val="vi-VN" w:eastAsia="vi-VN"/>
        </w:rPr>
        <w:t xml:space="preserve">1. Đối với </w:t>
      </w:r>
      <w:r w:rsidR="00B37BE5" w:rsidRPr="00E5330E">
        <w:rPr>
          <w:rStyle w:val="BodyTextChar1"/>
          <w:lang w:val="vi-VN" w:eastAsia="vi-VN"/>
        </w:rPr>
        <w:t>c</w:t>
      </w:r>
      <w:r w:rsidRPr="00E5330E">
        <w:rPr>
          <w:rStyle w:val="BodyTextChar1"/>
          <w:lang w:val="vi-VN" w:eastAsia="vi-VN"/>
        </w:rPr>
        <w:t xml:space="preserve">hủ đầu tư dự án xây dựng </w:t>
      </w:r>
      <w:r w:rsidRPr="00E5330E">
        <w:rPr>
          <w:rStyle w:val="BodyTextChar1"/>
          <w:lang w:val="vi-VN"/>
        </w:rPr>
        <w:t xml:space="preserve">khu </w:t>
      </w:r>
      <w:r w:rsidRPr="00E5330E">
        <w:rPr>
          <w:rStyle w:val="BodyTextChar1"/>
          <w:lang w:val="vi-VN" w:eastAsia="vi-VN"/>
        </w:rPr>
        <w:t xml:space="preserve">đô thị, </w:t>
      </w:r>
      <w:r w:rsidRPr="00E5330E">
        <w:rPr>
          <w:rStyle w:val="BodyTextChar1"/>
          <w:lang w:val="vi-VN"/>
        </w:rPr>
        <w:t xml:space="preserve">khu </w:t>
      </w:r>
      <w:r w:rsidRPr="00E5330E">
        <w:rPr>
          <w:rStyle w:val="BodyTextChar1"/>
          <w:lang w:val="vi-VN" w:eastAsia="vi-VN"/>
        </w:rPr>
        <w:t xml:space="preserve">dân cư, các dự án phát triển đô thị, </w:t>
      </w:r>
      <w:r w:rsidRPr="00E5330E">
        <w:rPr>
          <w:rStyle w:val="BodyTextChar1"/>
          <w:lang w:val="vi-VN"/>
        </w:rPr>
        <w:t xml:space="preserve">khu </w:t>
      </w:r>
      <w:r w:rsidRPr="00E5330E">
        <w:rPr>
          <w:rStyle w:val="BodyTextChar1"/>
          <w:lang w:val="vi-VN" w:eastAsia="vi-VN"/>
        </w:rPr>
        <w:t xml:space="preserve">công nghiệp, </w:t>
      </w:r>
      <w:r w:rsidR="000F4858" w:rsidRPr="00E5330E">
        <w:rPr>
          <w:rStyle w:val="BodyTextChar1"/>
          <w:lang w:val="vi-VN" w:eastAsia="vi-VN"/>
        </w:rPr>
        <w:t xml:space="preserve">khu </w:t>
      </w:r>
      <w:r w:rsidRPr="00E5330E">
        <w:rPr>
          <w:rStyle w:val="BodyTextChar1"/>
          <w:lang w:val="vi-VN"/>
        </w:rPr>
        <w:t xml:space="preserve">du </w:t>
      </w:r>
      <w:r w:rsidRPr="00E5330E">
        <w:rPr>
          <w:rStyle w:val="BodyTextChar1"/>
          <w:lang w:val="vi-VN" w:eastAsia="vi-VN"/>
        </w:rPr>
        <w:t>lịch</w:t>
      </w:r>
      <w:r w:rsidR="00EA3DF2" w:rsidRPr="00E5330E">
        <w:rPr>
          <w:rStyle w:val="BodyTextChar1"/>
          <w:lang w:val="vi-VN" w:eastAsia="vi-VN"/>
        </w:rPr>
        <w:t>:</w:t>
      </w:r>
    </w:p>
    <w:p w14:paraId="0FA3E851" w14:textId="77777777" w:rsidR="00C678B9" w:rsidRPr="00E5330E" w:rsidRDefault="00C678B9" w:rsidP="00392721">
      <w:pPr>
        <w:pStyle w:val="BodyText"/>
        <w:ind w:firstLine="567"/>
        <w:jc w:val="both"/>
        <w:rPr>
          <w:sz w:val="28"/>
          <w:szCs w:val="28"/>
          <w:lang w:val="vi-VN"/>
        </w:rPr>
      </w:pPr>
      <w:r w:rsidRPr="00E5330E">
        <w:rPr>
          <w:rStyle w:val="BodyTextChar1"/>
          <w:lang w:val="vi-VN"/>
        </w:rPr>
        <w:t xml:space="preserve">a) Trong </w:t>
      </w:r>
      <w:r w:rsidRPr="00E5330E">
        <w:rPr>
          <w:rStyle w:val="BodyTextChar1"/>
          <w:lang w:val="vi-VN" w:eastAsia="vi-VN"/>
        </w:rPr>
        <w:t xml:space="preserve">quá trình lập, trình thẩm định, phê duyệt đầu tư xây dựng các dự án </w:t>
      </w:r>
      <w:r w:rsidRPr="00E5330E">
        <w:rPr>
          <w:rStyle w:val="BodyTextChar1"/>
          <w:lang w:val="vi-VN"/>
        </w:rPr>
        <w:t xml:space="preserve">khu </w:t>
      </w:r>
      <w:r w:rsidRPr="00E5330E">
        <w:rPr>
          <w:rStyle w:val="BodyTextChar1"/>
          <w:lang w:val="vi-VN" w:eastAsia="vi-VN"/>
        </w:rPr>
        <w:t xml:space="preserve">đô thị, </w:t>
      </w:r>
      <w:r w:rsidRPr="00E5330E">
        <w:rPr>
          <w:rStyle w:val="BodyTextChar1"/>
          <w:lang w:val="vi-VN"/>
        </w:rPr>
        <w:t xml:space="preserve">khu </w:t>
      </w:r>
      <w:r w:rsidRPr="00E5330E">
        <w:rPr>
          <w:rStyle w:val="BodyTextChar1"/>
          <w:lang w:val="vi-VN" w:eastAsia="vi-VN"/>
        </w:rPr>
        <w:t xml:space="preserve">dân cư, các dự án phát triển đô thị, </w:t>
      </w:r>
      <w:r w:rsidRPr="00E5330E">
        <w:rPr>
          <w:rStyle w:val="BodyTextChar1"/>
          <w:lang w:val="vi-VN"/>
        </w:rPr>
        <w:t xml:space="preserve">khu </w:t>
      </w:r>
      <w:r w:rsidRPr="00E5330E">
        <w:rPr>
          <w:rStyle w:val="BodyTextChar1"/>
          <w:lang w:val="vi-VN" w:eastAsia="vi-VN"/>
        </w:rPr>
        <w:t xml:space="preserve">công nghiệp, </w:t>
      </w:r>
      <w:r w:rsidR="000F4858" w:rsidRPr="00E5330E">
        <w:rPr>
          <w:rStyle w:val="BodyTextChar1"/>
          <w:lang w:val="vi-VN" w:eastAsia="vi-VN"/>
        </w:rPr>
        <w:t xml:space="preserve">khu </w:t>
      </w:r>
      <w:r w:rsidRPr="00E5330E">
        <w:rPr>
          <w:rStyle w:val="BodyTextChar1"/>
          <w:lang w:val="vi-VN"/>
        </w:rPr>
        <w:t xml:space="preserve">du </w:t>
      </w:r>
      <w:r w:rsidRPr="00E5330E">
        <w:rPr>
          <w:rStyle w:val="BodyTextChar1"/>
          <w:lang w:val="vi-VN" w:eastAsia="vi-VN"/>
        </w:rPr>
        <w:t xml:space="preserve">lịch phải </w:t>
      </w:r>
      <w:r w:rsidRPr="00E5330E">
        <w:rPr>
          <w:rStyle w:val="BodyTextChar1"/>
          <w:lang w:val="vi-VN"/>
        </w:rPr>
        <w:t xml:space="preserve">xem </w:t>
      </w:r>
      <w:r w:rsidRPr="00E5330E">
        <w:rPr>
          <w:rStyle w:val="BodyTextChar1"/>
          <w:lang w:val="vi-VN" w:eastAsia="vi-VN"/>
        </w:rPr>
        <w:t>xét, đánh giá xác định tỷ lệ</w:t>
      </w:r>
      <w:r w:rsidRPr="00E5330E">
        <w:rPr>
          <w:rStyle w:val="BodyTextChar1"/>
          <w:lang w:val="vi-VN"/>
        </w:rPr>
        <w:t xml:space="preserve">, </w:t>
      </w:r>
      <w:r w:rsidRPr="00E5330E">
        <w:rPr>
          <w:rStyle w:val="BodyTextChar1"/>
          <w:lang w:val="vi-VN" w:eastAsia="vi-VN"/>
        </w:rPr>
        <w:t>mật độ</w:t>
      </w:r>
      <w:r w:rsidRPr="00E5330E">
        <w:rPr>
          <w:rStyle w:val="BodyTextChar1"/>
          <w:lang w:val="vi-VN"/>
        </w:rPr>
        <w:t xml:space="preserve">, </w:t>
      </w:r>
      <w:r w:rsidRPr="00E5330E">
        <w:rPr>
          <w:rStyle w:val="BodyTextChar1"/>
          <w:lang w:val="vi-VN" w:eastAsia="vi-VN"/>
        </w:rPr>
        <w:t>chủng loại</w:t>
      </w:r>
      <w:r w:rsidRPr="00E5330E">
        <w:rPr>
          <w:rStyle w:val="BodyTextChar1"/>
          <w:lang w:val="vi-VN"/>
        </w:rPr>
        <w:t xml:space="preserve">, </w:t>
      </w:r>
      <w:r w:rsidRPr="00E5330E">
        <w:rPr>
          <w:rStyle w:val="BodyTextChar1"/>
          <w:lang w:val="vi-VN" w:eastAsia="vi-VN"/>
        </w:rPr>
        <w:t xml:space="preserve">tiêu chuẩn cây </w:t>
      </w:r>
      <w:r w:rsidR="00C04A66" w:rsidRPr="00E5330E">
        <w:rPr>
          <w:rStyle w:val="BodyTextChar1"/>
          <w:lang w:val="vi-VN" w:eastAsia="vi-VN"/>
        </w:rPr>
        <w:t>xanh</w:t>
      </w:r>
      <w:r w:rsidRPr="00E5330E">
        <w:rPr>
          <w:rStyle w:val="BodyTextChar1"/>
          <w:lang w:val="vi-VN" w:eastAsia="vi-VN"/>
        </w:rPr>
        <w:t>, các yêu cầu về hình thức bố trí, vị trí</w:t>
      </w:r>
      <w:r w:rsidR="00C04A66" w:rsidRPr="00E5330E">
        <w:rPr>
          <w:rStyle w:val="BodyTextChar1"/>
          <w:lang w:val="vi-VN" w:eastAsia="vi-VN"/>
        </w:rPr>
        <w:t>,</w:t>
      </w:r>
      <w:r w:rsidRPr="00E5330E">
        <w:rPr>
          <w:rStyle w:val="BodyTextChar1"/>
          <w:lang w:val="vi-VN" w:eastAsia="vi-VN"/>
        </w:rPr>
        <w:t xml:space="preserve"> khoảng cách cây trồng, ô đất trồng cây </w:t>
      </w:r>
      <w:r w:rsidRPr="00E5330E">
        <w:rPr>
          <w:rStyle w:val="BodyTextChar1"/>
          <w:lang w:val="vi-VN"/>
        </w:rPr>
        <w:t xml:space="preserve">xanh </w:t>
      </w:r>
      <w:r w:rsidRPr="00E5330E">
        <w:rPr>
          <w:rStyle w:val="BodyTextChar1"/>
          <w:lang w:val="vi-VN" w:eastAsia="vi-VN"/>
        </w:rPr>
        <w:t xml:space="preserve">và các yêu cầu khác về cây trồng đảm bảo </w:t>
      </w:r>
      <w:r w:rsidRPr="00E5330E">
        <w:rPr>
          <w:rStyle w:val="BodyTextChar1"/>
          <w:lang w:val="vi-VN"/>
        </w:rPr>
        <w:t xml:space="preserve">theo quy </w:t>
      </w:r>
      <w:r w:rsidRPr="00E5330E">
        <w:rPr>
          <w:rStyle w:val="BodyTextChar1"/>
          <w:lang w:val="vi-VN" w:eastAsia="vi-VN"/>
        </w:rPr>
        <w:t>chuẩn, tiêu chuẩn</w:t>
      </w:r>
      <w:r w:rsidR="00264EA8" w:rsidRPr="00E5330E">
        <w:rPr>
          <w:rStyle w:val="BodyTextChar1"/>
          <w:lang w:val="vi-VN" w:eastAsia="vi-VN"/>
        </w:rPr>
        <w:t xml:space="preserve"> xây dựng Việt </w:t>
      </w:r>
      <w:r w:rsidR="00264EA8" w:rsidRPr="00E5330E">
        <w:rPr>
          <w:rStyle w:val="BodyTextChar1"/>
          <w:lang w:val="vi-VN"/>
        </w:rPr>
        <w:t>Nam</w:t>
      </w:r>
      <w:r w:rsidRPr="00E5330E">
        <w:rPr>
          <w:rStyle w:val="BodyTextChar1"/>
          <w:lang w:val="vi-VN" w:eastAsia="vi-VN"/>
        </w:rPr>
        <w:t xml:space="preserve"> được </w:t>
      </w:r>
      <w:r w:rsidRPr="00E5330E">
        <w:rPr>
          <w:rStyle w:val="BodyTextChar1"/>
          <w:lang w:val="vi-VN"/>
        </w:rPr>
        <w:t xml:space="preserve">ban </w:t>
      </w:r>
      <w:r w:rsidRPr="00E5330E">
        <w:rPr>
          <w:rStyle w:val="BodyTextChar1"/>
          <w:lang w:val="vi-VN" w:eastAsia="vi-VN"/>
        </w:rPr>
        <w:t>hành</w:t>
      </w:r>
      <w:r w:rsidR="006A4C3C" w:rsidRPr="00E5330E">
        <w:rPr>
          <w:rStyle w:val="BodyTextChar1"/>
          <w:lang w:val="vi-VN" w:eastAsia="vi-VN"/>
        </w:rPr>
        <w:t>;</w:t>
      </w:r>
    </w:p>
    <w:p w14:paraId="1E14231A" w14:textId="77777777" w:rsidR="00C678B9" w:rsidRPr="00E5330E" w:rsidRDefault="00C678B9" w:rsidP="00392721">
      <w:pPr>
        <w:pStyle w:val="BodyText"/>
        <w:ind w:firstLine="567"/>
        <w:jc w:val="both"/>
        <w:rPr>
          <w:rStyle w:val="BodyTextChar1"/>
          <w:lang w:val="vi-VN" w:eastAsia="vi-VN"/>
        </w:rPr>
      </w:pPr>
      <w:r w:rsidRPr="00E5330E">
        <w:rPr>
          <w:rStyle w:val="BodyTextChar1"/>
          <w:lang w:val="vi-VN" w:eastAsia="vi-VN"/>
        </w:rPr>
        <w:t xml:space="preserve">b) Thực hiện nghiêm túc đầu tư </w:t>
      </w:r>
      <w:r w:rsidR="00B33CBF" w:rsidRPr="00E5330E">
        <w:rPr>
          <w:rStyle w:val="BodyTextChar1"/>
          <w:lang w:val="vi-VN" w:eastAsia="vi-VN"/>
        </w:rPr>
        <w:t xml:space="preserve">trồng, chăm sóc, </w:t>
      </w:r>
      <w:r w:rsidR="00264EA8" w:rsidRPr="00E5330E">
        <w:rPr>
          <w:rStyle w:val="BodyTextChar1"/>
          <w:lang w:val="vi-VN" w:eastAsia="vi-VN"/>
        </w:rPr>
        <w:t xml:space="preserve">cây xanh, </w:t>
      </w:r>
      <w:r w:rsidR="00C04A66" w:rsidRPr="00E5330E">
        <w:rPr>
          <w:rStyle w:val="BodyTextChar1"/>
          <w:lang w:val="vi-VN" w:eastAsia="vi-VN"/>
        </w:rPr>
        <w:t xml:space="preserve">công viên, vườn </w:t>
      </w:r>
      <w:r w:rsidR="00C04A66" w:rsidRPr="00E5330E">
        <w:rPr>
          <w:rStyle w:val="BodyTextChar1"/>
          <w:lang w:val="vi-VN"/>
        </w:rPr>
        <w:t xml:space="preserve">hoa </w:t>
      </w:r>
      <w:r w:rsidRPr="00E5330E">
        <w:rPr>
          <w:rStyle w:val="BodyTextChar1"/>
          <w:lang w:val="vi-VN" w:eastAsia="vi-VN"/>
        </w:rPr>
        <w:t xml:space="preserve">tuân thủ </w:t>
      </w:r>
      <w:r w:rsidRPr="00E5330E">
        <w:rPr>
          <w:rStyle w:val="BodyTextChar1"/>
          <w:lang w:val="vi-VN"/>
        </w:rPr>
        <w:t xml:space="preserve">quy </w:t>
      </w:r>
      <w:r w:rsidRPr="00E5330E">
        <w:rPr>
          <w:rStyle w:val="BodyTextChar1"/>
          <w:lang w:val="vi-VN" w:eastAsia="vi-VN"/>
        </w:rPr>
        <w:t xml:space="preserve">hoạch </w:t>
      </w:r>
      <w:r w:rsidRPr="00E5330E">
        <w:rPr>
          <w:rStyle w:val="BodyTextChar1"/>
          <w:lang w:val="vi-VN"/>
        </w:rPr>
        <w:t xml:space="preserve">chi </w:t>
      </w:r>
      <w:r w:rsidR="00264EA8" w:rsidRPr="00E5330E">
        <w:rPr>
          <w:rStyle w:val="BodyTextChar1"/>
          <w:lang w:val="vi-VN" w:eastAsia="vi-VN"/>
        </w:rPr>
        <w:t xml:space="preserve">tiết, hồ sơ thiết kế </w:t>
      </w:r>
      <w:r w:rsidR="00264EA8" w:rsidRPr="00E5330E">
        <w:rPr>
          <w:rStyle w:val="BodyTextChar1"/>
          <w:lang w:val="vi-VN"/>
        </w:rPr>
        <w:t xml:space="preserve">được duyệt </w:t>
      </w:r>
      <w:r w:rsidRPr="00E5330E">
        <w:rPr>
          <w:rStyle w:val="BodyTextChar1"/>
          <w:lang w:val="vi-VN"/>
        </w:rPr>
        <w:t xml:space="preserve">theo </w:t>
      </w:r>
      <w:r w:rsidRPr="00E5330E">
        <w:rPr>
          <w:rStyle w:val="BodyTextChar1"/>
          <w:lang w:val="vi-VN" w:eastAsia="vi-VN"/>
        </w:rPr>
        <w:t xml:space="preserve">các nội </w:t>
      </w:r>
      <w:r w:rsidRPr="00E5330E">
        <w:rPr>
          <w:rStyle w:val="BodyTextChar1"/>
          <w:lang w:val="vi-VN"/>
        </w:rPr>
        <w:t xml:space="preserve">dung </w:t>
      </w:r>
      <w:r w:rsidRPr="00E5330E">
        <w:rPr>
          <w:rStyle w:val="BodyTextChar1"/>
          <w:lang w:val="vi-VN" w:eastAsia="vi-VN"/>
        </w:rPr>
        <w:t xml:space="preserve">được </w:t>
      </w:r>
      <w:r w:rsidRPr="00E5330E">
        <w:rPr>
          <w:rStyle w:val="BodyTextChar1"/>
          <w:lang w:val="vi-VN"/>
        </w:rPr>
        <w:t xml:space="preserve">quy </w:t>
      </w:r>
      <w:r w:rsidRPr="00E5330E">
        <w:rPr>
          <w:rStyle w:val="BodyTextChar1"/>
          <w:lang w:val="vi-VN" w:eastAsia="vi-VN"/>
        </w:rPr>
        <w:t xml:space="preserve">định chấp thuận đầu tư dự án của cơ </w:t>
      </w:r>
      <w:r w:rsidRPr="00E5330E">
        <w:rPr>
          <w:rStyle w:val="BodyTextChar1"/>
          <w:lang w:val="vi-VN"/>
        </w:rPr>
        <w:t xml:space="preserve">quan </w:t>
      </w:r>
      <w:r w:rsidRPr="00E5330E">
        <w:rPr>
          <w:rStyle w:val="BodyTextChar1"/>
          <w:lang w:val="vi-VN" w:eastAsia="vi-VN"/>
        </w:rPr>
        <w:t xml:space="preserve">nhà nước và </w:t>
      </w:r>
      <w:r w:rsidRPr="00E5330E">
        <w:rPr>
          <w:rStyle w:val="BodyTextChar1"/>
          <w:lang w:val="vi-VN"/>
        </w:rPr>
        <w:t xml:space="preserve">quy </w:t>
      </w:r>
      <w:r w:rsidRPr="00E5330E">
        <w:rPr>
          <w:rStyle w:val="BodyTextChar1"/>
          <w:lang w:val="vi-VN" w:eastAsia="vi-VN"/>
        </w:rPr>
        <w:t>định này</w:t>
      </w:r>
      <w:r w:rsidR="00AE1D4E" w:rsidRPr="00E5330E">
        <w:rPr>
          <w:rStyle w:val="BodyTextChar1"/>
          <w:lang w:val="vi-VN" w:eastAsia="vi-VN"/>
        </w:rPr>
        <w:t>;</w:t>
      </w:r>
    </w:p>
    <w:p w14:paraId="05934E5A" w14:textId="01D09242" w:rsidR="00C678B9" w:rsidRPr="00E5330E" w:rsidRDefault="00C678B9" w:rsidP="00392721">
      <w:pPr>
        <w:pStyle w:val="BodyText"/>
        <w:ind w:firstLine="567"/>
        <w:jc w:val="both"/>
        <w:rPr>
          <w:sz w:val="28"/>
          <w:szCs w:val="28"/>
          <w:lang w:val="vi-VN"/>
        </w:rPr>
      </w:pPr>
      <w:r w:rsidRPr="00E5330E">
        <w:rPr>
          <w:rStyle w:val="BodyTextChar1"/>
          <w:lang w:val="vi-VN" w:eastAsia="vi-VN"/>
        </w:rPr>
        <w:t xml:space="preserve">c) Thực hiện nghiệm </w:t>
      </w:r>
      <w:r w:rsidRPr="00E5330E">
        <w:rPr>
          <w:rStyle w:val="BodyTextChar1"/>
          <w:lang w:val="vi-VN"/>
        </w:rPr>
        <w:t xml:space="preserve">thu, </w:t>
      </w:r>
      <w:r w:rsidRPr="00E5330E">
        <w:rPr>
          <w:rStyle w:val="BodyTextChar1"/>
          <w:lang w:val="vi-VN" w:eastAsia="vi-VN"/>
        </w:rPr>
        <w:t xml:space="preserve">bàn </w:t>
      </w:r>
      <w:r w:rsidRPr="00E5330E">
        <w:rPr>
          <w:rStyle w:val="BodyTextChar1"/>
          <w:lang w:val="vi-VN"/>
        </w:rPr>
        <w:t xml:space="preserve">giao, </w:t>
      </w:r>
      <w:r w:rsidRPr="00E5330E">
        <w:rPr>
          <w:rStyle w:val="BodyTextChar1"/>
          <w:lang w:val="vi-VN" w:eastAsia="vi-VN"/>
        </w:rPr>
        <w:t xml:space="preserve">bảo hành, bảo trì đối với dự án trồng cây </w:t>
      </w:r>
      <w:r w:rsidRPr="00E5330E">
        <w:rPr>
          <w:rStyle w:val="BodyTextChar1"/>
          <w:lang w:val="vi-VN"/>
        </w:rPr>
        <w:t xml:space="preserve">xanh </w:t>
      </w:r>
      <w:r w:rsidRPr="00E5330E">
        <w:rPr>
          <w:rStyle w:val="BodyTextChar1"/>
          <w:lang w:val="vi-VN" w:eastAsia="vi-VN"/>
        </w:rPr>
        <w:t xml:space="preserve">đô thị hoặc hạng mục cây </w:t>
      </w:r>
      <w:r w:rsidRPr="00E5330E">
        <w:rPr>
          <w:rStyle w:val="BodyTextChar1"/>
          <w:lang w:val="vi-VN"/>
        </w:rPr>
        <w:t xml:space="preserve">xanh trong </w:t>
      </w:r>
      <w:r w:rsidRPr="00E5330E">
        <w:rPr>
          <w:rStyle w:val="BodyTextChar1"/>
          <w:lang w:val="vi-VN" w:eastAsia="vi-VN"/>
        </w:rPr>
        <w:t xml:space="preserve">các dự án đầu tư xây dựng công trình </w:t>
      </w:r>
      <w:r w:rsidRPr="00E5330E">
        <w:rPr>
          <w:rStyle w:val="BodyTextChar1"/>
          <w:lang w:val="vi-VN"/>
        </w:rPr>
        <w:t xml:space="preserve">theo </w:t>
      </w:r>
      <w:r w:rsidR="00A52F2E" w:rsidRPr="00E5330E">
        <w:rPr>
          <w:bCs/>
          <w:sz w:val="28"/>
          <w:szCs w:val="28"/>
          <w:highlight w:val="yellow"/>
          <w:lang w:val="vi-VN"/>
        </w:rPr>
        <w:t xml:space="preserve">Điều </w:t>
      </w:r>
      <w:r w:rsidR="002114D1" w:rsidRPr="00E5330E">
        <w:rPr>
          <w:bCs/>
          <w:sz w:val="28"/>
          <w:szCs w:val="28"/>
          <w:highlight w:val="yellow"/>
          <w:lang w:val="vi-VN"/>
        </w:rPr>
        <w:t>1</w:t>
      </w:r>
      <w:r w:rsidR="00BF1D38" w:rsidRPr="00E5330E">
        <w:rPr>
          <w:bCs/>
          <w:sz w:val="28"/>
          <w:szCs w:val="28"/>
          <w:highlight w:val="yellow"/>
          <w:lang w:val="vi-VN"/>
        </w:rPr>
        <w:t>8</w:t>
      </w:r>
      <w:r w:rsidR="00A52F2E" w:rsidRPr="00E5330E">
        <w:rPr>
          <w:bCs/>
          <w:sz w:val="28"/>
          <w:szCs w:val="28"/>
          <w:lang w:val="vi-VN"/>
        </w:rPr>
        <w:t xml:space="preserve"> của quy định này</w:t>
      </w:r>
      <w:r w:rsidRPr="00E5330E">
        <w:rPr>
          <w:rStyle w:val="BodyTextChar1"/>
          <w:lang w:val="vi-VN" w:eastAsia="vi-VN"/>
        </w:rPr>
        <w:t xml:space="preserve"> và các </w:t>
      </w:r>
      <w:r w:rsidRPr="00E5330E">
        <w:rPr>
          <w:rStyle w:val="BodyTextChar1"/>
          <w:lang w:val="vi-VN"/>
        </w:rPr>
        <w:t xml:space="preserve">quy </w:t>
      </w:r>
      <w:r w:rsidR="002114D1" w:rsidRPr="00E5330E">
        <w:rPr>
          <w:rStyle w:val="BodyTextChar1"/>
          <w:lang w:val="vi-VN" w:eastAsia="vi-VN"/>
        </w:rPr>
        <w:t>định của pháp luật hiện hành</w:t>
      </w:r>
      <w:r w:rsidR="00E43008" w:rsidRPr="00E5330E">
        <w:rPr>
          <w:rStyle w:val="BodyTextChar1"/>
          <w:lang w:val="vi-VN" w:eastAsia="vi-VN"/>
        </w:rPr>
        <w:t>;</w:t>
      </w:r>
    </w:p>
    <w:p w14:paraId="7F31851E" w14:textId="2F3CDCFC" w:rsidR="00C678B9" w:rsidRPr="00E5330E" w:rsidRDefault="00C678B9" w:rsidP="00392721">
      <w:pPr>
        <w:pStyle w:val="BodyText"/>
        <w:ind w:firstLine="567"/>
        <w:jc w:val="both"/>
        <w:rPr>
          <w:sz w:val="28"/>
          <w:szCs w:val="28"/>
          <w:lang w:val="vi-VN"/>
        </w:rPr>
      </w:pPr>
      <w:r w:rsidRPr="00E5330E">
        <w:rPr>
          <w:rStyle w:val="BodyTextChar1"/>
          <w:lang w:val="vi-VN" w:eastAsia="vi-VN"/>
        </w:rPr>
        <w:t xml:space="preserve">d) Thực hiện chăm sóc, bảo vệ hệ thống cây </w:t>
      </w:r>
      <w:r w:rsidRPr="00E5330E">
        <w:rPr>
          <w:rStyle w:val="BodyTextChar1"/>
          <w:lang w:val="vi-VN"/>
        </w:rPr>
        <w:t xml:space="preserve">xanh </w:t>
      </w:r>
      <w:r w:rsidRPr="00E5330E">
        <w:rPr>
          <w:rStyle w:val="BodyTextChar1"/>
          <w:lang w:val="vi-VN" w:eastAsia="vi-VN"/>
        </w:rPr>
        <w:t xml:space="preserve">đô thị đến </w:t>
      </w:r>
      <w:r w:rsidRPr="00E5330E">
        <w:rPr>
          <w:rStyle w:val="BodyTextChar1"/>
          <w:lang w:val="vi-VN"/>
        </w:rPr>
        <w:t xml:space="preserve">khi </w:t>
      </w:r>
      <w:r w:rsidRPr="00E5330E">
        <w:rPr>
          <w:rStyle w:val="BodyTextChar1"/>
          <w:lang w:val="vi-VN" w:eastAsia="vi-VN"/>
        </w:rPr>
        <w:t xml:space="preserve">bàn </w:t>
      </w:r>
      <w:r w:rsidRPr="00E5330E">
        <w:rPr>
          <w:rStyle w:val="BodyTextChar1"/>
          <w:lang w:val="vi-VN"/>
        </w:rPr>
        <w:t xml:space="preserve">giao </w:t>
      </w:r>
      <w:r w:rsidRPr="00E5330E">
        <w:rPr>
          <w:rStyle w:val="BodyTextChar1"/>
          <w:lang w:val="vi-VN" w:eastAsia="vi-VN"/>
        </w:rPr>
        <w:t xml:space="preserve">cơ </w:t>
      </w:r>
      <w:r w:rsidRPr="00E5330E">
        <w:rPr>
          <w:rStyle w:val="BodyTextChar1"/>
          <w:lang w:val="vi-VN"/>
        </w:rPr>
        <w:t xml:space="preserve">quan </w:t>
      </w:r>
      <w:r w:rsidRPr="00E5330E">
        <w:rPr>
          <w:rStyle w:val="BodyTextChar1"/>
          <w:lang w:val="vi-VN" w:eastAsia="vi-VN"/>
        </w:rPr>
        <w:t xml:space="preserve">quản lý </w:t>
      </w:r>
      <w:r w:rsidR="00BF1D38" w:rsidRPr="00E5330E">
        <w:rPr>
          <w:rStyle w:val="BodyTextChar1"/>
          <w:lang w:val="vi-VN" w:eastAsia="vi-VN"/>
        </w:rPr>
        <w:t>N</w:t>
      </w:r>
      <w:r w:rsidRPr="00E5330E">
        <w:rPr>
          <w:rStyle w:val="BodyTextChar1"/>
          <w:lang w:val="vi-VN" w:eastAsia="vi-VN"/>
        </w:rPr>
        <w:t xml:space="preserve">hà nước </w:t>
      </w:r>
      <w:r w:rsidRPr="00E5330E">
        <w:rPr>
          <w:rStyle w:val="BodyTextChar1"/>
          <w:lang w:val="vi-VN"/>
        </w:rPr>
        <w:t xml:space="preserve">theo </w:t>
      </w:r>
      <w:r w:rsidRPr="00E5330E">
        <w:rPr>
          <w:rStyle w:val="BodyTextChar1"/>
          <w:lang w:val="vi-VN" w:eastAsia="vi-VN"/>
        </w:rPr>
        <w:t>phân cấp để quản lý.</w:t>
      </w:r>
    </w:p>
    <w:p w14:paraId="29CCD978" w14:textId="77777777" w:rsidR="000F4858" w:rsidRPr="00E5330E" w:rsidRDefault="000F4858" w:rsidP="00392721">
      <w:pPr>
        <w:pStyle w:val="BodyText"/>
        <w:ind w:firstLine="567"/>
        <w:jc w:val="both"/>
        <w:rPr>
          <w:rStyle w:val="BodyTextChar1"/>
          <w:spacing w:val="4"/>
          <w:lang w:val="vi-VN" w:eastAsia="vi-VN"/>
        </w:rPr>
      </w:pPr>
      <w:r w:rsidRPr="00E5330E">
        <w:rPr>
          <w:rStyle w:val="BodyTextChar1"/>
          <w:spacing w:val="4"/>
          <w:lang w:val="vi-VN" w:eastAsia="vi-VN"/>
        </w:rPr>
        <w:t xml:space="preserve">2. Đối với chủ đầu tư triển </w:t>
      </w:r>
      <w:r w:rsidRPr="00E5330E">
        <w:rPr>
          <w:rStyle w:val="BodyTextChar1"/>
          <w:spacing w:val="4"/>
          <w:lang w:val="vi-VN"/>
        </w:rPr>
        <w:t xml:space="preserve">khai </w:t>
      </w:r>
      <w:r w:rsidRPr="00E5330E">
        <w:rPr>
          <w:rStyle w:val="BodyTextChar1"/>
          <w:spacing w:val="4"/>
          <w:lang w:val="vi-VN" w:eastAsia="vi-VN"/>
        </w:rPr>
        <w:t xml:space="preserve">dự án đầu tư xây dựng mới, cải tạo công trình hạ tầng kỹ thuật đô thị (gồm: cải tạo vỉa hè, hệ thống rãnh thoát nước, đường điện, cáp thông </w:t>
      </w:r>
      <w:r w:rsidRPr="00E5330E">
        <w:rPr>
          <w:rStyle w:val="BodyTextChar1"/>
          <w:spacing w:val="4"/>
          <w:lang w:val="vi-VN"/>
        </w:rPr>
        <w:t xml:space="preserve">tin, </w:t>
      </w:r>
      <w:r w:rsidRPr="00E5330E">
        <w:rPr>
          <w:rStyle w:val="BodyTextChar1"/>
          <w:spacing w:val="4"/>
          <w:lang w:val="vi-VN" w:eastAsia="vi-VN"/>
        </w:rPr>
        <w:t>đường ống nước sạch,</w:t>
      </w:r>
      <w:r w:rsidRPr="00E5330E">
        <w:rPr>
          <w:rStyle w:val="BodyTextChar1"/>
          <w:spacing w:val="4"/>
          <w:lang w:val="vi-VN"/>
        </w:rPr>
        <w:t xml:space="preserve">...) </w:t>
      </w:r>
      <w:r w:rsidRPr="00E5330E">
        <w:rPr>
          <w:rStyle w:val="BodyTextChar1"/>
          <w:spacing w:val="4"/>
          <w:lang w:val="vi-VN" w:eastAsia="vi-VN"/>
        </w:rPr>
        <w:t xml:space="preserve">có hệ thống cây </w:t>
      </w:r>
      <w:r w:rsidRPr="00E5330E">
        <w:rPr>
          <w:rStyle w:val="BodyTextChar1"/>
          <w:spacing w:val="4"/>
          <w:lang w:val="vi-VN"/>
        </w:rPr>
        <w:t xml:space="preserve">xanh </w:t>
      </w:r>
      <w:r w:rsidRPr="00E5330E">
        <w:rPr>
          <w:rStyle w:val="BodyTextChar1"/>
          <w:spacing w:val="4"/>
          <w:lang w:val="vi-VN" w:eastAsia="vi-VN"/>
        </w:rPr>
        <w:t xml:space="preserve">đô thị hiện hữu phải lập phương án bảo vệ cây </w:t>
      </w:r>
      <w:r w:rsidRPr="00E5330E">
        <w:rPr>
          <w:rStyle w:val="BodyTextChar1"/>
          <w:spacing w:val="4"/>
          <w:lang w:val="vi-VN"/>
        </w:rPr>
        <w:t xml:space="preserve">xanh </w:t>
      </w:r>
      <w:r w:rsidRPr="00E5330E">
        <w:rPr>
          <w:rStyle w:val="BodyTextChar1"/>
          <w:spacing w:val="4"/>
          <w:lang w:val="vi-VN" w:eastAsia="vi-VN"/>
        </w:rPr>
        <w:t>đô thị hiện hữu (bảo vệ rễ cây, chằng chống giữ thân cây, phát triển rễ cây nếu bị chặt,</w:t>
      </w:r>
      <w:r w:rsidRPr="00E5330E">
        <w:rPr>
          <w:rStyle w:val="BodyTextChar1"/>
          <w:spacing w:val="4"/>
          <w:lang w:val="vi-VN"/>
        </w:rPr>
        <w:t xml:space="preserve">..) </w:t>
      </w:r>
      <w:r w:rsidRPr="00E5330E">
        <w:rPr>
          <w:rStyle w:val="BodyTextChar1"/>
          <w:spacing w:val="4"/>
          <w:lang w:val="vi-VN" w:eastAsia="vi-VN"/>
        </w:rPr>
        <w:t xml:space="preserve">và được cơ quan nhà nước có thẩm quyền phê duyệt trước </w:t>
      </w:r>
      <w:r w:rsidRPr="00E5330E">
        <w:rPr>
          <w:rStyle w:val="BodyTextChar1"/>
          <w:spacing w:val="4"/>
          <w:lang w:val="vi-VN"/>
        </w:rPr>
        <w:t xml:space="preserve">khi </w:t>
      </w:r>
      <w:r w:rsidRPr="00E5330E">
        <w:rPr>
          <w:rStyle w:val="BodyTextChar1"/>
          <w:spacing w:val="4"/>
          <w:lang w:val="vi-VN" w:eastAsia="vi-VN"/>
        </w:rPr>
        <w:t xml:space="preserve">triển </w:t>
      </w:r>
      <w:r w:rsidRPr="00E5330E">
        <w:rPr>
          <w:rStyle w:val="BodyTextChar1"/>
          <w:spacing w:val="4"/>
          <w:lang w:val="vi-VN"/>
        </w:rPr>
        <w:t xml:space="preserve">khai </w:t>
      </w:r>
      <w:r w:rsidRPr="00E5330E">
        <w:rPr>
          <w:rStyle w:val="BodyTextChar1"/>
          <w:spacing w:val="4"/>
          <w:lang w:val="vi-VN" w:eastAsia="vi-VN"/>
        </w:rPr>
        <w:t xml:space="preserve">thi công. Đối với các công trình xây dựng khác mà </w:t>
      </w:r>
      <w:r w:rsidRPr="00E5330E">
        <w:rPr>
          <w:rStyle w:val="BodyTextChar1"/>
          <w:spacing w:val="4"/>
          <w:lang w:val="vi-VN"/>
        </w:rPr>
        <w:t xml:space="preserve">khi </w:t>
      </w:r>
      <w:r w:rsidRPr="00E5330E">
        <w:rPr>
          <w:rStyle w:val="BodyTextChar1"/>
          <w:spacing w:val="4"/>
          <w:lang w:val="vi-VN" w:eastAsia="vi-VN"/>
        </w:rPr>
        <w:t xml:space="preserve">triển </w:t>
      </w:r>
      <w:r w:rsidRPr="00E5330E">
        <w:rPr>
          <w:rStyle w:val="BodyTextChar1"/>
          <w:spacing w:val="4"/>
          <w:lang w:val="vi-VN"/>
        </w:rPr>
        <w:t xml:space="preserve">khai </w:t>
      </w:r>
      <w:r w:rsidRPr="00E5330E">
        <w:rPr>
          <w:rStyle w:val="BodyTextChar1"/>
          <w:spacing w:val="4"/>
          <w:lang w:val="vi-VN" w:eastAsia="vi-VN"/>
        </w:rPr>
        <w:t xml:space="preserve">xây dựng có thể ảnh hưởng đến cây </w:t>
      </w:r>
      <w:r w:rsidRPr="00E5330E">
        <w:rPr>
          <w:rStyle w:val="BodyTextChar1"/>
          <w:spacing w:val="4"/>
          <w:lang w:val="vi-VN"/>
        </w:rPr>
        <w:t xml:space="preserve">xanh </w:t>
      </w:r>
      <w:r w:rsidRPr="00E5330E">
        <w:rPr>
          <w:rStyle w:val="BodyTextChar1"/>
          <w:spacing w:val="4"/>
          <w:lang w:val="vi-VN" w:eastAsia="vi-VN"/>
        </w:rPr>
        <w:t xml:space="preserve">hiện hữu (cây </w:t>
      </w:r>
      <w:r w:rsidRPr="00E5330E">
        <w:rPr>
          <w:rStyle w:val="BodyTextChar1"/>
          <w:spacing w:val="4"/>
          <w:lang w:val="vi-VN"/>
        </w:rPr>
        <w:t xml:space="preserve">xanh </w:t>
      </w:r>
      <w:r w:rsidRPr="00E5330E">
        <w:rPr>
          <w:rStyle w:val="BodyTextChar1"/>
          <w:spacing w:val="4"/>
          <w:lang w:val="vi-VN" w:eastAsia="vi-VN"/>
        </w:rPr>
        <w:t xml:space="preserve">lân cận công trình, cây </w:t>
      </w:r>
      <w:r w:rsidRPr="00E5330E">
        <w:rPr>
          <w:rStyle w:val="BodyTextChar1"/>
          <w:spacing w:val="4"/>
          <w:lang w:val="vi-VN"/>
        </w:rPr>
        <w:t xml:space="preserve">xanh trong ranh </w:t>
      </w:r>
      <w:r w:rsidRPr="00E5330E">
        <w:rPr>
          <w:rStyle w:val="BodyTextChar1"/>
          <w:spacing w:val="4"/>
          <w:lang w:val="vi-VN" w:eastAsia="vi-VN"/>
        </w:rPr>
        <w:t>giới dự án xây dựng) c</w:t>
      </w:r>
      <w:r w:rsidRPr="00E5330E">
        <w:rPr>
          <w:spacing w:val="4"/>
          <w:sz w:val="28"/>
          <w:szCs w:val="28"/>
          <w:lang w:val="vi-VN"/>
        </w:rPr>
        <w:t>hủ đầu tư phải có trách nhiệm bảo vệ hệ thống cây xanh hiện có trong và xung quanh khu vực công trường</w:t>
      </w:r>
      <w:r w:rsidRPr="00E5330E">
        <w:rPr>
          <w:rStyle w:val="BodyTextChar1"/>
          <w:spacing w:val="4"/>
          <w:lang w:val="vi-VN" w:eastAsia="vi-VN"/>
        </w:rPr>
        <w:t>.</w:t>
      </w:r>
    </w:p>
    <w:p w14:paraId="32BF96F4" w14:textId="77777777" w:rsidR="00D6518F" w:rsidRPr="00E5330E" w:rsidRDefault="00D6518F" w:rsidP="00392721">
      <w:pPr>
        <w:pStyle w:val="BodyText"/>
        <w:ind w:firstLine="567"/>
        <w:jc w:val="both"/>
        <w:rPr>
          <w:sz w:val="28"/>
          <w:szCs w:val="28"/>
          <w:lang w:val="vi-VN"/>
        </w:rPr>
      </w:pPr>
      <w:r w:rsidRPr="00E5330E">
        <w:rPr>
          <w:rStyle w:val="BodyTextChar1"/>
          <w:lang w:val="vi-VN"/>
        </w:rPr>
        <w:t xml:space="preserve">3. Trong </w:t>
      </w:r>
      <w:r w:rsidRPr="00E5330E">
        <w:rPr>
          <w:rStyle w:val="BodyTextChar1"/>
          <w:lang w:val="vi-VN" w:eastAsia="vi-VN"/>
        </w:rPr>
        <w:t xml:space="preserve">quá trình </w:t>
      </w:r>
      <w:r w:rsidRPr="00E5330E">
        <w:rPr>
          <w:rStyle w:val="BodyTextChar1"/>
          <w:lang w:val="vi-VN"/>
        </w:rPr>
        <w:t xml:space="preserve">thi </w:t>
      </w:r>
      <w:r w:rsidRPr="00E5330E">
        <w:rPr>
          <w:rStyle w:val="BodyTextChar1"/>
          <w:lang w:val="vi-VN" w:eastAsia="vi-VN"/>
        </w:rPr>
        <w:t xml:space="preserve">công, sửa chữa, xử lý kỹ thuật công trình chuyên ngành, có trách nhiệm thông báo, phối hợp chặt chẽ với các tổ chức được phân cấp quản lý </w:t>
      </w:r>
      <w:r w:rsidR="00A35F8D" w:rsidRPr="00E5330E">
        <w:rPr>
          <w:rStyle w:val="BodyTextChar1"/>
          <w:lang w:val="vi-VN" w:eastAsia="vi-VN"/>
        </w:rPr>
        <w:t xml:space="preserve">hệ thống cây xanh </w:t>
      </w:r>
      <w:r w:rsidRPr="00E5330E">
        <w:rPr>
          <w:rStyle w:val="BodyTextChar1"/>
          <w:lang w:val="vi-VN" w:eastAsia="vi-VN"/>
        </w:rPr>
        <w:t xml:space="preserve">để bảo đảm kỹ thuật, mỹ thuật và sự </w:t>
      </w:r>
      <w:r w:rsidRPr="00E5330E">
        <w:rPr>
          <w:rStyle w:val="BodyTextChar1"/>
          <w:lang w:val="vi-VN"/>
        </w:rPr>
        <w:t xml:space="preserve">an </w:t>
      </w:r>
      <w:r w:rsidRPr="00E5330E">
        <w:rPr>
          <w:rStyle w:val="BodyTextChar1"/>
          <w:lang w:val="vi-VN" w:eastAsia="vi-VN"/>
        </w:rPr>
        <w:t xml:space="preserve">toàn về cây </w:t>
      </w:r>
      <w:r w:rsidRPr="00E5330E">
        <w:rPr>
          <w:rStyle w:val="BodyTextChar1"/>
          <w:lang w:val="vi-VN"/>
        </w:rPr>
        <w:t xml:space="preserve">xanh </w:t>
      </w:r>
      <w:r w:rsidRPr="00E5330E">
        <w:rPr>
          <w:rStyle w:val="BodyTextChar1"/>
          <w:lang w:val="vi-VN" w:eastAsia="vi-VN"/>
        </w:rPr>
        <w:t xml:space="preserve">trước </w:t>
      </w:r>
      <w:r w:rsidRPr="00E5330E">
        <w:rPr>
          <w:rStyle w:val="BodyTextChar1"/>
          <w:lang w:val="vi-VN"/>
        </w:rPr>
        <w:t xml:space="preserve">khi </w:t>
      </w:r>
      <w:r w:rsidRPr="00E5330E">
        <w:rPr>
          <w:rStyle w:val="BodyTextChar1"/>
          <w:lang w:val="vi-VN" w:eastAsia="vi-VN"/>
        </w:rPr>
        <w:t xml:space="preserve">triển </w:t>
      </w:r>
      <w:r w:rsidRPr="00E5330E">
        <w:rPr>
          <w:rStyle w:val="BodyTextChar1"/>
          <w:lang w:val="vi-VN"/>
        </w:rPr>
        <w:t xml:space="preserve">khai </w:t>
      </w:r>
      <w:r w:rsidRPr="00E5330E">
        <w:rPr>
          <w:rStyle w:val="BodyTextChar1"/>
          <w:lang w:val="vi-VN" w:eastAsia="vi-VN"/>
        </w:rPr>
        <w:t>xây dựng, sửa chữa công trình.</w:t>
      </w:r>
    </w:p>
    <w:p w14:paraId="7B0ED79E" w14:textId="447E337B" w:rsidR="00C678B9" w:rsidRPr="00E5330E" w:rsidRDefault="00C678B9" w:rsidP="00392721">
      <w:pPr>
        <w:pStyle w:val="BodyText"/>
        <w:ind w:firstLine="567"/>
        <w:jc w:val="both"/>
        <w:rPr>
          <w:rStyle w:val="BodyTextChar1"/>
          <w:b/>
          <w:bCs/>
          <w:lang w:val="vi-VN"/>
        </w:rPr>
      </w:pPr>
      <w:r w:rsidRPr="00E5330E">
        <w:rPr>
          <w:rStyle w:val="BodyTextChar1"/>
          <w:b/>
          <w:bCs/>
          <w:lang w:val="vi-VN" w:eastAsia="vi-VN"/>
        </w:rPr>
        <w:t xml:space="preserve">Điều </w:t>
      </w:r>
      <w:r w:rsidR="00BF1D38" w:rsidRPr="004B4BD0">
        <w:rPr>
          <w:rStyle w:val="BodyTextChar1"/>
          <w:b/>
          <w:bCs/>
          <w:lang w:val="vi-VN"/>
        </w:rPr>
        <w:t>26</w:t>
      </w:r>
      <w:r w:rsidRPr="00E5330E">
        <w:rPr>
          <w:rStyle w:val="BodyTextChar1"/>
          <w:b/>
          <w:bCs/>
          <w:lang w:val="vi-VN"/>
        </w:rPr>
        <w:t xml:space="preserve">. </w:t>
      </w:r>
      <w:r w:rsidRPr="00E5330E">
        <w:rPr>
          <w:b/>
          <w:bCs/>
          <w:sz w:val="28"/>
          <w:szCs w:val="28"/>
          <w:lang w:val="vi-VN"/>
        </w:rPr>
        <w:t>Các tổ chức, các hội, đoàn thể, hộ gia đình, cá nhân quản lý trực tiếp cây xanh đô thị</w:t>
      </w:r>
    </w:p>
    <w:p w14:paraId="0372C575" w14:textId="77777777" w:rsidR="00C678B9" w:rsidRPr="00E5330E" w:rsidRDefault="00C678B9" w:rsidP="00392721">
      <w:pPr>
        <w:pStyle w:val="BodyText"/>
        <w:ind w:firstLine="567"/>
        <w:jc w:val="both"/>
        <w:rPr>
          <w:sz w:val="28"/>
          <w:szCs w:val="28"/>
          <w:lang w:val="vi-VN"/>
        </w:rPr>
      </w:pPr>
      <w:r w:rsidRPr="00E5330E">
        <w:rPr>
          <w:rStyle w:val="BodyTextChar1"/>
          <w:lang w:val="vi-VN"/>
        </w:rPr>
        <w:t xml:space="preserve">1. </w:t>
      </w:r>
      <w:r w:rsidRPr="00E5330E">
        <w:rPr>
          <w:rStyle w:val="BodyTextChar1"/>
          <w:lang w:val="vi-VN" w:eastAsia="vi-VN"/>
        </w:rPr>
        <w:t xml:space="preserve">Các tổ chức, cá nhân có trách nhiệm bảo vệ cây </w:t>
      </w:r>
      <w:r w:rsidRPr="00E5330E">
        <w:rPr>
          <w:rStyle w:val="BodyTextChar1"/>
          <w:lang w:val="vi-VN"/>
        </w:rPr>
        <w:t xml:space="preserve">xanh </w:t>
      </w:r>
      <w:r w:rsidRPr="00E5330E">
        <w:rPr>
          <w:rStyle w:val="BodyTextChar1"/>
          <w:lang w:val="vi-VN" w:eastAsia="vi-VN"/>
        </w:rPr>
        <w:t xml:space="preserve">trước trụ sở cơ </w:t>
      </w:r>
      <w:r w:rsidRPr="00E5330E">
        <w:rPr>
          <w:rStyle w:val="BodyTextChar1"/>
          <w:lang w:val="vi-VN"/>
        </w:rPr>
        <w:t xml:space="preserve">quan, </w:t>
      </w:r>
      <w:r w:rsidRPr="00E5330E">
        <w:rPr>
          <w:rStyle w:val="BodyTextChar1"/>
          <w:lang w:val="vi-VN" w:eastAsia="vi-VN"/>
        </w:rPr>
        <w:t xml:space="preserve">trước nhà, ngăn chặn các hành </w:t>
      </w:r>
      <w:r w:rsidRPr="00E5330E">
        <w:rPr>
          <w:rStyle w:val="BodyTextChar1"/>
          <w:lang w:val="vi-VN"/>
        </w:rPr>
        <w:t xml:space="preserve">vi </w:t>
      </w:r>
      <w:r w:rsidRPr="00E5330E">
        <w:rPr>
          <w:rStyle w:val="BodyTextChar1"/>
          <w:lang w:val="vi-VN" w:eastAsia="vi-VN"/>
        </w:rPr>
        <w:t xml:space="preserve">gây ảnh hưởng đến sự </w:t>
      </w:r>
      <w:r w:rsidRPr="00E5330E">
        <w:rPr>
          <w:rStyle w:val="BodyTextChar1"/>
          <w:lang w:val="vi-VN"/>
        </w:rPr>
        <w:t xml:space="preserve">sinh </w:t>
      </w:r>
      <w:r w:rsidRPr="00E5330E">
        <w:rPr>
          <w:rStyle w:val="BodyTextChar1"/>
          <w:lang w:val="vi-VN" w:eastAsia="vi-VN"/>
        </w:rPr>
        <w:t xml:space="preserve">trưởng và phát triển của cây; phát hiện cây </w:t>
      </w:r>
      <w:r w:rsidRPr="00E5330E">
        <w:rPr>
          <w:rStyle w:val="BodyTextChar1"/>
          <w:lang w:val="vi-VN"/>
        </w:rPr>
        <w:t xml:space="preserve">nguy </w:t>
      </w:r>
      <w:r w:rsidRPr="00E5330E">
        <w:rPr>
          <w:rStyle w:val="BodyTextChar1"/>
          <w:lang w:val="vi-VN" w:eastAsia="vi-VN"/>
        </w:rPr>
        <w:t xml:space="preserve">hiểm và thông báo kịp thời </w:t>
      </w:r>
      <w:r w:rsidRPr="00E5330E">
        <w:rPr>
          <w:rStyle w:val="BodyTextChar1"/>
          <w:lang w:val="vi-VN"/>
        </w:rPr>
        <w:t xml:space="preserve">cho </w:t>
      </w:r>
      <w:r w:rsidRPr="00E5330E">
        <w:rPr>
          <w:rStyle w:val="BodyTextChar1"/>
          <w:lang w:val="vi-VN" w:eastAsia="vi-VN"/>
        </w:rPr>
        <w:t xml:space="preserve">cơ </w:t>
      </w:r>
      <w:r w:rsidRPr="00E5330E">
        <w:rPr>
          <w:rStyle w:val="BodyTextChar1"/>
          <w:lang w:val="vi-VN"/>
        </w:rPr>
        <w:t xml:space="preserve">quan </w:t>
      </w:r>
      <w:r w:rsidRPr="00E5330E">
        <w:rPr>
          <w:rStyle w:val="BodyTextChar1"/>
          <w:lang w:val="vi-VN" w:eastAsia="vi-VN"/>
        </w:rPr>
        <w:t xml:space="preserve">quản lý cây </w:t>
      </w:r>
      <w:r w:rsidRPr="00E5330E">
        <w:rPr>
          <w:rStyle w:val="BodyTextChar1"/>
          <w:lang w:val="vi-VN"/>
        </w:rPr>
        <w:t xml:space="preserve">xanh </w:t>
      </w:r>
      <w:r w:rsidRPr="00E5330E">
        <w:rPr>
          <w:rStyle w:val="BodyTextChar1"/>
          <w:lang w:val="vi-VN" w:eastAsia="vi-VN"/>
        </w:rPr>
        <w:t xml:space="preserve">để kiểm </w:t>
      </w:r>
      <w:r w:rsidRPr="00E5330E">
        <w:rPr>
          <w:rStyle w:val="BodyTextChar1"/>
          <w:lang w:val="vi-VN"/>
        </w:rPr>
        <w:t xml:space="preserve">tra, </w:t>
      </w:r>
      <w:r w:rsidRPr="00E5330E">
        <w:rPr>
          <w:rStyle w:val="BodyTextChar1"/>
          <w:lang w:val="vi-VN" w:eastAsia="vi-VN"/>
        </w:rPr>
        <w:t>xử lý.</w:t>
      </w:r>
    </w:p>
    <w:p w14:paraId="650DD31F" w14:textId="77777777" w:rsidR="00C678B9" w:rsidRPr="00E5330E" w:rsidRDefault="00C678B9" w:rsidP="00392721">
      <w:pPr>
        <w:pStyle w:val="BodyText"/>
        <w:ind w:firstLine="567"/>
        <w:jc w:val="both"/>
        <w:rPr>
          <w:sz w:val="28"/>
          <w:szCs w:val="28"/>
          <w:lang w:val="vi-VN"/>
        </w:rPr>
      </w:pPr>
      <w:r w:rsidRPr="00E5330E">
        <w:rPr>
          <w:rStyle w:val="BodyTextChar1"/>
          <w:lang w:val="vi-VN"/>
        </w:rPr>
        <w:lastRenderedPageBreak/>
        <w:t xml:space="preserve">2. </w:t>
      </w:r>
      <w:r w:rsidRPr="00E5330E">
        <w:rPr>
          <w:rStyle w:val="BodyTextChar1"/>
          <w:lang w:val="vi-VN" w:eastAsia="vi-VN"/>
        </w:rPr>
        <w:t xml:space="preserve">Đối với tổ chức có năng lực thực hiện trồng, chăm sóc cây </w:t>
      </w:r>
      <w:r w:rsidRPr="00E5330E">
        <w:rPr>
          <w:rStyle w:val="BodyTextChar1"/>
          <w:lang w:val="vi-VN"/>
        </w:rPr>
        <w:t>xanh</w:t>
      </w:r>
      <w:r w:rsidR="00EA3DF2" w:rsidRPr="00E5330E">
        <w:rPr>
          <w:rStyle w:val="BodyTextChar1"/>
          <w:lang w:val="vi-VN"/>
        </w:rPr>
        <w:t>:</w:t>
      </w:r>
    </w:p>
    <w:p w14:paraId="5E694040" w14:textId="77777777" w:rsidR="00C678B9" w:rsidRPr="00E5330E" w:rsidRDefault="00C678B9" w:rsidP="00392721">
      <w:pPr>
        <w:pStyle w:val="BodyText"/>
        <w:ind w:firstLine="567"/>
        <w:jc w:val="both"/>
        <w:rPr>
          <w:sz w:val="28"/>
          <w:szCs w:val="28"/>
          <w:lang w:val="vi-VN"/>
        </w:rPr>
      </w:pPr>
      <w:r w:rsidRPr="00E5330E">
        <w:rPr>
          <w:rStyle w:val="BodyTextChar1"/>
          <w:lang w:val="vi-VN" w:eastAsia="vi-VN"/>
        </w:rPr>
        <w:t xml:space="preserve">a) Thực hiện trồng, chăm sóc và quản lý hệ thống cây </w:t>
      </w:r>
      <w:r w:rsidRPr="00E5330E">
        <w:rPr>
          <w:rStyle w:val="BodyTextChar1"/>
          <w:lang w:val="vi-VN"/>
        </w:rPr>
        <w:t xml:space="preserve">xanh theo </w:t>
      </w:r>
      <w:r w:rsidRPr="00E5330E">
        <w:rPr>
          <w:rStyle w:val="BodyTextChar1"/>
          <w:lang w:val="vi-VN" w:eastAsia="vi-VN"/>
        </w:rPr>
        <w:t xml:space="preserve">hợp đồng đã ký với cơ </w:t>
      </w:r>
      <w:r w:rsidRPr="00E5330E">
        <w:rPr>
          <w:rStyle w:val="BodyTextChar1"/>
          <w:lang w:val="vi-VN"/>
        </w:rPr>
        <w:t xml:space="preserve">quan </w:t>
      </w:r>
      <w:r w:rsidRPr="00E5330E">
        <w:rPr>
          <w:rStyle w:val="BodyTextChar1"/>
          <w:lang w:val="vi-VN" w:eastAsia="vi-VN"/>
        </w:rPr>
        <w:t>nhà nước có thẩm quyền;</w:t>
      </w:r>
    </w:p>
    <w:p w14:paraId="06D2B7FC" w14:textId="77777777" w:rsidR="00C678B9" w:rsidRPr="00E5330E" w:rsidRDefault="00C678B9" w:rsidP="00392721">
      <w:pPr>
        <w:pStyle w:val="BodyText"/>
        <w:ind w:firstLine="567"/>
        <w:jc w:val="both"/>
        <w:rPr>
          <w:rStyle w:val="BodyTextChar1"/>
          <w:lang w:val="vi-VN" w:eastAsia="vi-VN"/>
        </w:rPr>
      </w:pPr>
      <w:r w:rsidRPr="00E5330E">
        <w:rPr>
          <w:rStyle w:val="BodyTextChar1"/>
          <w:lang w:val="vi-VN" w:eastAsia="vi-VN"/>
        </w:rPr>
        <w:t xml:space="preserve">b) Nghiên cứu, đề xuất chủng loại cây, </w:t>
      </w:r>
      <w:r w:rsidRPr="00E5330E">
        <w:rPr>
          <w:rStyle w:val="BodyTextChar1"/>
          <w:lang w:val="vi-VN"/>
        </w:rPr>
        <w:t xml:space="preserve">hoa </w:t>
      </w:r>
      <w:r w:rsidRPr="00E5330E">
        <w:rPr>
          <w:rStyle w:val="BodyTextChar1"/>
          <w:lang w:val="vi-VN" w:eastAsia="vi-VN"/>
        </w:rPr>
        <w:t xml:space="preserve">phù hợp với </w:t>
      </w:r>
      <w:r w:rsidRPr="00E5330E">
        <w:rPr>
          <w:rStyle w:val="BodyTextChar1"/>
          <w:lang w:val="vi-VN"/>
        </w:rPr>
        <w:t xml:space="preserve">quy </w:t>
      </w:r>
      <w:r w:rsidRPr="00E5330E">
        <w:rPr>
          <w:rStyle w:val="BodyTextChar1"/>
          <w:lang w:val="vi-VN" w:eastAsia="vi-VN"/>
        </w:rPr>
        <w:t xml:space="preserve">hoạch xây dựng, với đặc điểm thổ nhưỡng, khí hậu và cảnh </w:t>
      </w:r>
      <w:r w:rsidRPr="00E5330E">
        <w:rPr>
          <w:rStyle w:val="BodyTextChar1"/>
          <w:lang w:val="vi-VN"/>
        </w:rPr>
        <w:t xml:space="preserve">quan chung; </w:t>
      </w:r>
      <w:r w:rsidRPr="00E5330E">
        <w:rPr>
          <w:rStyle w:val="BodyTextChar1"/>
          <w:lang w:val="vi-VN" w:eastAsia="vi-VN"/>
        </w:rPr>
        <w:t xml:space="preserve">tiếp </w:t>
      </w:r>
      <w:r w:rsidRPr="00E5330E">
        <w:rPr>
          <w:rStyle w:val="BodyTextChar1"/>
          <w:lang w:val="vi-VN"/>
        </w:rPr>
        <w:t xml:space="preserve">thu </w:t>
      </w:r>
      <w:r w:rsidRPr="00E5330E">
        <w:rPr>
          <w:rStyle w:val="BodyTextChar1"/>
          <w:lang w:val="vi-VN" w:eastAsia="vi-VN"/>
        </w:rPr>
        <w:t xml:space="preserve">và </w:t>
      </w:r>
      <w:r w:rsidRPr="00E5330E">
        <w:rPr>
          <w:rStyle w:val="BodyTextChar1"/>
          <w:lang w:val="vi-VN"/>
        </w:rPr>
        <w:t xml:space="preserve">lai </w:t>
      </w:r>
      <w:r w:rsidRPr="00E5330E">
        <w:rPr>
          <w:rStyle w:val="BodyTextChar1"/>
          <w:lang w:val="vi-VN" w:eastAsia="vi-VN"/>
        </w:rPr>
        <w:t>tạo các lo</w:t>
      </w:r>
      <w:r w:rsidR="00677A19" w:rsidRPr="00E5330E">
        <w:rPr>
          <w:rStyle w:val="BodyTextChar1"/>
          <w:lang w:val="vi-VN" w:eastAsia="vi-VN"/>
        </w:rPr>
        <w:t>à</w:t>
      </w:r>
      <w:r w:rsidRPr="00E5330E">
        <w:rPr>
          <w:rStyle w:val="BodyTextChar1"/>
          <w:lang w:val="vi-VN" w:eastAsia="vi-VN"/>
        </w:rPr>
        <w:t xml:space="preserve">i cây, </w:t>
      </w:r>
      <w:r w:rsidRPr="00E5330E">
        <w:rPr>
          <w:rStyle w:val="BodyTextChar1"/>
          <w:lang w:val="vi-VN"/>
        </w:rPr>
        <w:t xml:space="preserve">hoa </w:t>
      </w:r>
      <w:r w:rsidRPr="00E5330E">
        <w:rPr>
          <w:rStyle w:val="BodyTextChar1"/>
          <w:lang w:val="vi-VN" w:eastAsia="vi-VN"/>
        </w:rPr>
        <w:t>đẹp ở các địa phương khác để áp dụng</w:t>
      </w:r>
      <w:r w:rsidR="00677A19" w:rsidRPr="00E5330E">
        <w:rPr>
          <w:rStyle w:val="BodyTextChar1"/>
          <w:lang w:val="vi-VN" w:eastAsia="vi-VN"/>
        </w:rPr>
        <w:t xml:space="preserve"> tr</w:t>
      </w:r>
      <w:r w:rsidR="005C444B" w:rsidRPr="00E5330E">
        <w:rPr>
          <w:rStyle w:val="BodyTextChar1"/>
          <w:lang w:val="vi-VN" w:eastAsia="vi-VN"/>
        </w:rPr>
        <w:t>ồ</w:t>
      </w:r>
      <w:r w:rsidR="00677A19" w:rsidRPr="00E5330E">
        <w:rPr>
          <w:rStyle w:val="BodyTextChar1"/>
          <w:lang w:val="vi-VN" w:eastAsia="vi-VN"/>
        </w:rPr>
        <w:t>ng thí điểm</w:t>
      </w:r>
      <w:r w:rsidRPr="00E5330E">
        <w:rPr>
          <w:rStyle w:val="BodyTextChar1"/>
          <w:lang w:val="vi-VN" w:eastAsia="vi-VN"/>
        </w:rPr>
        <w:t xml:space="preserve"> trên địa bàn được </w:t>
      </w:r>
      <w:r w:rsidRPr="00E5330E">
        <w:rPr>
          <w:rStyle w:val="BodyTextChar1"/>
          <w:lang w:val="vi-VN"/>
        </w:rPr>
        <w:t xml:space="preserve">giao </w:t>
      </w:r>
      <w:r w:rsidRPr="00E5330E">
        <w:rPr>
          <w:rStyle w:val="BodyTextChar1"/>
          <w:lang w:val="vi-VN" w:eastAsia="vi-VN"/>
        </w:rPr>
        <w:t>quản lý</w:t>
      </w:r>
      <w:r w:rsidR="00677A19" w:rsidRPr="00E5330E">
        <w:rPr>
          <w:rStyle w:val="BodyTextChar1"/>
          <w:lang w:val="vi-VN" w:eastAsia="vi-VN"/>
        </w:rPr>
        <w:t xml:space="preserve"> làm cơ sở nhân rộng</w:t>
      </w:r>
      <w:r w:rsidRPr="00E5330E">
        <w:rPr>
          <w:rStyle w:val="BodyTextChar1"/>
          <w:lang w:val="vi-VN" w:eastAsia="vi-VN"/>
        </w:rPr>
        <w:t>.</w:t>
      </w:r>
    </w:p>
    <w:p w14:paraId="5CE90521" w14:textId="77777777" w:rsidR="00C678B9" w:rsidRPr="00E5330E" w:rsidRDefault="00C678B9" w:rsidP="00392721">
      <w:pPr>
        <w:pStyle w:val="BodyText"/>
        <w:ind w:firstLine="567"/>
        <w:jc w:val="both"/>
        <w:rPr>
          <w:sz w:val="28"/>
          <w:szCs w:val="28"/>
          <w:lang w:val="vi-VN"/>
        </w:rPr>
      </w:pPr>
      <w:r w:rsidRPr="00E5330E">
        <w:rPr>
          <w:rStyle w:val="BodyTextChar1"/>
          <w:lang w:val="vi-VN" w:eastAsia="vi-VN"/>
        </w:rPr>
        <w:t xml:space="preserve">3. Đối với tổ chức, hộ </w:t>
      </w:r>
      <w:r w:rsidRPr="00E5330E">
        <w:rPr>
          <w:rStyle w:val="BodyTextChar1"/>
          <w:lang w:val="vi-VN"/>
        </w:rPr>
        <w:t xml:space="preserve">gia </w:t>
      </w:r>
      <w:r w:rsidRPr="00E5330E">
        <w:rPr>
          <w:rStyle w:val="BodyTextChar1"/>
          <w:lang w:val="vi-VN" w:eastAsia="vi-VN"/>
        </w:rPr>
        <w:t>đình, cá nhân</w:t>
      </w:r>
      <w:r w:rsidR="00E81C44" w:rsidRPr="00E5330E">
        <w:rPr>
          <w:rStyle w:val="BodyTextChar1"/>
          <w:lang w:val="vi-VN" w:eastAsia="vi-VN"/>
        </w:rPr>
        <w:t>:</w:t>
      </w:r>
    </w:p>
    <w:p w14:paraId="7276A0DF" w14:textId="77777777" w:rsidR="00C678B9" w:rsidRPr="00E5330E" w:rsidRDefault="00C678B9" w:rsidP="00392721">
      <w:pPr>
        <w:pStyle w:val="BodyText"/>
        <w:ind w:firstLine="567"/>
        <w:jc w:val="both"/>
        <w:rPr>
          <w:sz w:val="28"/>
          <w:szCs w:val="28"/>
          <w:lang w:val="vi-VN"/>
        </w:rPr>
      </w:pPr>
      <w:r w:rsidRPr="00E5330E">
        <w:rPr>
          <w:rStyle w:val="BodyTextChar1"/>
          <w:lang w:val="vi-VN"/>
        </w:rPr>
        <w:t xml:space="preserve">a) </w:t>
      </w:r>
      <w:r w:rsidRPr="00E5330E">
        <w:rPr>
          <w:rStyle w:val="BodyTextChar1"/>
          <w:lang w:val="vi-VN" w:eastAsia="vi-VN"/>
        </w:rPr>
        <w:t xml:space="preserve">Chịu trách nhiệm trồng, chăm sóc, bảo vệ cây </w:t>
      </w:r>
      <w:r w:rsidRPr="00E5330E">
        <w:rPr>
          <w:rStyle w:val="BodyTextChar1"/>
          <w:lang w:val="vi-VN"/>
        </w:rPr>
        <w:t xml:space="preserve">xanh </w:t>
      </w:r>
      <w:r w:rsidRPr="00E5330E">
        <w:rPr>
          <w:rStyle w:val="BodyTextChar1"/>
          <w:lang w:val="vi-VN" w:eastAsia="vi-VN"/>
        </w:rPr>
        <w:t xml:space="preserve">trồng </w:t>
      </w:r>
      <w:r w:rsidRPr="00E5330E">
        <w:rPr>
          <w:rStyle w:val="BodyTextChar1"/>
          <w:lang w:val="vi-VN"/>
        </w:rPr>
        <w:t xml:space="preserve">trong </w:t>
      </w:r>
      <w:r w:rsidRPr="00E5330E">
        <w:rPr>
          <w:rStyle w:val="BodyTextChar1"/>
          <w:lang w:val="vi-VN" w:eastAsia="vi-VN"/>
        </w:rPr>
        <w:t xml:space="preserve">khuôn viên đất được </w:t>
      </w:r>
      <w:r w:rsidRPr="00E5330E">
        <w:rPr>
          <w:rStyle w:val="BodyTextChar1"/>
          <w:lang w:val="vi-VN"/>
        </w:rPr>
        <w:t xml:space="preserve">giao </w:t>
      </w:r>
      <w:r w:rsidRPr="00E5330E">
        <w:rPr>
          <w:rStyle w:val="BodyTextChar1"/>
          <w:lang w:val="vi-VN" w:eastAsia="vi-VN"/>
        </w:rPr>
        <w:t>quản lý, sử dụng và không thuộc cây cấm trồng;</w:t>
      </w:r>
    </w:p>
    <w:p w14:paraId="4C067BB4" w14:textId="77777777" w:rsidR="00C678B9" w:rsidRPr="00E5330E" w:rsidRDefault="00C678B9" w:rsidP="00392721">
      <w:pPr>
        <w:pStyle w:val="BodyText"/>
        <w:ind w:firstLine="567"/>
        <w:jc w:val="both"/>
        <w:rPr>
          <w:sz w:val="28"/>
          <w:szCs w:val="28"/>
          <w:lang w:val="vi-VN"/>
        </w:rPr>
      </w:pPr>
      <w:r w:rsidRPr="00E5330E">
        <w:rPr>
          <w:rStyle w:val="BodyTextChar1"/>
          <w:lang w:val="vi-VN"/>
        </w:rPr>
        <w:t xml:space="preserve">b) </w:t>
      </w:r>
      <w:r w:rsidRPr="00E5330E">
        <w:rPr>
          <w:rStyle w:val="BodyTextChar1"/>
          <w:lang w:val="vi-VN" w:eastAsia="vi-VN"/>
        </w:rPr>
        <w:t xml:space="preserve">Thực hiện đúng </w:t>
      </w:r>
      <w:r w:rsidRPr="00E5330E">
        <w:rPr>
          <w:rStyle w:val="BodyTextChar1"/>
          <w:lang w:val="vi-VN"/>
        </w:rPr>
        <w:t xml:space="preserve">quy </w:t>
      </w:r>
      <w:r w:rsidRPr="00E5330E">
        <w:rPr>
          <w:rStyle w:val="BodyTextChar1"/>
          <w:lang w:val="vi-VN" w:eastAsia="vi-VN"/>
        </w:rPr>
        <w:t xml:space="preserve">định của cơ </w:t>
      </w:r>
      <w:r w:rsidRPr="00E5330E">
        <w:rPr>
          <w:rStyle w:val="BodyTextChar1"/>
          <w:lang w:val="vi-VN"/>
        </w:rPr>
        <w:t xml:space="preserve">quan </w:t>
      </w:r>
      <w:r w:rsidRPr="00E5330E">
        <w:rPr>
          <w:rStyle w:val="BodyTextChar1"/>
          <w:lang w:val="vi-VN" w:eastAsia="vi-VN"/>
        </w:rPr>
        <w:t xml:space="preserve">thẩm quyền về phân cấp quản lý cây </w:t>
      </w:r>
      <w:r w:rsidRPr="00E5330E">
        <w:rPr>
          <w:rStyle w:val="BodyTextChar1"/>
          <w:lang w:val="vi-VN"/>
        </w:rPr>
        <w:t xml:space="preserve">xanh </w:t>
      </w:r>
      <w:r w:rsidR="002114D1" w:rsidRPr="00E5330E">
        <w:rPr>
          <w:rStyle w:val="BodyTextChar1"/>
          <w:lang w:val="vi-VN" w:eastAsia="vi-VN"/>
        </w:rPr>
        <w:t>đô thị</w:t>
      </w:r>
      <w:r w:rsidRPr="00E5330E">
        <w:rPr>
          <w:rStyle w:val="BodyTextChar1"/>
          <w:lang w:val="vi-VN" w:eastAsia="vi-VN"/>
        </w:rPr>
        <w:t xml:space="preserve">; kịp thời phản ánh đến cơ </w:t>
      </w:r>
      <w:r w:rsidRPr="00E5330E">
        <w:rPr>
          <w:rStyle w:val="BodyTextChar1"/>
          <w:lang w:val="vi-VN"/>
        </w:rPr>
        <w:t xml:space="preserve">quan </w:t>
      </w:r>
      <w:r w:rsidRPr="00E5330E">
        <w:rPr>
          <w:rStyle w:val="BodyTextChar1"/>
          <w:lang w:val="vi-VN" w:eastAsia="vi-VN"/>
        </w:rPr>
        <w:t xml:space="preserve">thẩm quyền những vấn đề có liên </w:t>
      </w:r>
      <w:r w:rsidRPr="00E5330E">
        <w:rPr>
          <w:rStyle w:val="BodyTextChar1"/>
          <w:lang w:val="vi-VN"/>
        </w:rPr>
        <w:t xml:space="preserve">quan </w:t>
      </w:r>
      <w:r w:rsidRPr="00E5330E">
        <w:rPr>
          <w:rStyle w:val="BodyTextChar1"/>
          <w:lang w:val="vi-VN" w:eastAsia="vi-VN"/>
        </w:rPr>
        <w:t xml:space="preserve">về quản lý, chăm sóc và bảo vệ cây </w:t>
      </w:r>
      <w:r w:rsidRPr="00E5330E">
        <w:rPr>
          <w:rStyle w:val="BodyTextChar1"/>
          <w:lang w:val="vi-VN"/>
        </w:rPr>
        <w:t>xanh;</w:t>
      </w:r>
    </w:p>
    <w:p w14:paraId="2FC4896D" w14:textId="77777777" w:rsidR="00C678B9" w:rsidRPr="00E5330E" w:rsidRDefault="0096553C" w:rsidP="00392721">
      <w:pPr>
        <w:pStyle w:val="BodyText"/>
        <w:ind w:firstLine="567"/>
        <w:jc w:val="both"/>
        <w:rPr>
          <w:sz w:val="28"/>
          <w:szCs w:val="28"/>
          <w:lang w:val="vi-VN"/>
        </w:rPr>
      </w:pPr>
      <w:r w:rsidRPr="00E5330E">
        <w:rPr>
          <w:rStyle w:val="BodyTextChar1"/>
          <w:lang w:val="vi-VN"/>
        </w:rPr>
        <w:t xml:space="preserve">c) Tham gia, hưởng ứng </w:t>
      </w:r>
      <w:r w:rsidR="00C678B9" w:rsidRPr="00E5330E">
        <w:rPr>
          <w:rStyle w:val="BodyTextChar1"/>
          <w:lang w:val="vi-VN" w:eastAsia="vi-VN"/>
        </w:rPr>
        <w:t xml:space="preserve">vận động </w:t>
      </w:r>
      <w:r w:rsidRPr="00E5330E">
        <w:rPr>
          <w:rStyle w:val="BodyTextChar1"/>
          <w:lang w:val="vi-VN" w:eastAsia="vi-VN"/>
        </w:rPr>
        <w:t xml:space="preserve">của Thành phố </w:t>
      </w:r>
      <w:r w:rsidR="00C678B9" w:rsidRPr="00E5330E">
        <w:rPr>
          <w:rStyle w:val="BodyTextChar1"/>
          <w:lang w:val="vi-VN"/>
        </w:rPr>
        <w:t xml:space="preserve">trong </w:t>
      </w:r>
      <w:r w:rsidR="00C678B9" w:rsidRPr="00E5330E">
        <w:rPr>
          <w:rStyle w:val="BodyTextChar1"/>
          <w:lang w:val="vi-VN" w:eastAsia="vi-VN"/>
        </w:rPr>
        <w:t xml:space="preserve">quản lý, chăm sóc, bảo vệ và phát triển cây </w:t>
      </w:r>
      <w:r w:rsidR="00C678B9" w:rsidRPr="00E5330E">
        <w:rPr>
          <w:rStyle w:val="BodyTextChar1"/>
          <w:lang w:val="vi-VN"/>
        </w:rPr>
        <w:t>xanh</w:t>
      </w:r>
      <w:r w:rsidR="006D7B4E" w:rsidRPr="00E5330E">
        <w:rPr>
          <w:rStyle w:val="BodyTextChar1"/>
          <w:lang w:val="vi-VN"/>
        </w:rPr>
        <w:t>;</w:t>
      </w:r>
    </w:p>
    <w:p w14:paraId="21D8D6B1" w14:textId="77777777" w:rsidR="0096553C" w:rsidRPr="00E5330E" w:rsidRDefault="00C678B9" w:rsidP="00392721">
      <w:pPr>
        <w:pStyle w:val="BodyText"/>
        <w:ind w:firstLine="567"/>
        <w:jc w:val="both"/>
        <w:rPr>
          <w:rStyle w:val="BodyTextChar1"/>
          <w:lang w:val="vi-VN" w:eastAsia="vi-VN"/>
        </w:rPr>
      </w:pPr>
      <w:r w:rsidRPr="00E5330E">
        <w:rPr>
          <w:rStyle w:val="BodyTextChar1"/>
          <w:lang w:val="vi-VN" w:eastAsia="vi-VN"/>
        </w:rPr>
        <w:t xml:space="preserve">d) Việc chặt hạ, dịch chuyển cây </w:t>
      </w:r>
      <w:r w:rsidRPr="00E5330E">
        <w:rPr>
          <w:rStyle w:val="BodyTextChar1"/>
          <w:lang w:val="vi-VN"/>
        </w:rPr>
        <w:t xml:space="preserve">xanh </w:t>
      </w:r>
      <w:r w:rsidRPr="00E5330E">
        <w:rPr>
          <w:rStyle w:val="BodyTextChar1"/>
          <w:lang w:val="vi-VN" w:eastAsia="vi-VN"/>
        </w:rPr>
        <w:t xml:space="preserve">đô thị </w:t>
      </w:r>
      <w:r w:rsidRPr="00E5330E">
        <w:rPr>
          <w:rStyle w:val="BodyTextChar1"/>
          <w:lang w:val="vi-VN"/>
        </w:rPr>
        <w:t xml:space="preserve">trong </w:t>
      </w:r>
      <w:r w:rsidRPr="00E5330E">
        <w:rPr>
          <w:rStyle w:val="BodyTextChar1"/>
          <w:lang w:val="vi-VN" w:eastAsia="vi-VN"/>
        </w:rPr>
        <w:t xml:space="preserve">khuôn viên đất được </w:t>
      </w:r>
      <w:r w:rsidRPr="00E5330E">
        <w:rPr>
          <w:rStyle w:val="BodyTextChar1"/>
          <w:lang w:val="vi-VN"/>
        </w:rPr>
        <w:t xml:space="preserve">giao </w:t>
      </w:r>
      <w:r w:rsidRPr="00E5330E">
        <w:rPr>
          <w:rStyle w:val="BodyTextChar1"/>
          <w:lang w:val="vi-VN" w:eastAsia="vi-VN"/>
        </w:rPr>
        <w:t>quản lý, sử dụng của tổ chức</w:t>
      </w:r>
      <w:r w:rsidR="0096553C" w:rsidRPr="00E5330E">
        <w:rPr>
          <w:rStyle w:val="BodyTextChar1"/>
          <w:lang w:val="vi-VN" w:eastAsia="vi-VN"/>
        </w:rPr>
        <w:t>,</w:t>
      </w:r>
      <w:r w:rsidRPr="00E5330E">
        <w:rPr>
          <w:rStyle w:val="BodyTextChar1"/>
          <w:lang w:val="vi-VN" w:eastAsia="vi-VN"/>
        </w:rPr>
        <w:t xml:space="preserve"> cá nhân</w:t>
      </w:r>
      <w:r w:rsidR="0096553C" w:rsidRPr="00E5330E">
        <w:rPr>
          <w:rStyle w:val="BodyTextChar1"/>
          <w:lang w:val="vi-VN" w:eastAsia="vi-VN"/>
        </w:rPr>
        <w:t xml:space="preserve"> thực hiện theo Điều </w:t>
      </w:r>
      <w:r w:rsidR="002114D1" w:rsidRPr="00E5330E">
        <w:rPr>
          <w:rStyle w:val="BodyTextChar1"/>
          <w:lang w:val="vi-VN" w:eastAsia="vi-VN"/>
        </w:rPr>
        <w:t>11 Quy</w:t>
      </w:r>
      <w:r w:rsidR="0096553C" w:rsidRPr="00E5330E">
        <w:rPr>
          <w:rStyle w:val="BodyTextChar1"/>
          <w:lang w:val="vi-VN" w:eastAsia="vi-VN"/>
        </w:rPr>
        <w:t xml:space="preserve"> định này.</w:t>
      </w:r>
    </w:p>
    <w:p w14:paraId="2200F238" w14:textId="77777777" w:rsidR="00F25979" w:rsidRPr="00E5330E" w:rsidRDefault="00F25979" w:rsidP="00392721">
      <w:pPr>
        <w:spacing w:after="120"/>
        <w:ind w:firstLine="567"/>
        <w:jc w:val="center"/>
        <w:rPr>
          <w:b/>
          <w:bCs/>
          <w:sz w:val="28"/>
          <w:szCs w:val="28"/>
          <w:lang w:val="vi-VN"/>
        </w:rPr>
      </w:pPr>
    </w:p>
    <w:p w14:paraId="1959214B" w14:textId="77777777" w:rsidR="007434B3" w:rsidRPr="00E5330E" w:rsidRDefault="007434B3" w:rsidP="00392721">
      <w:pPr>
        <w:spacing w:after="120"/>
        <w:ind w:firstLine="567"/>
        <w:jc w:val="center"/>
        <w:rPr>
          <w:sz w:val="28"/>
          <w:szCs w:val="28"/>
          <w:lang w:val="vi-VN"/>
        </w:rPr>
      </w:pPr>
      <w:r w:rsidRPr="00E5330E">
        <w:rPr>
          <w:b/>
          <w:bCs/>
          <w:sz w:val="28"/>
          <w:szCs w:val="28"/>
          <w:lang w:val="vi-VN"/>
        </w:rPr>
        <w:t xml:space="preserve">Chương </w:t>
      </w:r>
      <w:r w:rsidR="00D30ABC" w:rsidRPr="00E5330E">
        <w:rPr>
          <w:b/>
          <w:bCs/>
          <w:sz w:val="28"/>
          <w:szCs w:val="28"/>
          <w:lang w:val="vi-VN"/>
        </w:rPr>
        <w:t>I</w:t>
      </w:r>
      <w:r w:rsidRPr="00E5330E">
        <w:rPr>
          <w:b/>
          <w:bCs/>
          <w:sz w:val="28"/>
          <w:szCs w:val="28"/>
          <w:lang w:val="vi-VN"/>
        </w:rPr>
        <w:t>V</w:t>
      </w:r>
    </w:p>
    <w:p w14:paraId="0B5EF0A6" w14:textId="77777777" w:rsidR="007434B3" w:rsidRPr="00E5330E" w:rsidRDefault="007434B3" w:rsidP="00392721">
      <w:pPr>
        <w:spacing w:after="120"/>
        <w:ind w:firstLine="567"/>
        <w:jc w:val="center"/>
        <w:rPr>
          <w:b/>
          <w:bCs/>
          <w:sz w:val="28"/>
          <w:szCs w:val="28"/>
          <w:lang w:val="vi-VN"/>
        </w:rPr>
      </w:pPr>
      <w:r w:rsidRPr="00E5330E">
        <w:rPr>
          <w:rStyle w:val="BodyTextChar1"/>
          <w:b/>
          <w:bCs/>
          <w:lang w:val="vi-VN" w:eastAsia="vi-VN"/>
        </w:rPr>
        <w:t>TỔ CHỨC THỰC HIỆN</w:t>
      </w:r>
    </w:p>
    <w:p w14:paraId="5442BED6" w14:textId="483FEC23" w:rsidR="00E915D1" w:rsidRPr="00E5330E" w:rsidRDefault="00E915D1" w:rsidP="00392721">
      <w:pPr>
        <w:spacing w:after="120"/>
        <w:ind w:firstLine="567"/>
        <w:jc w:val="both"/>
        <w:rPr>
          <w:sz w:val="28"/>
          <w:szCs w:val="28"/>
          <w:lang w:val="vi-VN"/>
        </w:rPr>
      </w:pPr>
      <w:bookmarkStart w:id="22" w:name="dieu_35"/>
      <w:bookmarkEnd w:id="14"/>
      <w:bookmarkEnd w:id="21"/>
      <w:r w:rsidRPr="00E5330E">
        <w:rPr>
          <w:b/>
          <w:bCs/>
          <w:sz w:val="28"/>
          <w:szCs w:val="28"/>
          <w:lang w:val="vi-VN"/>
        </w:rPr>
        <w:t xml:space="preserve">Điều </w:t>
      </w:r>
      <w:r w:rsidR="00785FF0" w:rsidRPr="004B4BD0">
        <w:rPr>
          <w:b/>
          <w:bCs/>
          <w:sz w:val="28"/>
          <w:szCs w:val="28"/>
          <w:lang w:val="vi-VN"/>
        </w:rPr>
        <w:t>27</w:t>
      </w:r>
      <w:r w:rsidRPr="00E5330E">
        <w:rPr>
          <w:b/>
          <w:bCs/>
          <w:sz w:val="28"/>
          <w:szCs w:val="28"/>
          <w:lang w:val="vi-VN"/>
        </w:rPr>
        <w:t>. Tổ chức thực hiện</w:t>
      </w:r>
      <w:bookmarkEnd w:id="22"/>
    </w:p>
    <w:p w14:paraId="1F9FE9DE" w14:textId="32A3093A" w:rsidR="00E915D1" w:rsidRPr="00E5330E" w:rsidRDefault="00A35F8D" w:rsidP="00392721">
      <w:pPr>
        <w:spacing w:after="120"/>
        <w:ind w:firstLine="567"/>
        <w:jc w:val="both"/>
        <w:rPr>
          <w:sz w:val="28"/>
          <w:szCs w:val="28"/>
          <w:lang w:val="vi-VN"/>
        </w:rPr>
      </w:pPr>
      <w:r w:rsidRPr="00E5330E">
        <w:rPr>
          <w:sz w:val="28"/>
          <w:szCs w:val="28"/>
          <w:lang w:val="vi-VN"/>
        </w:rPr>
        <w:t>1</w:t>
      </w:r>
      <w:r w:rsidR="00E915D1" w:rsidRPr="00E5330E">
        <w:rPr>
          <w:sz w:val="28"/>
          <w:szCs w:val="28"/>
          <w:lang w:val="vi-VN"/>
        </w:rPr>
        <w:t xml:space="preserve">. Giao Sở Xây dựng </w:t>
      </w:r>
      <w:r w:rsidRPr="00E5330E">
        <w:rPr>
          <w:sz w:val="28"/>
          <w:szCs w:val="28"/>
          <w:lang w:val="vi-VN"/>
        </w:rPr>
        <w:t xml:space="preserve">chủ trì, </w:t>
      </w:r>
      <w:r w:rsidR="007923F0" w:rsidRPr="00E5330E">
        <w:rPr>
          <w:sz w:val="28"/>
          <w:szCs w:val="28"/>
          <w:lang w:val="vi-VN"/>
        </w:rPr>
        <w:t>phối hợp với các S</w:t>
      </w:r>
      <w:r w:rsidR="00E915D1" w:rsidRPr="00E5330E">
        <w:rPr>
          <w:sz w:val="28"/>
          <w:szCs w:val="28"/>
          <w:lang w:val="vi-VN"/>
        </w:rPr>
        <w:t>ở,</w:t>
      </w:r>
      <w:r w:rsidR="00106FF4" w:rsidRPr="00E5330E">
        <w:rPr>
          <w:sz w:val="28"/>
          <w:szCs w:val="28"/>
          <w:lang w:val="vi-VN"/>
        </w:rPr>
        <w:t xml:space="preserve"> ban,</w:t>
      </w:r>
      <w:r w:rsidR="00E915D1" w:rsidRPr="00E5330E">
        <w:rPr>
          <w:sz w:val="28"/>
          <w:szCs w:val="28"/>
          <w:lang w:val="vi-VN"/>
        </w:rPr>
        <w:t xml:space="preserve"> ngành có liên quan và Ủy ban nhân dân cấp</w:t>
      </w:r>
      <w:r w:rsidR="005916D1" w:rsidRPr="00E5330E">
        <w:rPr>
          <w:sz w:val="28"/>
          <w:szCs w:val="28"/>
          <w:lang w:val="vi-VN"/>
        </w:rPr>
        <w:t xml:space="preserve"> </w:t>
      </w:r>
      <w:r w:rsidR="00785FF0" w:rsidRPr="00E5330E">
        <w:rPr>
          <w:sz w:val="28"/>
          <w:szCs w:val="28"/>
          <w:lang w:val="vi-VN"/>
        </w:rPr>
        <w:t>xã</w:t>
      </w:r>
      <w:r w:rsidR="00E915D1" w:rsidRPr="00E5330E">
        <w:rPr>
          <w:sz w:val="28"/>
          <w:szCs w:val="28"/>
          <w:lang w:val="vi-VN"/>
        </w:rPr>
        <w:t xml:space="preserve"> </w:t>
      </w:r>
      <w:r w:rsidRPr="00E5330E">
        <w:rPr>
          <w:sz w:val="28"/>
          <w:szCs w:val="28"/>
          <w:lang w:val="vi-VN"/>
        </w:rPr>
        <w:t xml:space="preserve">có trách nhiệm </w:t>
      </w:r>
      <w:r w:rsidR="00E915D1" w:rsidRPr="00E5330E">
        <w:rPr>
          <w:sz w:val="28"/>
          <w:szCs w:val="28"/>
          <w:lang w:val="vi-VN"/>
        </w:rPr>
        <w:t>hướng dẫn</w:t>
      </w:r>
      <w:r w:rsidR="00AB6D67" w:rsidRPr="00E5330E">
        <w:rPr>
          <w:sz w:val="28"/>
          <w:szCs w:val="28"/>
          <w:lang w:val="vi-VN"/>
        </w:rPr>
        <w:t>, kiểm tra việc</w:t>
      </w:r>
      <w:r w:rsidR="00E915D1" w:rsidRPr="00E5330E">
        <w:rPr>
          <w:sz w:val="28"/>
          <w:szCs w:val="28"/>
          <w:lang w:val="vi-VN"/>
        </w:rPr>
        <w:t xml:space="preserve"> thực hiện Quy định này</w:t>
      </w:r>
      <w:r w:rsidR="00B75462" w:rsidRPr="00E5330E">
        <w:rPr>
          <w:sz w:val="28"/>
          <w:szCs w:val="28"/>
          <w:lang w:val="vi-VN"/>
        </w:rPr>
        <w:t>.</w:t>
      </w:r>
    </w:p>
    <w:p w14:paraId="54DBA01F" w14:textId="07ACC7DD" w:rsidR="00311796" w:rsidRPr="00E5330E" w:rsidRDefault="00311796" w:rsidP="00392721">
      <w:pPr>
        <w:spacing w:after="120"/>
        <w:ind w:firstLine="567"/>
        <w:jc w:val="both"/>
        <w:rPr>
          <w:sz w:val="28"/>
          <w:szCs w:val="28"/>
          <w:lang w:val="vi-VN"/>
        </w:rPr>
      </w:pPr>
      <w:r w:rsidRPr="00E5330E">
        <w:rPr>
          <w:sz w:val="28"/>
          <w:szCs w:val="28"/>
          <w:lang w:val="vi-VN"/>
        </w:rPr>
        <w:t xml:space="preserve">2. Các Sở: Nông nghiệp và </w:t>
      </w:r>
      <w:r w:rsidR="00785FF0" w:rsidRPr="00E5330E">
        <w:rPr>
          <w:sz w:val="28"/>
          <w:szCs w:val="28"/>
          <w:lang w:val="vi-VN"/>
        </w:rPr>
        <w:t>Môi trường</w:t>
      </w:r>
      <w:r w:rsidRPr="00E5330E">
        <w:rPr>
          <w:sz w:val="28"/>
          <w:szCs w:val="28"/>
          <w:lang w:val="vi-VN"/>
        </w:rPr>
        <w:t xml:space="preserve">, Tài chính, Quy hoạch - Kiến trúc, Văn hóa và Thể thao, </w:t>
      </w:r>
      <w:r w:rsidR="00785FF0" w:rsidRPr="00E5330E">
        <w:rPr>
          <w:sz w:val="28"/>
          <w:szCs w:val="28"/>
          <w:lang w:val="vi-VN"/>
        </w:rPr>
        <w:t>Giáo dục và Đào tạo, Y tế, Du lịch</w:t>
      </w:r>
      <w:r w:rsidRPr="00E5330E">
        <w:rPr>
          <w:sz w:val="28"/>
          <w:szCs w:val="28"/>
          <w:lang w:val="vi-VN"/>
        </w:rPr>
        <w:t xml:space="preserve">; UBND </w:t>
      </w:r>
      <w:r w:rsidR="00785FF0" w:rsidRPr="00E5330E">
        <w:rPr>
          <w:sz w:val="28"/>
          <w:szCs w:val="28"/>
          <w:lang w:val="vi-VN"/>
        </w:rPr>
        <w:t>cấp xã</w:t>
      </w:r>
      <w:r w:rsidRPr="00E5330E">
        <w:rPr>
          <w:sz w:val="28"/>
          <w:szCs w:val="28"/>
          <w:lang w:val="vi-VN"/>
        </w:rPr>
        <w:t>; các đơn vị quản lý công viên, cây xanh có trách nhiệm tổ chức thực hiện các nội dung của Quyết định này.</w:t>
      </w:r>
    </w:p>
    <w:p w14:paraId="089AA121" w14:textId="5C5A1A38" w:rsidR="00311796" w:rsidRPr="00E5330E" w:rsidRDefault="00311796" w:rsidP="00392721">
      <w:pPr>
        <w:spacing w:after="120"/>
        <w:ind w:firstLine="567"/>
        <w:jc w:val="both"/>
        <w:rPr>
          <w:sz w:val="28"/>
          <w:szCs w:val="28"/>
          <w:lang w:val="vi-VN"/>
        </w:rPr>
      </w:pPr>
      <w:r w:rsidRPr="00E5330E">
        <w:rPr>
          <w:sz w:val="28"/>
          <w:szCs w:val="28"/>
          <w:lang w:val="vi-VN"/>
        </w:rPr>
        <w:t xml:space="preserve">3. </w:t>
      </w:r>
      <w:r w:rsidR="00086D1F" w:rsidRPr="00E5330E">
        <w:rPr>
          <w:sz w:val="28"/>
          <w:szCs w:val="28"/>
          <w:lang w:val="vi-VN"/>
        </w:rPr>
        <w:t xml:space="preserve">Giao Sở </w:t>
      </w:r>
      <w:r w:rsidR="00785FF0" w:rsidRPr="00E5330E">
        <w:rPr>
          <w:sz w:val="28"/>
          <w:szCs w:val="28"/>
          <w:lang w:val="vi-VN"/>
        </w:rPr>
        <w:t xml:space="preserve">Khoa học và Công nghệ </w:t>
      </w:r>
      <w:r w:rsidR="00086D1F" w:rsidRPr="00E5330E">
        <w:rPr>
          <w:sz w:val="28"/>
          <w:szCs w:val="28"/>
          <w:lang w:val="vi-VN"/>
        </w:rPr>
        <w:t xml:space="preserve">phối hợp với Sở Xây dựng và các cơ quan Đài phát thanh và truyền hình Hà Nội, Báo Hà Nội mới, Báo Kinh tế đô thị và UBND </w:t>
      </w:r>
      <w:r w:rsidR="00785FF0" w:rsidRPr="00E5330E">
        <w:rPr>
          <w:sz w:val="28"/>
          <w:szCs w:val="28"/>
          <w:lang w:val="vi-VN"/>
        </w:rPr>
        <w:t>cấp xã</w:t>
      </w:r>
      <w:r w:rsidR="00086D1F" w:rsidRPr="00E5330E">
        <w:rPr>
          <w:sz w:val="28"/>
          <w:szCs w:val="28"/>
          <w:lang w:val="vi-VN"/>
        </w:rPr>
        <w:t xml:space="preserve"> thực hiện công tác tuyền truyền các nội dung quy định để các tầng lớp nhân dân biết và chấp hành.</w:t>
      </w:r>
    </w:p>
    <w:p w14:paraId="2F2416A0" w14:textId="77777777" w:rsidR="000D7FF5" w:rsidRPr="00C840C5" w:rsidRDefault="00311796" w:rsidP="00392721">
      <w:pPr>
        <w:spacing w:after="120"/>
        <w:ind w:firstLine="567"/>
        <w:jc w:val="both"/>
        <w:rPr>
          <w:sz w:val="28"/>
          <w:szCs w:val="28"/>
          <w:lang w:val="vi-VN"/>
        </w:rPr>
      </w:pPr>
      <w:r w:rsidRPr="00E5330E">
        <w:rPr>
          <w:sz w:val="28"/>
          <w:szCs w:val="28"/>
          <w:lang w:val="vi-VN"/>
        </w:rPr>
        <w:t>4</w:t>
      </w:r>
      <w:r w:rsidR="00E915D1" w:rsidRPr="00E5330E">
        <w:rPr>
          <w:sz w:val="28"/>
          <w:szCs w:val="28"/>
          <w:lang w:val="vi-VN"/>
        </w:rPr>
        <w:t xml:space="preserve">. Trong quá trình thực hiện </w:t>
      </w:r>
      <w:r w:rsidR="00C36CB1" w:rsidRPr="00E5330E">
        <w:rPr>
          <w:sz w:val="28"/>
          <w:szCs w:val="28"/>
          <w:lang w:val="vi-VN"/>
        </w:rPr>
        <w:t>q</w:t>
      </w:r>
      <w:r w:rsidR="000D7FF5" w:rsidRPr="00E5330E">
        <w:rPr>
          <w:sz w:val="28"/>
          <w:szCs w:val="28"/>
          <w:lang w:val="vi-VN"/>
        </w:rPr>
        <w:t xml:space="preserve">uy định này, </w:t>
      </w:r>
      <w:r w:rsidR="00E915D1" w:rsidRPr="00E5330E">
        <w:rPr>
          <w:sz w:val="28"/>
          <w:szCs w:val="28"/>
          <w:lang w:val="vi-VN"/>
        </w:rPr>
        <w:t xml:space="preserve">nếu </w:t>
      </w:r>
      <w:r w:rsidR="000D7FF5" w:rsidRPr="00E5330E">
        <w:rPr>
          <w:sz w:val="28"/>
          <w:szCs w:val="28"/>
          <w:lang w:val="vi-VN"/>
        </w:rPr>
        <w:t xml:space="preserve">cơ quan nhà nước cấp trên ban hành văn bản có quy định khác nội dung </w:t>
      </w:r>
      <w:r w:rsidR="00C36CB1" w:rsidRPr="00E5330E">
        <w:rPr>
          <w:sz w:val="28"/>
          <w:szCs w:val="28"/>
          <w:lang w:val="vi-VN"/>
        </w:rPr>
        <w:t>q</w:t>
      </w:r>
      <w:r w:rsidR="000D7FF5" w:rsidRPr="00E5330E">
        <w:rPr>
          <w:sz w:val="28"/>
          <w:szCs w:val="28"/>
          <w:lang w:val="vi-VN"/>
        </w:rPr>
        <w:t xml:space="preserve">uy định này, thực hiện theo văn bản của cơ quan nhà nước cấp trên ban hành. Trường hợp có </w:t>
      </w:r>
      <w:r w:rsidR="005916D1" w:rsidRPr="00E5330E">
        <w:rPr>
          <w:sz w:val="28"/>
          <w:szCs w:val="28"/>
          <w:lang w:val="vi-VN"/>
        </w:rPr>
        <w:t xml:space="preserve">khó khăn, vướng mắc, các </w:t>
      </w:r>
      <w:r w:rsidR="00E915D1" w:rsidRPr="00E5330E">
        <w:rPr>
          <w:sz w:val="28"/>
          <w:szCs w:val="28"/>
          <w:lang w:val="vi-VN"/>
        </w:rPr>
        <w:t>cơ quan</w:t>
      </w:r>
      <w:r w:rsidR="00072295" w:rsidRPr="00E5330E">
        <w:rPr>
          <w:sz w:val="28"/>
          <w:szCs w:val="28"/>
          <w:lang w:val="vi-VN"/>
        </w:rPr>
        <w:t>, đơn vị</w:t>
      </w:r>
      <w:r w:rsidR="00E915D1" w:rsidRPr="00E5330E">
        <w:rPr>
          <w:sz w:val="28"/>
          <w:szCs w:val="28"/>
          <w:lang w:val="vi-VN"/>
        </w:rPr>
        <w:t>,</w:t>
      </w:r>
      <w:r w:rsidR="000D7FF5" w:rsidRPr="00E5330E">
        <w:rPr>
          <w:sz w:val="28"/>
          <w:szCs w:val="28"/>
          <w:lang w:val="vi-VN"/>
        </w:rPr>
        <w:t xml:space="preserve"> các chủ đầu tư,</w:t>
      </w:r>
      <w:r w:rsidR="00E915D1" w:rsidRPr="00E5330E">
        <w:rPr>
          <w:sz w:val="28"/>
          <w:szCs w:val="28"/>
          <w:lang w:val="vi-VN"/>
        </w:rPr>
        <w:t xml:space="preserve"> tổ chức, cá nhân liên quan </w:t>
      </w:r>
      <w:r w:rsidR="000D7FF5" w:rsidRPr="00E5330E">
        <w:rPr>
          <w:sz w:val="28"/>
          <w:szCs w:val="28"/>
          <w:lang w:val="vi-VN"/>
        </w:rPr>
        <w:t>cần phản ánh kịp thời về Sở Xây dựng để</w:t>
      </w:r>
      <w:r w:rsidR="00E915D1" w:rsidRPr="00E5330E">
        <w:rPr>
          <w:sz w:val="28"/>
          <w:szCs w:val="28"/>
          <w:lang w:val="vi-VN"/>
        </w:rPr>
        <w:t xml:space="preserve"> tổng hợp</w:t>
      </w:r>
      <w:r w:rsidR="001354EC" w:rsidRPr="00E5330E">
        <w:rPr>
          <w:sz w:val="28"/>
          <w:szCs w:val="28"/>
          <w:lang w:val="vi-VN"/>
        </w:rPr>
        <w:t xml:space="preserve">, </w:t>
      </w:r>
      <w:r w:rsidR="000D7FF5" w:rsidRPr="00E5330E">
        <w:rPr>
          <w:sz w:val="28"/>
          <w:szCs w:val="28"/>
          <w:lang w:val="vi-VN"/>
        </w:rPr>
        <w:t>báo cáo</w:t>
      </w:r>
      <w:r w:rsidR="00E915D1" w:rsidRPr="00E5330E">
        <w:rPr>
          <w:sz w:val="28"/>
          <w:szCs w:val="28"/>
          <w:lang w:val="vi-VN"/>
        </w:rPr>
        <w:t xml:space="preserve"> Ủy ban nhân dân </w:t>
      </w:r>
      <w:r w:rsidR="009A10F7" w:rsidRPr="00E5330E">
        <w:rPr>
          <w:sz w:val="28"/>
          <w:szCs w:val="28"/>
          <w:lang w:val="vi-VN"/>
        </w:rPr>
        <w:t>Thành phố</w:t>
      </w:r>
      <w:r w:rsidR="00E915D1" w:rsidRPr="00E5330E">
        <w:rPr>
          <w:sz w:val="28"/>
          <w:szCs w:val="28"/>
          <w:lang w:val="vi-VN"/>
        </w:rPr>
        <w:t xml:space="preserve"> </w:t>
      </w:r>
      <w:r w:rsidR="000D7FF5" w:rsidRPr="00E5330E">
        <w:rPr>
          <w:sz w:val="28"/>
          <w:szCs w:val="28"/>
          <w:lang w:val="vi-VN"/>
        </w:rPr>
        <w:t xml:space="preserve">xem xét, quyết định </w:t>
      </w:r>
      <w:r w:rsidR="00386C22" w:rsidRPr="00E5330E">
        <w:rPr>
          <w:sz w:val="28"/>
          <w:szCs w:val="28"/>
          <w:lang w:val="vi-VN"/>
        </w:rPr>
        <w:t>điều chỉnh</w:t>
      </w:r>
      <w:r w:rsidR="000D7FF5" w:rsidRPr="00E5330E">
        <w:rPr>
          <w:sz w:val="28"/>
          <w:szCs w:val="28"/>
          <w:lang w:val="vi-VN"/>
        </w:rPr>
        <w:t xml:space="preserve"> </w:t>
      </w:r>
      <w:r w:rsidR="00386C22" w:rsidRPr="00E5330E">
        <w:rPr>
          <w:sz w:val="28"/>
          <w:szCs w:val="28"/>
          <w:lang w:val="vi-VN"/>
        </w:rPr>
        <w:t>cho phù hợp</w:t>
      </w:r>
      <w:r w:rsidR="00E915D1" w:rsidRPr="00E5330E">
        <w:rPr>
          <w:sz w:val="28"/>
          <w:szCs w:val="28"/>
          <w:lang w:val="vi-VN"/>
        </w:rPr>
        <w:t>./.</w:t>
      </w:r>
    </w:p>
    <w:p w14:paraId="2E39CF38" w14:textId="77777777" w:rsidR="00204C09" w:rsidRPr="00C840C5" w:rsidRDefault="00204C09" w:rsidP="00392721">
      <w:pPr>
        <w:spacing w:after="120"/>
        <w:ind w:firstLine="567"/>
        <w:jc w:val="both"/>
        <w:rPr>
          <w:sz w:val="28"/>
          <w:szCs w:val="28"/>
          <w:lang w:val="vi-VN"/>
        </w:rPr>
        <w:sectPr w:rsidR="00204C09" w:rsidRPr="00C840C5" w:rsidSect="00392721">
          <w:headerReference w:type="even" r:id="rId8"/>
          <w:headerReference w:type="default" r:id="rId9"/>
          <w:footerReference w:type="even" r:id="rId10"/>
          <w:footerReference w:type="default" r:id="rId11"/>
          <w:headerReference w:type="first" r:id="rId12"/>
          <w:pgSz w:w="11907" w:h="16840" w:code="9"/>
          <w:pgMar w:top="1077" w:right="1134" w:bottom="1077" w:left="1701" w:header="425" w:footer="0" w:gutter="0"/>
          <w:pgNumType w:start="1"/>
          <w:cols w:space="720"/>
          <w:titlePg/>
          <w:docGrid w:linePitch="360"/>
        </w:sectPr>
      </w:pPr>
    </w:p>
    <w:p w14:paraId="23F69CFC" w14:textId="2EA0D04B" w:rsidR="00204C09" w:rsidRPr="0073757F" w:rsidRDefault="00C840C5" w:rsidP="00EB0BE8">
      <w:pPr>
        <w:pStyle w:val="Heading2"/>
        <w:spacing w:before="0" w:after="120" w:line="240" w:lineRule="auto"/>
        <w:jc w:val="center"/>
        <w:rPr>
          <w:rFonts w:ascii="Times New Roman" w:hAnsi="Times New Roman" w:cs="Times New Roman"/>
          <w:b/>
          <w:color w:val="auto"/>
          <w:sz w:val="26"/>
          <w:szCs w:val="26"/>
          <w:lang w:val="vi-VN"/>
        </w:rPr>
      </w:pPr>
      <w:bookmarkStart w:id="23" w:name="_Toc220941079"/>
      <w:r>
        <w:rPr>
          <w:rFonts w:ascii="Times New Roman" w:hAnsi="Times New Roman" w:cs="Times New Roman"/>
          <w:b/>
          <w:color w:val="auto"/>
          <w:sz w:val="26"/>
          <w:szCs w:val="26"/>
          <w:lang w:val="es-ES"/>
        </w:rPr>
        <w:lastRenderedPageBreak/>
        <w:t>PHỤ LỤC 01</w:t>
      </w:r>
      <w:r w:rsidR="00204C09" w:rsidRPr="00FE22B1">
        <w:rPr>
          <w:rFonts w:ascii="Times New Roman" w:hAnsi="Times New Roman" w:cs="Times New Roman"/>
          <w:b/>
          <w:color w:val="auto"/>
          <w:sz w:val="26"/>
          <w:szCs w:val="26"/>
          <w:lang w:val="es-ES"/>
        </w:rPr>
        <w:t>:</w:t>
      </w:r>
      <w:r w:rsidR="00204C09" w:rsidRPr="0073757F">
        <w:rPr>
          <w:rFonts w:ascii="Times New Roman" w:hAnsi="Times New Roman" w:cs="Times New Roman"/>
          <w:b/>
          <w:color w:val="auto"/>
          <w:sz w:val="26"/>
          <w:szCs w:val="26"/>
          <w:lang w:val="vi-VN"/>
        </w:rPr>
        <w:t xml:space="preserve"> </w:t>
      </w:r>
      <w:r w:rsidR="00204C09" w:rsidRPr="00FE22B1">
        <w:rPr>
          <w:rFonts w:ascii="Times New Roman" w:hAnsi="Times New Roman" w:cs="Times New Roman"/>
          <w:b/>
          <w:color w:val="auto"/>
          <w:sz w:val="26"/>
          <w:szCs w:val="26"/>
          <w:lang w:val="es-ES"/>
        </w:rPr>
        <w:t xml:space="preserve">DANH MỤC CÂY </w:t>
      </w:r>
      <w:r w:rsidR="00204C09" w:rsidRPr="0073757F">
        <w:rPr>
          <w:rFonts w:ascii="Times New Roman" w:hAnsi="Times New Roman" w:cs="Times New Roman"/>
          <w:b/>
          <w:color w:val="auto"/>
          <w:sz w:val="26"/>
          <w:szCs w:val="26"/>
          <w:lang w:val="vi-VN"/>
        </w:rPr>
        <w:t>XANH</w:t>
      </w:r>
      <w:r w:rsidR="0003355F" w:rsidRPr="0003355F">
        <w:rPr>
          <w:rFonts w:ascii="Times New Roman" w:hAnsi="Times New Roman" w:cs="Times New Roman"/>
          <w:b/>
          <w:color w:val="auto"/>
          <w:sz w:val="26"/>
          <w:szCs w:val="26"/>
          <w:lang w:val="vi-VN"/>
        </w:rPr>
        <w:t xml:space="preserve"> </w:t>
      </w:r>
      <w:r w:rsidR="0003355F">
        <w:rPr>
          <w:rFonts w:ascii="Times New Roman" w:hAnsi="Times New Roman" w:cs="Times New Roman"/>
          <w:b/>
          <w:color w:val="auto"/>
          <w:sz w:val="26"/>
          <w:szCs w:val="26"/>
        </w:rPr>
        <w:t>TRỒNG TRÊN</w:t>
      </w:r>
      <w:r w:rsidR="00204C09" w:rsidRPr="0073757F">
        <w:rPr>
          <w:rFonts w:ascii="Times New Roman" w:hAnsi="Times New Roman" w:cs="Times New Roman"/>
          <w:b/>
          <w:color w:val="auto"/>
          <w:sz w:val="26"/>
          <w:szCs w:val="26"/>
          <w:lang w:val="vi-VN"/>
        </w:rPr>
        <w:t xml:space="preserve"> ĐƯỜNG</w:t>
      </w:r>
      <w:r w:rsidR="00100DAD">
        <w:rPr>
          <w:rFonts w:ascii="Times New Roman" w:hAnsi="Times New Roman" w:cs="Times New Roman"/>
          <w:b/>
          <w:color w:val="auto"/>
          <w:sz w:val="26"/>
          <w:szCs w:val="26"/>
        </w:rPr>
        <w:t xml:space="preserve"> </w:t>
      </w:r>
      <w:r w:rsidR="00204C09" w:rsidRPr="0073757F">
        <w:rPr>
          <w:rFonts w:ascii="Times New Roman" w:hAnsi="Times New Roman" w:cs="Times New Roman"/>
          <w:b/>
          <w:color w:val="auto"/>
          <w:sz w:val="26"/>
          <w:szCs w:val="26"/>
          <w:lang w:val="vi-VN"/>
        </w:rPr>
        <w:t>PHỐ ĐÔ THỊ</w:t>
      </w:r>
      <w:bookmarkEnd w:id="23"/>
    </w:p>
    <w:tbl>
      <w:tblPr>
        <w:tblW w:w="14765" w:type="dxa"/>
        <w:jc w:val="center"/>
        <w:tblLook w:val="04A0" w:firstRow="1" w:lastRow="0" w:firstColumn="1" w:lastColumn="0" w:noHBand="0" w:noVBand="1"/>
      </w:tblPr>
      <w:tblGrid>
        <w:gridCol w:w="563"/>
        <w:gridCol w:w="2126"/>
        <w:gridCol w:w="2409"/>
        <w:gridCol w:w="7655"/>
        <w:gridCol w:w="2012"/>
      </w:tblGrid>
      <w:tr w:rsidR="00204C09" w:rsidRPr="0073757F" w14:paraId="7FD1C5C6" w14:textId="77777777" w:rsidTr="00C840C5">
        <w:trPr>
          <w:tblHeader/>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F8B244E" w14:textId="77777777" w:rsidR="00204C09" w:rsidRPr="0073757F" w:rsidRDefault="00204C09" w:rsidP="00C14D78">
            <w:pPr>
              <w:jc w:val="center"/>
              <w:rPr>
                <w:b/>
                <w:bCs/>
                <w:sz w:val="26"/>
                <w:szCs w:val="26"/>
              </w:rPr>
            </w:pPr>
            <w:r w:rsidRPr="0073757F">
              <w:rPr>
                <w:b/>
                <w:bCs/>
                <w:sz w:val="26"/>
                <w:szCs w:val="26"/>
              </w:rPr>
              <w:t>TT</w:t>
            </w:r>
          </w:p>
        </w:tc>
        <w:tc>
          <w:tcPr>
            <w:tcW w:w="4535" w:type="dxa"/>
            <w:gridSpan w:val="2"/>
            <w:tcBorders>
              <w:top w:val="single" w:sz="4" w:space="0" w:color="auto"/>
              <w:left w:val="nil"/>
              <w:bottom w:val="single" w:sz="4" w:space="0" w:color="auto"/>
              <w:right w:val="single" w:sz="4" w:space="0" w:color="auto"/>
            </w:tcBorders>
            <w:noWrap/>
            <w:vAlign w:val="center"/>
            <w:hideMark/>
          </w:tcPr>
          <w:p w14:paraId="07FC909E" w14:textId="77777777" w:rsidR="00204C09" w:rsidRPr="0073757F" w:rsidRDefault="00204C09" w:rsidP="00C14D78">
            <w:pPr>
              <w:jc w:val="center"/>
              <w:rPr>
                <w:b/>
                <w:bCs/>
                <w:sz w:val="26"/>
                <w:szCs w:val="26"/>
              </w:rPr>
            </w:pPr>
            <w:r w:rsidRPr="0073757F">
              <w:rPr>
                <w:b/>
                <w:bCs/>
                <w:sz w:val="26"/>
                <w:szCs w:val="26"/>
              </w:rPr>
              <w:t>Chủng loài</w:t>
            </w:r>
          </w:p>
        </w:tc>
        <w:tc>
          <w:tcPr>
            <w:tcW w:w="7655" w:type="dxa"/>
            <w:vMerge w:val="restart"/>
            <w:tcBorders>
              <w:top w:val="single" w:sz="4" w:space="0" w:color="auto"/>
              <w:left w:val="single" w:sz="4" w:space="0" w:color="auto"/>
              <w:bottom w:val="single" w:sz="4" w:space="0" w:color="auto"/>
              <w:right w:val="single" w:sz="4" w:space="0" w:color="auto"/>
            </w:tcBorders>
            <w:vAlign w:val="center"/>
            <w:hideMark/>
          </w:tcPr>
          <w:p w14:paraId="7F44AD6D" w14:textId="77777777" w:rsidR="00204C09" w:rsidRPr="0073757F" w:rsidRDefault="00204C09" w:rsidP="00C14D78">
            <w:pPr>
              <w:jc w:val="center"/>
              <w:rPr>
                <w:b/>
                <w:bCs/>
                <w:sz w:val="26"/>
                <w:szCs w:val="26"/>
              </w:rPr>
            </w:pPr>
            <w:r w:rsidRPr="0073757F">
              <w:rPr>
                <w:b/>
                <w:bCs/>
                <w:sz w:val="26"/>
                <w:szCs w:val="26"/>
              </w:rPr>
              <w:t>Đặc điểm cây</w:t>
            </w: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14:paraId="08BE1900" w14:textId="72814994" w:rsidR="00204C09" w:rsidRPr="0073757F" w:rsidRDefault="00204C09" w:rsidP="00C14D78">
            <w:pPr>
              <w:jc w:val="center"/>
              <w:rPr>
                <w:b/>
                <w:bCs/>
                <w:sz w:val="26"/>
                <w:szCs w:val="26"/>
              </w:rPr>
            </w:pPr>
            <w:r w:rsidRPr="0073757F">
              <w:rPr>
                <w:b/>
                <w:bCs/>
                <w:sz w:val="26"/>
                <w:szCs w:val="26"/>
              </w:rPr>
              <w:t>Vị trí trồng</w:t>
            </w:r>
          </w:p>
        </w:tc>
      </w:tr>
      <w:tr w:rsidR="00204C09" w:rsidRPr="0073757F" w14:paraId="37EB6557" w14:textId="77777777" w:rsidTr="00C840C5">
        <w:trPr>
          <w:tblHeader/>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D9D46A6" w14:textId="77777777" w:rsidR="00204C09" w:rsidRPr="0073757F" w:rsidRDefault="00204C09" w:rsidP="00C14D78">
            <w:pPr>
              <w:rPr>
                <w:b/>
                <w:bCs/>
                <w:sz w:val="26"/>
                <w:szCs w:val="26"/>
              </w:rPr>
            </w:pPr>
          </w:p>
        </w:tc>
        <w:tc>
          <w:tcPr>
            <w:tcW w:w="2126" w:type="dxa"/>
            <w:tcBorders>
              <w:top w:val="nil"/>
              <w:left w:val="nil"/>
              <w:bottom w:val="single" w:sz="4" w:space="0" w:color="auto"/>
              <w:right w:val="single" w:sz="4" w:space="0" w:color="auto"/>
            </w:tcBorders>
            <w:vAlign w:val="center"/>
            <w:hideMark/>
          </w:tcPr>
          <w:p w14:paraId="05AC22C1" w14:textId="77777777" w:rsidR="00204C09" w:rsidRPr="0073757F" w:rsidRDefault="00204C09" w:rsidP="00C14D78">
            <w:pPr>
              <w:jc w:val="center"/>
              <w:rPr>
                <w:b/>
                <w:bCs/>
                <w:sz w:val="26"/>
                <w:szCs w:val="26"/>
              </w:rPr>
            </w:pPr>
            <w:r w:rsidRPr="0073757F">
              <w:rPr>
                <w:b/>
                <w:bCs/>
                <w:sz w:val="26"/>
                <w:szCs w:val="26"/>
              </w:rPr>
              <w:t>Loài cây/tên cây</w:t>
            </w:r>
          </w:p>
        </w:tc>
        <w:tc>
          <w:tcPr>
            <w:tcW w:w="2409" w:type="dxa"/>
            <w:tcBorders>
              <w:top w:val="nil"/>
              <w:left w:val="nil"/>
              <w:bottom w:val="single" w:sz="4" w:space="0" w:color="auto"/>
              <w:right w:val="single" w:sz="4" w:space="0" w:color="auto"/>
            </w:tcBorders>
            <w:vAlign w:val="center"/>
            <w:hideMark/>
          </w:tcPr>
          <w:p w14:paraId="37BDEE6D" w14:textId="77777777" w:rsidR="00204C09" w:rsidRPr="0073757F" w:rsidRDefault="00204C09" w:rsidP="00C14D78">
            <w:pPr>
              <w:jc w:val="center"/>
              <w:rPr>
                <w:b/>
                <w:bCs/>
                <w:sz w:val="26"/>
                <w:szCs w:val="26"/>
              </w:rPr>
            </w:pPr>
            <w:r w:rsidRPr="0073757F">
              <w:rPr>
                <w:b/>
                <w:bCs/>
                <w:sz w:val="26"/>
                <w:szCs w:val="26"/>
              </w:rPr>
              <w:t>Tên khoa học</w:t>
            </w:r>
          </w:p>
        </w:tc>
        <w:tc>
          <w:tcPr>
            <w:tcW w:w="7655" w:type="dxa"/>
            <w:vMerge/>
            <w:tcBorders>
              <w:top w:val="single" w:sz="4" w:space="0" w:color="auto"/>
              <w:left w:val="single" w:sz="4" w:space="0" w:color="auto"/>
              <w:bottom w:val="single" w:sz="4" w:space="0" w:color="auto"/>
              <w:right w:val="single" w:sz="4" w:space="0" w:color="auto"/>
            </w:tcBorders>
            <w:vAlign w:val="center"/>
            <w:hideMark/>
          </w:tcPr>
          <w:p w14:paraId="0C709ACD" w14:textId="77777777" w:rsidR="00204C09" w:rsidRPr="0073757F" w:rsidRDefault="00204C09" w:rsidP="00C14D78">
            <w:pPr>
              <w:jc w:val="both"/>
              <w:rPr>
                <w:b/>
                <w:bCs/>
                <w:sz w:val="26"/>
                <w:szCs w:val="26"/>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56EF5DB9" w14:textId="77777777" w:rsidR="00204C09" w:rsidRPr="0073757F" w:rsidRDefault="00204C09" w:rsidP="00C14D78">
            <w:pPr>
              <w:jc w:val="center"/>
              <w:rPr>
                <w:b/>
                <w:bCs/>
                <w:sz w:val="26"/>
                <w:szCs w:val="26"/>
              </w:rPr>
            </w:pPr>
          </w:p>
        </w:tc>
      </w:tr>
      <w:tr w:rsidR="00204C09" w:rsidRPr="0073757F" w14:paraId="5CE1D892"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5C9B79FE" w14:textId="77777777" w:rsidR="00204C09" w:rsidRPr="0073757F" w:rsidRDefault="00204C09" w:rsidP="00C14D78">
            <w:pPr>
              <w:jc w:val="center"/>
              <w:rPr>
                <w:sz w:val="26"/>
                <w:szCs w:val="26"/>
              </w:rPr>
            </w:pPr>
            <w:r w:rsidRPr="0073757F">
              <w:rPr>
                <w:sz w:val="26"/>
                <w:szCs w:val="26"/>
              </w:rPr>
              <w:t>1</w:t>
            </w:r>
          </w:p>
        </w:tc>
        <w:tc>
          <w:tcPr>
            <w:tcW w:w="2126" w:type="dxa"/>
            <w:tcBorders>
              <w:top w:val="nil"/>
              <w:left w:val="nil"/>
              <w:bottom w:val="single" w:sz="4" w:space="0" w:color="auto"/>
              <w:right w:val="single" w:sz="4" w:space="0" w:color="auto"/>
            </w:tcBorders>
            <w:vAlign w:val="center"/>
            <w:hideMark/>
          </w:tcPr>
          <w:p w14:paraId="53A3F8BD" w14:textId="77777777" w:rsidR="00204C09" w:rsidRPr="0073757F" w:rsidRDefault="00204C09" w:rsidP="00C14D78">
            <w:pPr>
              <w:rPr>
                <w:sz w:val="26"/>
                <w:szCs w:val="26"/>
              </w:rPr>
            </w:pPr>
            <w:r w:rsidRPr="0073757F">
              <w:rPr>
                <w:sz w:val="26"/>
                <w:szCs w:val="26"/>
              </w:rPr>
              <w:t>Ban trắng</w:t>
            </w:r>
          </w:p>
        </w:tc>
        <w:tc>
          <w:tcPr>
            <w:tcW w:w="2409" w:type="dxa"/>
            <w:tcBorders>
              <w:top w:val="nil"/>
              <w:left w:val="nil"/>
              <w:bottom w:val="single" w:sz="4" w:space="0" w:color="auto"/>
              <w:right w:val="single" w:sz="4" w:space="0" w:color="auto"/>
            </w:tcBorders>
            <w:vAlign w:val="center"/>
            <w:hideMark/>
          </w:tcPr>
          <w:p w14:paraId="548A40FA" w14:textId="77777777" w:rsidR="00204C09" w:rsidRPr="0073757F" w:rsidRDefault="00204C09" w:rsidP="00C14D78">
            <w:pPr>
              <w:rPr>
                <w:i/>
                <w:iCs/>
                <w:sz w:val="26"/>
                <w:szCs w:val="26"/>
              </w:rPr>
            </w:pPr>
            <w:r w:rsidRPr="0073757F">
              <w:rPr>
                <w:i/>
                <w:iCs/>
                <w:sz w:val="26"/>
                <w:szCs w:val="26"/>
              </w:rPr>
              <w:t>Bauhinia variegata</w:t>
            </w:r>
          </w:p>
        </w:tc>
        <w:tc>
          <w:tcPr>
            <w:tcW w:w="7655" w:type="dxa"/>
            <w:tcBorders>
              <w:top w:val="nil"/>
              <w:left w:val="nil"/>
              <w:bottom w:val="single" w:sz="4" w:space="0" w:color="auto"/>
              <w:right w:val="single" w:sz="4" w:space="0" w:color="auto"/>
            </w:tcBorders>
            <w:vAlign w:val="center"/>
            <w:hideMark/>
          </w:tcPr>
          <w:p w14:paraId="56EB9A40" w14:textId="77777777" w:rsidR="00204C09" w:rsidRPr="0073757F" w:rsidRDefault="00204C09" w:rsidP="00C14D78">
            <w:pPr>
              <w:jc w:val="both"/>
              <w:rPr>
                <w:sz w:val="26"/>
                <w:szCs w:val="26"/>
              </w:rPr>
            </w:pPr>
            <w:r w:rsidRPr="0073757F">
              <w:rPr>
                <w:sz w:val="26"/>
                <w:szCs w:val="26"/>
              </w:rPr>
              <w:t>Cây thân gỗ nhỏ đến trung bình, cao khoảng 6–12 m, tán tròn vừa, lá hình tim chẻ đôi, rụng lá theo mùa. Hoa màu trắng tinh hoặc trắng ngà nở rộ vào mùa xuân, tạo giá trị cảnh quan cao, phù hợp trồng đường phố và công viên.</w:t>
            </w:r>
          </w:p>
        </w:tc>
        <w:tc>
          <w:tcPr>
            <w:tcW w:w="2012" w:type="dxa"/>
            <w:tcBorders>
              <w:top w:val="nil"/>
              <w:left w:val="nil"/>
              <w:bottom w:val="single" w:sz="4" w:space="0" w:color="auto"/>
              <w:right w:val="single" w:sz="4" w:space="0" w:color="auto"/>
            </w:tcBorders>
            <w:vAlign w:val="center"/>
            <w:hideMark/>
          </w:tcPr>
          <w:p w14:paraId="27896484" w14:textId="77777777" w:rsidR="00204C09" w:rsidRPr="0073757F" w:rsidRDefault="00204C09" w:rsidP="00C14D78">
            <w:pPr>
              <w:jc w:val="center"/>
              <w:rPr>
                <w:sz w:val="26"/>
                <w:szCs w:val="26"/>
              </w:rPr>
            </w:pPr>
            <w:r w:rsidRPr="0073757F">
              <w:rPr>
                <w:sz w:val="26"/>
                <w:szCs w:val="26"/>
              </w:rPr>
              <w:t>1,2,3,4,5,6,7</w:t>
            </w:r>
          </w:p>
        </w:tc>
      </w:tr>
      <w:tr w:rsidR="00204C09" w:rsidRPr="0073757F" w14:paraId="270010C4"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5F3E30DA" w14:textId="77777777" w:rsidR="00204C09" w:rsidRPr="0073757F" w:rsidRDefault="00204C09" w:rsidP="00C14D78">
            <w:pPr>
              <w:jc w:val="center"/>
              <w:rPr>
                <w:sz w:val="26"/>
                <w:szCs w:val="26"/>
              </w:rPr>
            </w:pPr>
            <w:r w:rsidRPr="0073757F">
              <w:rPr>
                <w:sz w:val="26"/>
                <w:szCs w:val="26"/>
              </w:rPr>
              <w:t>2</w:t>
            </w:r>
          </w:p>
        </w:tc>
        <w:tc>
          <w:tcPr>
            <w:tcW w:w="2126" w:type="dxa"/>
            <w:tcBorders>
              <w:top w:val="nil"/>
              <w:left w:val="nil"/>
              <w:bottom w:val="single" w:sz="4" w:space="0" w:color="auto"/>
              <w:right w:val="single" w:sz="4" w:space="0" w:color="auto"/>
            </w:tcBorders>
            <w:vAlign w:val="center"/>
          </w:tcPr>
          <w:p w14:paraId="6FE516E6" w14:textId="77777777" w:rsidR="00204C09" w:rsidRPr="0073757F" w:rsidRDefault="00204C09" w:rsidP="00C14D78">
            <w:pPr>
              <w:rPr>
                <w:sz w:val="26"/>
                <w:szCs w:val="26"/>
              </w:rPr>
            </w:pPr>
            <w:r w:rsidRPr="0073757F">
              <w:rPr>
                <w:sz w:val="26"/>
                <w:szCs w:val="26"/>
              </w:rPr>
              <w:t>Ban tím (Ban hoàng hậu)</w:t>
            </w:r>
          </w:p>
        </w:tc>
        <w:tc>
          <w:tcPr>
            <w:tcW w:w="2409" w:type="dxa"/>
            <w:tcBorders>
              <w:top w:val="nil"/>
              <w:left w:val="nil"/>
              <w:bottom w:val="single" w:sz="4" w:space="0" w:color="auto"/>
              <w:right w:val="single" w:sz="4" w:space="0" w:color="auto"/>
            </w:tcBorders>
            <w:vAlign w:val="center"/>
          </w:tcPr>
          <w:p w14:paraId="42AC717C" w14:textId="77777777" w:rsidR="00204C09" w:rsidRPr="0073757F" w:rsidRDefault="00204C09" w:rsidP="00C14D78">
            <w:pPr>
              <w:rPr>
                <w:i/>
                <w:iCs/>
                <w:sz w:val="26"/>
                <w:szCs w:val="26"/>
              </w:rPr>
            </w:pPr>
            <w:r w:rsidRPr="0073757F">
              <w:rPr>
                <w:i/>
                <w:iCs/>
                <w:sz w:val="26"/>
                <w:szCs w:val="26"/>
              </w:rPr>
              <w:t>Bauhinia purpurea</w:t>
            </w:r>
          </w:p>
        </w:tc>
        <w:tc>
          <w:tcPr>
            <w:tcW w:w="7655" w:type="dxa"/>
            <w:tcBorders>
              <w:top w:val="nil"/>
              <w:left w:val="nil"/>
              <w:bottom w:val="single" w:sz="4" w:space="0" w:color="auto"/>
              <w:right w:val="single" w:sz="4" w:space="0" w:color="auto"/>
            </w:tcBorders>
            <w:vAlign w:val="center"/>
          </w:tcPr>
          <w:p w14:paraId="6C8A8CAB" w14:textId="77777777" w:rsidR="00204C09" w:rsidRPr="0073757F" w:rsidRDefault="00204C09" w:rsidP="00C14D78">
            <w:pPr>
              <w:jc w:val="both"/>
              <w:rPr>
                <w:sz w:val="26"/>
                <w:szCs w:val="26"/>
              </w:rPr>
            </w:pPr>
            <w:r w:rsidRPr="0073757F">
              <w:rPr>
                <w:sz w:val="26"/>
                <w:szCs w:val="26"/>
              </w:rPr>
              <w:t> Cây thân gỗ nhỏ đến trung bình, cao 6–12 m, lá hình tim chẻ đôi, hoa tím hồng nở rộ theo mùa. Cây ưa sáng, giá trị cảnh quan cao, thích hợp trồng tuyến phố, quảng trường, công viên, vườn hoa.</w:t>
            </w:r>
          </w:p>
        </w:tc>
        <w:tc>
          <w:tcPr>
            <w:tcW w:w="2012" w:type="dxa"/>
            <w:tcBorders>
              <w:top w:val="nil"/>
              <w:left w:val="nil"/>
              <w:bottom w:val="single" w:sz="4" w:space="0" w:color="auto"/>
              <w:right w:val="single" w:sz="4" w:space="0" w:color="auto"/>
            </w:tcBorders>
            <w:vAlign w:val="center"/>
          </w:tcPr>
          <w:p w14:paraId="1A43682C"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3,4,5,6,7</w:t>
            </w:r>
          </w:p>
        </w:tc>
      </w:tr>
      <w:tr w:rsidR="00204C09" w:rsidRPr="0073757F" w14:paraId="6007C935"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488FEC32" w14:textId="77777777" w:rsidR="00204C09" w:rsidRPr="0073757F" w:rsidRDefault="00204C09" w:rsidP="00C14D78">
            <w:pPr>
              <w:jc w:val="center"/>
              <w:rPr>
                <w:sz w:val="26"/>
                <w:szCs w:val="26"/>
              </w:rPr>
            </w:pPr>
            <w:r w:rsidRPr="0073757F">
              <w:rPr>
                <w:sz w:val="26"/>
                <w:szCs w:val="26"/>
              </w:rPr>
              <w:t>3</w:t>
            </w:r>
          </w:p>
        </w:tc>
        <w:tc>
          <w:tcPr>
            <w:tcW w:w="2126" w:type="dxa"/>
            <w:tcBorders>
              <w:top w:val="nil"/>
              <w:left w:val="nil"/>
              <w:bottom w:val="single" w:sz="4" w:space="0" w:color="auto"/>
              <w:right w:val="single" w:sz="4" w:space="0" w:color="auto"/>
            </w:tcBorders>
            <w:vAlign w:val="center"/>
            <w:hideMark/>
          </w:tcPr>
          <w:p w14:paraId="54650E75" w14:textId="77777777" w:rsidR="00204C09" w:rsidRPr="0073757F" w:rsidRDefault="00204C09" w:rsidP="00C14D78">
            <w:pPr>
              <w:rPr>
                <w:sz w:val="26"/>
                <w:szCs w:val="26"/>
              </w:rPr>
            </w:pPr>
            <w:r w:rsidRPr="0073757F">
              <w:rPr>
                <w:sz w:val="26"/>
                <w:szCs w:val="26"/>
              </w:rPr>
              <w:t>Bàng lá nhỏ (Bàng đài loan)</w:t>
            </w:r>
          </w:p>
        </w:tc>
        <w:tc>
          <w:tcPr>
            <w:tcW w:w="2409" w:type="dxa"/>
            <w:tcBorders>
              <w:top w:val="nil"/>
              <w:left w:val="nil"/>
              <w:bottom w:val="single" w:sz="4" w:space="0" w:color="auto"/>
              <w:right w:val="single" w:sz="4" w:space="0" w:color="auto"/>
            </w:tcBorders>
            <w:vAlign w:val="center"/>
            <w:hideMark/>
          </w:tcPr>
          <w:p w14:paraId="43E8859B" w14:textId="77777777" w:rsidR="00204C09" w:rsidRPr="0073757F" w:rsidRDefault="00204C09" w:rsidP="00C14D78">
            <w:pPr>
              <w:rPr>
                <w:i/>
                <w:iCs/>
                <w:sz w:val="26"/>
                <w:szCs w:val="26"/>
              </w:rPr>
            </w:pPr>
            <w:r w:rsidRPr="0073757F">
              <w:rPr>
                <w:i/>
                <w:iCs/>
                <w:sz w:val="26"/>
                <w:szCs w:val="26"/>
              </w:rPr>
              <w:t xml:space="preserve">Terminalia mantaly </w:t>
            </w:r>
          </w:p>
        </w:tc>
        <w:tc>
          <w:tcPr>
            <w:tcW w:w="7655" w:type="dxa"/>
            <w:tcBorders>
              <w:top w:val="nil"/>
              <w:left w:val="nil"/>
              <w:bottom w:val="single" w:sz="4" w:space="0" w:color="auto"/>
              <w:right w:val="single" w:sz="4" w:space="0" w:color="auto"/>
            </w:tcBorders>
            <w:vAlign w:val="center"/>
            <w:hideMark/>
          </w:tcPr>
          <w:p w14:paraId="4A5A62C0" w14:textId="77777777" w:rsidR="00204C09" w:rsidRPr="0073757F" w:rsidRDefault="00204C09" w:rsidP="00C14D78">
            <w:pPr>
              <w:jc w:val="both"/>
              <w:rPr>
                <w:sz w:val="26"/>
                <w:szCs w:val="26"/>
              </w:rPr>
            </w:pPr>
            <w:r w:rsidRPr="0073757F">
              <w:rPr>
                <w:sz w:val="26"/>
                <w:szCs w:val="26"/>
              </w:rPr>
              <w:t>Cây thân gỗ lớn, sinh trưởng nhanh, chiều cao trung bình 15–25 m, tán rộng nhưng lá nhỏ nên tạo bóng mát thoáng, ít rụng lá giúp giảm chi phí vệ sinh đô thị. Cây có khả năng chịu hạn, chịu gió bão tốt, thích nghi với nhiều loại đất và điều kiện môi trường đô thị khắc nghiệt. Cây dáng đẹp, rễ ăn sâu và ít phá vỡ hạ tầng.</w:t>
            </w:r>
          </w:p>
        </w:tc>
        <w:tc>
          <w:tcPr>
            <w:tcW w:w="2012" w:type="dxa"/>
            <w:tcBorders>
              <w:top w:val="nil"/>
              <w:left w:val="nil"/>
              <w:bottom w:val="single" w:sz="4" w:space="0" w:color="auto"/>
              <w:right w:val="single" w:sz="4" w:space="0" w:color="auto"/>
            </w:tcBorders>
            <w:vAlign w:val="center"/>
            <w:hideMark/>
          </w:tcPr>
          <w:p w14:paraId="088B389E"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4,5,6,7</w:t>
            </w:r>
          </w:p>
        </w:tc>
      </w:tr>
      <w:tr w:rsidR="00204C09" w:rsidRPr="0073757F" w14:paraId="2ED897AA"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25BEDEDB" w14:textId="77777777" w:rsidR="00204C09" w:rsidRPr="0073757F" w:rsidRDefault="00204C09" w:rsidP="00C14D78">
            <w:pPr>
              <w:jc w:val="center"/>
              <w:rPr>
                <w:sz w:val="26"/>
                <w:szCs w:val="26"/>
              </w:rPr>
            </w:pPr>
            <w:r w:rsidRPr="0073757F">
              <w:rPr>
                <w:sz w:val="26"/>
                <w:szCs w:val="26"/>
              </w:rPr>
              <w:t>4</w:t>
            </w:r>
          </w:p>
        </w:tc>
        <w:tc>
          <w:tcPr>
            <w:tcW w:w="2126" w:type="dxa"/>
            <w:tcBorders>
              <w:top w:val="nil"/>
              <w:left w:val="nil"/>
              <w:bottom w:val="single" w:sz="4" w:space="0" w:color="auto"/>
              <w:right w:val="single" w:sz="4" w:space="0" w:color="auto"/>
            </w:tcBorders>
            <w:vAlign w:val="center"/>
            <w:hideMark/>
          </w:tcPr>
          <w:p w14:paraId="267840EA" w14:textId="77777777" w:rsidR="00204C09" w:rsidRPr="0073757F" w:rsidRDefault="00204C09" w:rsidP="00C14D78">
            <w:pPr>
              <w:rPr>
                <w:sz w:val="26"/>
                <w:szCs w:val="26"/>
              </w:rPr>
            </w:pPr>
            <w:r w:rsidRPr="0073757F">
              <w:rPr>
                <w:sz w:val="26"/>
                <w:szCs w:val="26"/>
              </w:rPr>
              <w:t xml:space="preserve">Bằng lăng </w:t>
            </w:r>
          </w:p>
        </w:tc>
        <w:tc>
          <w:tcPr>
            <w:tcW w:w="2409" w:type="dxa"/>
            <w:tcBorders>
              <w:top w:val="nil"/>
              <w:left w:val="nil"/>
              <w:bottom w:val="single" w:sz="4" w:space="0" w:color="auto"/>
              <w:right w:val="single" w:sz="4" w:space="0" w:color="auto"/>
            </w:tcBorders>
            <w:vAlign w:val="center"/>
            <w:hideMark/>
          </w:tcPr>
          <w:p w14:paraId="6E5F242D" w14:textId="77777777" w:rsidR="00204C09" w:rsidRPr="0073757F" w:rsidRDefault="00204C09" w:rsidP="00C14D78">
            <w:pPr>
              <w:rPr>
                <w:i/>
                <w:iCs/>
                <w:sz w:val="26"/>
                <w:szCs w:val="26"/>
              </w:rPr>
            </w:pPr>
            <w:r w:rsidRPr="0073757F">
              <w:rPr>
                <w:i/>
                <w:iCs/>
                <w:sz w:val="26"/>
                <w:szCs w:val="26"/>
              </w:rPr>
              <w:t>Lagerstroemia speciosa</w:t>
            </w:r>
          </w:p>
        </w:tc>
        <w:tc>
          <w:tcPr>
            <w:tcW w:w="7655" w:type="dxa"/>
            <w:tcBorders>
              <w:top w:val="nil"/>
              <w:left w:val="nil"/>
              <w:bottom w:val="single" w:sz="4" w:space="0" w:color="auto"/>
              <w:right w:val="single" w:sz="4" w:space="0" w:color="auto"/>
            </w:tcBorders>
            <w:vAlign w:val="center"/>
            <w:hideMark/>
          </w:tcPr>
          <w:p w14:paraId="52FBC403" w14:textId="77777777" w:rsidR="00204C09" w:rsidRPr="0073757F" w:rsidRDefault="00204C09" w:rsidP="00C14D78">
            <w:pPr>
              <w:jc w:val="both"/>
              <w:rPr>
                <w:sz w:val="26"/>
                <w:szCs w:val="26"/>
              </w:rPr>
            </w:pPr>
            <w:r w:rsidRPr="0073757F">
              <w:rPr>
                <w:sz w:val="26"/>
                <w:szCs w:val="26"/>
              </w:rPr>
              <w:t>Cây thân gỗ trung bình, cao khoảng 10–15 m, tán rộng vừa, dáng đẹp, thích hợp trồng đường phố và công viên. Hoa nở thành chùm lớn, màu tím hồng đặc trưng, rộ vào mùa hè, tạo điểm nhấn cảnh quan rõ nét. Cây ưa sáng, sinh trưởng khá nhanh, chịu hạn tốt và ít ảnh hưởng đến hạ tầng đô thị.</w:t>
            </w:r>
          </w:p>
        </w:tc>
        <w:tc>
          <w:tcPr>
            <w:tcW w:w="2012" w:type="dxa"/>
            <w:tcBorders>
              <w:top w:val="nil"/>
              <w:left w:val="nil"/>
              <w:bottom w:val="single" w:sz="4" w:space="0" w:color="auto"/>
              <w:right w:val="single" w:sz="4" w:space="0" w:color="auto"/>
            </w:tcBorders>
            <w:vAlign w:val="center"/>
            <w:hideMark/>
          </w:tcPr>
          <w:p w14:paraId="1F9B9610" w14:textId="77777777" w:rsidR="00204C09" w:rsidRPr="0073757F" w:rsidRDefault="00204C09" w:rsidP="00C14D78">
            <w:pPr>
              <w:jc w:val="center"/>
              <w:rPr>
                <w:sz w:val="26"/>
                <w:szCs w:val="26"/>
              </w:rPr>
            </w:pPr>
            <w:r w:rsidRPr="0073757F">
              <w:rPr>
                <w:sz w:val="26"/>
                <w:szCs w:val="26"/>
              </w:rPr>
              <w:t>2,3,4,5,6,7</w:t>
            </w:r>
          </w:p>
        </w:tc>
      </w:tr>
      <w:tr w:rsidR="00204C09" w:rsidRPr="0073757F" w14:paraId="21061923"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463F22E8" w14:textId="77777777" w:rsidR="00204C09" w:rsidRPr="0073757F" w:rsidRDefault="00204C09" w:rsidP="00C14D78">
            <w:pPr>
              <w:jc w:val="center"/>
              <w:rPr>
                <w:sz w:val="26"/>
                <w:szCs w:val="26"/>
              </w:rPr>
            </w:pPr>
            <w:r w:rsidRPr="0073757F">
              <w:rPr>
                <w:sz w:val="26"/>
                <w:szCs w:val="26"/>
              </w:rPr>
              <w:t>5</w:t>
            </w:r>
          </w:p>
        </w:tc>
        <w:tc>
          <w:tcPr>
            <w:tcW w:w="2126" w:type="dxa"/>
            <w:tcBorders>
              <w:top w:val="nil"/>
              <w:left w:val="nil"/>
              <w:bottom w:val="single" w:sz="4" w:space="0" w:color="auto"/>
              <w:right w:val="single" w:sz="4" w:space="0" w:color="auto"/>
            </w:tcBorders>
            <w:vAlign w:val="center"/>
            <w:hideMark/>
          </w:tcPr>
          <w:p w14:paraId="7F2B096D" w14:textId="77777777" w:rsidR="00204C09" w:rsidRPr="0073757F" w:rsidRDefault="00204C09" w:rsidP="00C14D78">
            <w:pPr>
              <w:rPr>
                <w:sz w:val="26"/>
                <w:szCs w:val="26"/>
              </w:rPr>
            </w:pPr>
            <w:r w:rsidRPr="0073757F">
              <w:rPr>
                <w:sz w:val="26"/>
                <w:szCs w:val="26"/>
              </w:rPr>
              <w:t>Sang lẻ</w:t>
            </w:r>
          </w:p>
        </w:tc>
        <w:tc>
          <w:tcPr>
            <w:tcW w:w="2409" w:type="dxa"/>
            <w:tcBorders>
              <w:top w:val="nil"/>
              <w:left w:val="nil"/>
              <w:bottom w:val="single" w:sz="4" w:space="0" w:color="auto"/>
              <w:right w:val="single" w:sz="4" w:space="0" w:color="auto"/>
            </w:tcBorders>
            <w:vAlign w:val="center"/>
            <w:hideMark/>
          </w:tcPr>
          <w:p w14:paraId="3115910F" w14:textId="77777777" w:rsidR="00204C09" w:rsidRPr="0073757F" w:rsidRDefault="00204C09" w:rsidP="00C14D78">
            <w:pPr>
              <w:rPr>
                <w:i/>
                <w:iCs/>
                <w:sz w:val="26"/>
                <w:szCs w:val="26"/>
              </w:rPr>
            </w:pPr>
            <w:r w:rsidRPr="0073757F">
              <w:rPr>
                <w:i/>
                <w:iCs/>
                <w:sz w:val="26"/>
                <w:szCs w:val="26"/>
              </w:rPr>
              <w:t>Lagerstroemia calyculata</w:t>
            </w:r>
          </w:p>
        </w:tc>
        <w:tc>
          <w:tcPr>
            <w:tcW w:w="7655" w:type="dxa"/>
            <w:tcBorders>
              <w:top w:val="nil"/>
              <w:left w:val="nil"/>
              <w:bottom w:val="single" w:sz="4" w:space="0" w:color="auto"/>
              <w:right w:val="single" w:sz="4" w:space="0" w:color="auto"/>
            </w:tcBorders>
            <w:vAlign w:val="center"/>
            <w:hideMark/>
          </w:tcPr>
          <w:p w14:paraId="236ACD09" w14:textId="77777777" w:rsidR="00204C09" w:rsidRPr="0073757F" w:rsidRDefault="00204C09" w:rsidP="00C14D78">
            <w:pPr>
              <w:jc w:val="both"/>
              <w:rPr>
                <w:sz w:val="26"/>
                <w:szCs w:val="26"/>
              </w:rPr>
            </w:pPr>
            <w:r w:rsidRPr="0073757F">
              <w:rPr>
                <w:sz w:val="26"/>
                <w:szCs w:val="26"/>
              </w:rPr>
              <w:t> Cây thân gỗ lớn, cao khoảng 20–30 m, thân thẳng, tán cao, lá xanh quanh năm, tạo bóng mát tốt, rễ ăn sâu, chịu gió bão tốt, phù hợp trồng lâu dài làm cây chủ đạo.</w:t>
            </w:r>
          </w:p>
        </w:tc>
        <w:tc>
          <w:tcPr>
            <w:tcW w:w="2012" w:type="dxa"/>
            <w:tcBorders>
              <w:top w:val="nil"/>
              <w:left w:val="nil"/>
              <w:bottom w:val="single" w:sz="4" w:space="0" w:color="auto"/>
              <w:right w:val="single" w:sz="4" w:space="0" w:color="auto"/>
            </w:tcBorders>
            <w:noWrap/>
            <w:vAlign w:val="center"/>
            <w:hideMark/>
          </w:tcPr>
          <w:p w14:paraId="53488AEA" w14:textId="77777777" w:rsidR="00204C09" w:rsidRPr="0073757F" w:rsidRDefault="00204C09" w:rsidP="00C14D78">
            <w:pPr>
              <w:jc w:val="center"/>
              <w:rPr>
                <w:sz w:val="26"/>
                <w:szCs w:val="26"/>
              </w:rPr>
            </w:pPr>
            <w:r w:rsidRPr="0073757F">
              <w:rPr>
                <w:sz w:val="26"/>
                <w:szCs w:val="26"/>
              </w:rPr>
              <w:t>5,6,7</w:t>
            </w:r>
          </w:p>
        </w:tc>
      </w:tr>
      <w:tr w:rsidR="00204C09" w:rsidRPr="0073757F" w14:paraId="0053AF35"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01FF1D4C" w14:textId="77777777" w:rsidR="00204C09" w:rsidRPr="0073757F" w:rsidRDefault="00204C09" w:rsidP="00C14D78">
            <w:pPr>
              <w:jc w:val="center"/>
              <w:rPr>
                <w:sz w:val="26"/>
                <w:szCs w:val="26"/>
              </w:rPr>
            </w:pPr>
            <w:r w:rsidRPr="0073757F">
              <w:rPr>
                <w:sz w:val="26"/>
                <w:szCs w:val="26"/>
              </w:rPr>
              <w:t>6</w:t>
            </w:r>
          </w:p>
        </w:tc>
        <w:tc>
          <w:tcPr>
            <w:tcW w:w="2126" w:type="dxa"/>
            <w:tcBorders>
              <w:top w:val="nil"/>
              <w:left w:val="nil"/>
              <w:bottom w:val="single" w:sz="4" w:space="0" w:color="auto"/>
              <w:right w:val="single" w:sz="4" w:space="0" w:color="auto"/>
            </w:tcBorders>
            <w:vAlign w:val="center"/>
            <w:hideMark/>
          </w:tcPr>
          <w:p w14:paraId="3313AE53" w14:textId="77777777" w:rsidR="00204C09" w:rsidRPr="0073757F" w:rsidRDefault="00204C09" w:rsidP="00C14D78">
            <w:pPr>
              <w:rPr>
                <w:sz w:val="26"/>
                <w:szCs w:val="26"/>
              </w:rPr>
            </w:pPr>
            <w:r w:rsidRPr="0073757F">
              <w:rPr>
                <w:sz w:val="26"/>
                <w:szCs w:val="26"/>
              </w:rPr>
              <w:t>Chà là</w:t>
            </w:r>
          </w:p>
        </w:tc>
        <w:tc>
          <w:tcPr>
            <w:tcW w:w="2409" w:type="dxa"/>
            <w:tcBorders>
              <w:top w:val="nil"/>
              <w:left w:val="nil"/>
              <w:bottom w:val="single" w:sz="4" w:space="0" w:color="auto"/>
              <w:right w:val="single" w:sz="4" w:space="0" w:color="auto"/>
            </w:tcBorders>
            <w:vAlign w:val="center"/>
            <w:hideMark/>
          </w:tcPr>
          <w:p w14:paraId="15136519" w14:textId="77777777" w:rsidR="00204C09" w:rsidRPr="0073757F" w:rsidRDefault="00204C09" w:rsidP="00C14D78">
            <w:pPr>
              <w:rPr>
                <w:i/>
                <w:iCs/>
                <w:sz w:val="26"/>
                <w:szCs w:val="26"/>
              </w:rPr>
            </w:pPr>
            <w:r w:rsidRPr="0073757F">
              <w:rPr>
                <w:i/>
                <w:iCs/>
                <w:sz w:val="26"/>
                <w:szCs w:val="26"/>
              </w:rPr>
              <w:t>Phoenix sylvestris; Phoenix dactylifera</w:t>
            </w:r>
          </w:p>
        </w:tc>
        <w:tc>
          <w:tcPr>
            <w:tcW w:w="7655" w:type="dxa"/>
            <w:tcBorders>
              <w:top w:val="nil"/>
              <w:left w:val="nil"/>
              <w:bottom w:val="single" w:sz="4" w:space="0" w:color="auto"/>
              <w:right w:val="single" w:sz="4" w:space="0" w:color="auto"/>
            </w:tcBorders>
            <w:vAlign w:val="center"/>
            <w:hideMark/>
          </w:tcPr>
          <w:p w14:paraId="241A2A61" w14:textId="77777777" w:rsidR="00204C09" w:rsidRPr="0073757F" w:rsidRDefault="00204C09" w:rsidP="00C14D78">
            <w:pPr>
              <w:jc w:val="both"/>
              <w:rPr>
                <w:sz w:val="26"/>
                <w:szCs w:val="26"/>
              </w:rPr>
            </w:pPr>
            <w:r w:rsidRPr="0073757F">
              <w:rPr>
                <w:sz w:val="26"/>
                <w:szCs w:val="26"/>
              </w:rPr>
              <w:t> Cây thân cột, chiều cao 10–20 m, lá dạng lông chim dài, xanh quanh năm, tạo hình dáng khỏe khoắn và mang tính trang trí cao. Cây ưa nắng, chịu hạn tốt, thích hợp trồng cảnh quan, công viên và dải phân cách tại các khu vực khô ráo.</w:t>
            </w:r>
          </w:p>
        </w:tc>
        <w:tc>
          <w:tcPr>
            <w:tcW w:w="2012" w:type="dxa"/>
            <w:tcBorders>
              <w:top w:val="nil"/>
              <w:left w:val="nil"/>
              <w:bottom w:val="single" w:sz="4" w:space="0" w:color="auto"/>
              <w:right w:val="single" w:sz="4" w:space="0" w:color="auto"/>
            </w:tcBorders>
            <w:noWrap/>
            <w:vAlign w:val="center"/>
            <w:hideMark/>
          </w:tcPr>
          <w:p w14:paraId="1AD88ADB"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4,5,6,7</w:t>
            </w:r>
          </w:p>
        </w:tc>
      </w:tr>
      <w:tr w:rsidR="00204C09" w:rsidRPr="0073757F" w14:paraId="00749FE5"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257527D9" w14:textId="77777777" w:rsidR="00204C09" w:rsidRPr="0073757F" w:rsidRDefault="00204C09" w:rsidP="00C14D78">
            <w:pPr>
              <w:jc w:val="center"/>
              <w:rPr>
                <w:sz w:val="26"/>
                <w:szCs w:val="26"/>
              </w:rPr>
            </w:pPr>
            <w:r w:rsidRPr="0073757F">
              <w:rPr>
                <w:sz w:val="26"/>
                <w:szCs w:val="26"/>
              </w:rPr>
              <w:lastRenderedPageBreak/>
              <w:t>7</w:t>
            </w:r>
          </w:p>
        </w:tc>
        <w:tc>
          <w:tcPr>
            <w:tcW w:w="2126" w:type="dxa"/>
            <w:tcBorders>
              <w:top w:val="nil"/>
              <w:left w:val="nil"/>
              <w:bottom w:val="single" w:sz="4" w:space="0" w:color="auto"/>
              <w:right w:val="single" w:sz="4" w:space="0" w:color="auto"/>
            </w:tcBorders>
            <w:vAlign w:val="center"/>
            <w:hideMark/>
          </w:tcPr>
          <w:p w14:paraId="1A866E07" w14:textId="77777777" w:rsidR="00204C09" w:rsidRPr="0073757F" w:rsidRDefault="00204C09" w:rsidP="00C14D78">
            <w:pPr>
              <w:rPr>
                <w:sz w:val="26"/>
                <w:szCs w:val="26"/>
              </w:rPr>
            </w:pPr>
            <w:r w:rsidRPr="0073757F">
              <w:rPr>
                <w:sz w:val="26"/>
                <w:szCs w:val="26"/>
              </w:rPr>
              <w:t>Chiêu liêu</w:t>
            </w:r>
          </w:p>
        </w:tc>
        <w:tc>
          <w:tcPr>
            <w:tcW w:w="2409" w:type="dxa"/>
            <w:tcBorders>
              <w:top w:val="nil"/>
              <w:left w:val="nil"/>
              <w:bottom w:val="single" w:sz="4" w:space="0" w:color="auto"/>
              <w:right w:val="single" w:sz="4" w:space="0" w:color="auto"/>
            </w:tcBorders>
            <w:vAlign w:val="center"/>
            <w:hideMark/>
          </w:tcPr>
          <w:p w14:paraId="3237BB44" w14:textId="77777777" w:rsidR="00204C09" w:rsidRPr="0073757F" w:rsidRDefault="00204C09" w:rsidP="00C14D78">
            <w:pPr>
              <w:rPr>
                <w:i/>
                <w:iCs/>
                <w:sz w:val="26"/>
                <w:szCs w:val="26"/>
              </w:rPr>
            </w:pPr>
            <w:r w:rsidRPr="0073757F">
              <w:rPr>
                <w:i/>
                <w:iCs/>
                <w:sz w:val="26"/>
                <w:szCs w:val="26"/>
              </w:rPr>
              <w:t xml:space="preserve">Termianalia chebula </w:t>
            </w:r>
          </w:p>
        </w:tc>
        <w:tc>
          <w:tcPr>
            <w:tcW w:w="7655" w:type="dxa"/>
            <w:tcBorders>
              <w:top w:val="nil"/>
              <w:left w:val="nil"/>
              <w:bottom w:val="single" w:sz="4" w:space="0" w:color="auto"/>
              <w:right w:val="single" w:sz="4" w:space="0" w:color="auto"/>
            </w:tcBorders>
            <w:vAlign w:val="center"/>
            <w:hideMark/>
          </w:tcPr>
          <w:p w14:paraId="1F17E670" w14:textId="77777777" w:rsidR="00204C09" w:rsidRPr="0073757F" w:rsidRDefault="00204C09" w:rsidP="00C14D78">
            <w:pPr>
              <w:jc w:val="both"/>
              <w:rPr>
                <w:sz w:val="26"/>
                <w:szCs w:val="26"/>
              </w:rPr>
            </w:pPr>
            <w:r w:rsidRPr="0073757F">
              <w:rPr>
                <w:sz w:val="26"/>
                <w:szCs w:val="26"/>
              </w:rPr>
              <w:t>Cây thân gỗ lớn, sinh trưởng khá nhanh, cao 20–30 m, thân thẳng, tán cao và gọn. Cây ưa sáng, rễ ăn sâu, gỗ chắc, phù hợp trồng tạo bóng mát và cây chủ đạo trên các tuyến đường, công viên đô thị.</w:t>
            </w:r>
          </w:p>
        </w:tc>
        <w:tc>
          <w:tcPr>
            <w:tcW w:w="2012" w:type="dxa"/>
            <w:tcBorders>
              <w:top w:val="nil"/>
              <w:left w:val="nil"/>
              <w:bottom w:val="single" w:sz="4" w:space="0" w:color="auto"/>
              <w:right w:val="single" w:sz="4" w:space="0" w:color="auto"/>
            </w:tcBorders>
            <w:vAlign w:val="center"/>
            <w:hideMark/>
          </w:tcPr>
          <w:p w14:paraId="72F01C25" w14:textId="77777777" w:rsidR="00204C09" w:rsidRPr="0073757F" w:rsidRDefault="00204C09" w:rsidP="00C14D78">
            <w:pPr>
              <w:jc w:val="center"/>
              <w:rPr>
                <w:sz w:val="26"/>
                <w:szCs w:val="26"/>
              </w:rPr>
            </w:pPr>
            <w:r w:rsidRPr="0073757F">
              <w:rPr>
                <w:sz w:val="26"/>
                <w:szCs w:val="26"/>
              </w:rPr>
              <w:t>2,4,5,6,7</w:t>
            </w:r>
          </w:p>
        </w:tc>
      </w:tr>
      <w:tr w:rsidR="00204C09" w:rsidRPr="0073757F" w14:paraId="53834366"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1526CFC3" w14:textId="77777777" w:rsidR="00204C09" w:rsidRPr="0073757F" w:rsidRDefault="00204C09" w:rsidP="00C14D78">
            <w:pPr>
              <w:jc w:val="center"/>
              <w:rPr>
                <w:sz w:val="26"/>
                <w:szCs w:val="26"/>
              </w:rPr>
            </w:pPr>
            <w:r w:rsidRPr="0073757F">
              <w:rPr>
                <w:sz w:val="26"/>
                <w:szCs w:val="26"/>
              </w:rPr>
              <w:t>8</w:t>
            </w:r>
          </w:p>
        </w:tc>
        <w:tc>
          <w:tcPr>
            <w:tcW w:w="2126" w:type="dxa"/>
            <w:tcBorders>
              <w:top w:val="nil"/>
              <w:left w:val="nil"/>
              <w:bottom w:val="single" w:sz="4" w:space="0" w:color="auto"/>
              <w:right w:val="single" w:sz="4" w:space="0" w:color="auto"/>
            </w:tcBorders>
            <w:vAlign w:val="center"/>
            <w:hideMark/>
          </w:tcPr>
          <w:p w14:paraId="0CFD2ED5" w14:textId="77777777" w:rsidR="00204C09" w:rsidRPr="0073757F" w:rsidRDefault="00204C09" w:rsidP="00C14D78">
            <w:pPr>
              <w:rPr>
                <w:sz w:val="26"/>
                <w:szCs w:val="26"/>
              </w:rPr>
            </w:pPr>
            <w:r w:rsidRPr="0073757F">
              <w:rPr>
                <w:sz w:val="26"/>
                <w:szCs w:val="26"/>
              </w:rPr>
              <w:t>Chuông vàng</w:t>
            </w:r>
          </w:p>
        </w:tc>
        <w:tc>
          <w:tcPr>
            <w:tcW w:w="2409" w:type="dxa"/>
            <w:tcBorders>
              <w:top w:val="nil"/>
              <w:left w:val="nil"/>
              <w:bottom w:val="single" w:sz="4" w:space="0" w:color="auto"/>
              <w:right w:val="single" w:sz="4" w:space="0" w:color="auto"/>
            </w:tcBorders>
            <w:vAlign w:val="center"/>
            <w:hideMark/>
          </w:tcPr>
          <w:p w14:paraId="67FA48D4" w14:textId="77777777" w:rsidR="00204C09" w:rsidRPr="0073757F" w:rsidRDefault="00204C09" w:rsidP="00C14D78">
            <w:pPr>
              <w:rPr>
                <w:i/>
                <w:iCs/>
                <w:sz w:val="26"/>
                <w:szCs w:val="26"/>
              </w:rPr>
            </w:pPr>
            <w:r w:rsidRPr="0073757F">
              <w:rPr>
                <w:i/>
                <w:iCs/>
                <w:sz w:val="26"/>
                <w:szCs w:val="26"/>
              </w:rPr>
              <w:t>Tabebuia aurea</w:t>
            </w:r>
          </w:p>
        </w:tc>
        <w:tc>
          <w:tcPr>
            <w:tcW w:w="7655" w:type="dxa"/>
            <w:tcBorders>
              <w:top w:val="nil"/>
              <w:left w:val="nil"/>
              <w:bottom w:val="single" w:sz="4" w:space="0" w:color="auto"/>
              <w:right w:val="single" w:sz="4" w:space="0" w:color="auto"/>
            </w:tcBorders>
            <w:vAlign w:val="center"/>
            <w:hideMark/>
          </w:tcPr>
          <w:p w14:paraId="07C8CBFE" w14:textId="77777777" w:rsidR="00204C09" w:rsidRPr="0073757F" w:rsidRDefault="00204C09" w:rsidP="00C14D78">
            <w:pPr>
              <w:jc w:val="both"/>
              <w:rPr>
                <w:sz w:val="26"/>
                <w:szCs w:val="26"/>
              </w:rPr>
            </w:pPr>
            <w:r w:rsidRPr="0073757F">
              <w:rPr>
                <w:sz w:val="26"/>
                <w:szCs w:val="26"/>
              </w:rPr>
              <w:t>Cây thân gỗ nhỏ đến trung bình, cao khoảng 6–10 m, tán gọn, lá xanh rụng theo mùa. Hoa vàng rực hình chuông nở rộ vào cuối đông – đầu xuân, giá trị trang trí cao, phù hợp trồng đường phố và công viên.</w:t>
            </w:r>
          </w:p>
        </w:tc>
        <w:tc>
          <w:tcPr>
            <w:tcW w:w="2012" w:type="dxa"/>
            <w:tcBorders>
              <w:top w:val="nil"/>
              <w:left w:val="nil"/>
              <w:bottom w:val="single" w:sz="4" w:space="0" w:color="auto"/>
              <w:right w:val="single" w:sz="4" w:space="0" w:color="auto"/>
            </w:tcBorders>
            <w:vAlign w:val="center"/>
            <w:hideMark/>
          </w:tcPr>
          <w:p w14:paraId="3D467856"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3,4,5,6,7</w:t>
            </w:r>
          </w:p>
        </w:tc>
      </w:tr>
      <w:tr w:rsidR="00204C09" w:rsidRPr="0073757F" w14:paraId="04DB930D"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6DBD76D2" w14:textId="77777777" w:rsidR="00204C09" w:rsidRPr="0073757F" w:rsidRDefault="00204C09" w:rsidP="00C14D78">
            <w:pPr>
              <w:jc w:val="center"/>
              <w:rPr>
                <w:sz w:val="26"/>
                <w:szCs w:val="26"/>
              </w:rPr>
            </w:pPr>
            <w:r w:rsidRPr="0073757F">
              <w:rPr>
                <w:sz w:val="26"/>
                <w:szCs w:val="26"/>
              </w:rPr>
              <w:t>9</w:t>
            </w:r>
          </w:p>
        </w:tc>
        <w:tc>
          <w:tcPr>
            <w:tcW w:w="2126" w:type="dxa"/>
            <w:tcBorders>
              <w:top w:val="nil"/>
              <w:left w:val="nil"/>
              <w:bottom w:val="single" w:sz="4" w:space="0" w:color="auto"/>
              <w:right w:val="single" w:sz="4" w:space="0" w:color="auto"/>
            </w:tcBorders>
            <w:vAlign w:val="center"/>
            <w:hideMark/>
          </w:tcPr>
          <w:p w14:paraId="18843D2B" w14:textId="77777777" w:rsidR="00204C09" w:rsidRPr="0073757F" w:rsidRDefault="00204C09" w:rsidP="00C14D78">
            <w:pPr>
              <w:rPr>
                <w:sz w:val="26"/>
                <w:szCs w:val="26"/>
              </w:rPr>
            </w:pPr>
            <w:r w:rsidRPr="0073757F">
              <w:rPr>
                <w:sz w:val="26"/>
                <w:szCs w:val="26"/>
              </w:rPr>
              <w:t>Cọ dầu</w:t>
            </w:r>
          </w:p>
        </w:tc>
        <w:tc>
          <w:tcPr>
            <w:tcW w:w="2409" w:type="dxa"/>
            <w:tcBorders>
              <w:top w:val="nil"/>
              <w:left w:val="nil"/>
              <w:bottom w:val="single" w:sz="4" w:space="0" w:color="auto"/>
              <w:right w:val="single" w:sz="4" w:space="0" w:color="auto"/>
            </w:tcBorders>
            <w:vAlign w:val="center"/>
            <w:hideMark/>
          </w:tcPr>
          <w:p w14:paraId="242B5D3C" w14:textId="77777777" w:rsidR="00204C09" w:rsidRPr="0073757F" w:rsidRDefault="00204C09" w:rsidP="00C14D78">
            <w:pPr>
              <w:rPr>
                <w:i/>
                <w:iCs/>
                <w:sz w:val="26"/>
                <w:szCs w:val="26"/>
              </w:rPr>
            </w:pPr>
            <w:r w:rsidRPr="0073757F">
              <w:rPr>
                <w:i/>
                <w:iCs/>
                <w:sz w:val="26"/>
                <w:szCs w:val="26"/>
              </w:rPr>
              <w:t xml:space="preserve">Elaeis guineensis </w:t>
            </w:r>
          </w:p>
        </w:tc>
        <w:tc>
          <w:tcPr>
            <w:tcW w:w="7655" w:type="dxa"/>
            <w:tcBorders>
              <w:top w:val="nil"/>
              <w:left w:val="nil"/>
              <w:bottom w:val="single" w:sz="4" w:space="0" w:color="auto"/>
              <w:right w:val="single" w:sz="4" w:space="0" w:color="auto"/>
            </w:tcBorders>
            <w:vAlign w:val="center"/>
            <w:hideMark/>
          </w:tcPr>
          <w:p w14:paraId="2EA48CA2" w14:textId="77777777" w:rsidR="00204C09" w:rsidRPr="0073757F" w:rsidRDefault="00204C09" w:rsidP="00C14D78">
            <w:pPr>
              <w:jc w:val="both"/>
              <w:rPr>
                <w:sz w:val="26"/>
                <w:szCs w:val="26"/>
              </w:rPr>
            </w:pPr>
            <w:r w:rsidRPr="0073757F">
              <w:rPr>
                <w:sz w:val="26"/>
                <w:szCs w:val="26"/>
              </w:rPr>
              <w:t>Cây thân cột cao 15–25 m, lá dạng lông chim lớn, xanh quanh năm, tạo dáng khỏe khoắn và đặc trưng nhiệt đới. Cây ưa nắng, sinh trưởng nhanh, chịu hạn khá, phù hợp trồng cảnh quan công viên, khu đô thị và các dải cây xanh tập trung.</w:t>
            </w:r>
          </w:p>
        </w:tc>
        <w:tc>
          <w:tcPr>
            <w:tcW w:w="2012" w:type="dxa"/>
            <w:tcBorders>
              <w:top w:val="nil"/>
              <w:left w:val="nil"/>
              <w:bottom w:val="single" w:sz="4" w:space="0" w:color="auto"/>
              <w:right w:val="single" w:sz="4" w:space="0" w:color="auto"/>
            </w:tcBorders>
            <w:noWrap/>
            <w:vAlign w:val="center"/>
            <w:hideMark/>
          </w:tcPr>
          <w:p w14:paraId="79B3E16A"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4,5,6,7</w:t>
            </w:r>
          </w:p>
        </w:tc>
      </w:tr>
      <w:tr w:rsidR="00204C09" w:rsidRPr="0073757F" w14:paraId="6F49CD35" w14:textId="77777777" w:rsidTr="00C840C5">
        <w:trPr>
          <w:jc w:val="center"/>
        </w:trPr>
        <w:tc>
          <w:tcPr>
            <w:tcW w:w="563" w:type="dxa"/>
            <w:tcBorders>
              <w:top w:val="nil"/>
              <w:left w:val="single" w:sz="4" w:space="0" w:color="auto"/>
              <w:bottom w:val="single" w:sz="4" w:space="0" w:color="auto"/>
              <w:right w:val="single" w:sz="4" w:space="0" w:color="auto"/>
            </w:tcBorders>
            <w:vAlign w:val="center"/>
            <w:hideMark/>
          </w:tcPr>
          <w:p w14:paraId="76A510CB" w14:textId="77777777" w:rsidR="00204C09" w:rsidRPr="0073757F" w:rsidRDefault="00204C09" w:rsidP="00C14D78">
            <w:pPr>
              <w:jc w:val="center"/>
              <w:rPr>
                <w:sz w:val="26"/>
                <w:szCs w:val="26"/>
              </w:rPr>
            </w:pPr>
            <w:r w:rsidRPr="0073757F">
              <w:rPr>
                <w:sz w:val="26"/>
                <w:szCs w:val="26"/>
              </w:rPr>
              <w:t>10</w:t>
            </w:r>
          </w:p>
        </w:tc>
        <w:tc>
          <w:tcPr>
            <w:tcW w:w="2126" w:type="dxa"/>
            <w:tcBorders>
              <w:top w:val="nil"/>
              <w:left w:val="nil"/>
              <w:bottom w:val="single" w:sz="4" w:space="0" w:color="auto"/>
              <w:right w:val="single" w:sz="4" w:space="0" w:color="auto"/>
            </w:tcBorders>
            <w:vAlign w:val="center"/>
            <w:hideMark/>
          </w:tcPr>
          <w:p w14:paraId="358228FE" w14:textId="77777777" w:rsidR="00204C09" w:rsidRPr="0073757F" w:rsidRDefault="00204C09" w:rsidP="00C14D78">
            <w:pPr>
              <w:rPr>
                <w:sz w:val="26"/>
                <w:szCs w:val="26"/>
              </w:rPr>
            </w:pPr>
            <w:r w:rsidRPr="0073757F">
              <w:rPr>
                <w:sz w:val="26"/>
                <w:szCs w:val="26"/>
              </w:rPr>
              <w:t>Dầu rái</w:t>
            </w:r>
          </w:p>
        </w:tc>
        <w:tc>
          <w:tcPr>
            <w:tcW w:w="2409" w:type="dxa"/>
            <w:tcBorders>
              <w:top w:val="nil"/>
              <w:left w:val="nil"/>
              <w:bottom w:val="single" w:sz="4" w:space="0" w:color="auto"/>
              <w:right w:val="single" w:sz="4" w:space="0" w:color="auto"/>
            </w:tcBorders>
            <w:vAlign w:val="center"/>
            <w:hideMark/>
          </w:tcPr>
          <w:p w14:paraId="5D6B6BD1" w14:textId="77777777" w:rsidR="00204C09" w:rsidRPr="0073757F" w:rsidRDefault="00204C09" w:rsidP="00C14D78">
            <w:pPr>
              <w:rPr>
                <w:i/>
                <w:iCs/>
                <w:sz w:val="26"/>
                <w:szCs w:val="26"/>
              </w:rPr>
            </w:pPr>
            <w:r w:rsidRPr="0073757F">
              <w:rPr>
                <w:i/>
                <w:iCs/>
                <w:sz w:val="26"/>
                <w:szCs w:val="26"/>
              </w:rPr>
              <w:t xml:space="preserve">Dipterrocarpus alatus </w:t>
            </w:r>
          </w:p>
        </w:tc>
        <w:tc>
          <w:tcPr>
            <w:tcW w:w="7655" w:type="dxa"/>
            <w:tcBorders>
              <w:top w:val="nil"/>
              <w:left w:val="nil"/>
              <w:bottom w:val="single" w:sz="4" w:space="0" w:color="auto"/>
              <w:right w:val="single" w:sz="4" w:space="0" w:color="auto"/>
            </w:tcBorders>
            <w:vAlign w:val="center"/>
            <w:hideMark/>
          </w:tcPr>
          <w:p w14:paraId="7D141F11" w14:textId="77777777" w:rsidR="00204C09" w:rsidRPr="0073757F" w:rsidRDefault="00204C09" w:rsidP="00C14D78">
            <w:pPr>
              <w:jc w:val="both"/>
              <w:rPr>
                <w:sz w:val="26"/>
                <w:szCs w:val="26"/>
              </w:rPr>
            </w:pPr>
            <w:r w:rsidRPr="0073757F">
              <w:rPr>
                <w:sz w:val="26"/>
                <w:szCs w:val="26"/>
              </w:rPr>
              <w:t>Cây thân gỗ lớn, cao 25–40 m, thân thẳng, tán cao và rộng, tạo bóng mát tốt. Cây sinh trưởng khá nhanh, ưa sáng, rễ ăn sâu nên chịu gió bão tốt và ít ảnh hưởng hạ tầng. Phù hợp trồng làm cây chủ đạo tại công viên, dải cây xanh và các tuyến đường lớn trong đô thị.</w:t>
            </w:r>
          </w:p>
        </w:tc>
        <w:tc>
          <w:tcPr>
            <w:tcW w:w="2012" w:type="dxa"/>
            <w:tcBorders>
              <w:top w:val="nil"/>
              <w:left w:val="nil"/>
              <w:bottom w:val="single" w:sz="4" w:space="0" w:color="auto"/>
              <w:right w:val="single" w:sz="4" w:space="0" w:color="auto"/>
            </w:tcBorders>
            <w:vAlign w:val="center"/>
            <w:hideMark/>
          </w:tcPr>
          <w:p w14:paraId="07F8CFD5" w14:textId="77777777" w:rsidR="00204C09" w:rsidRPr="0073757F" w:rsidRDefault="00204C09" w:rsidP="00C14D78">
            <w:pPr>
              <w:jc w:val="center"/>
              <w:rPr>
                <w:sz w:val="26"/>
                <w:szCs w:val="26"/>
              </w:rPr>
            </w:pPr>
            <w:r w:rsidRPr="0073757F">
              <w:rPr>
                <w:sz w:val="26"/>
                <w:szCs w:val="26"/>
              </w:rPr>
              <w:t>5,6,7</w:t>
            </w:r>
          </w:p>
        </w:tc>
      </w:tr>
      <w:tr w:rsidR="00204C09" w:rsidRPr="0073757F" w14:paraId="43973D42"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7D52583F" w14:textId="77777777" w:rsidR="00204C09" w:rsidRPr="0073757F" w:rsidRDefault="00204C09" w:rsidP="00C14D78">
            <w:pPr>
              <w:jc w:val="center"/>
              <w:rPr>
                <w:sz w:val="26"/>
                <w:szCs w:val="26"/>
              </w:rPr>
            </w:pPr>
            <w:r w:rsidRPr="0073757F">
              <w:rPr>
                <w:sz w:val="26"/>
                <w:szCs w:val="26"/>
              </w:rPr>
              <w:t>11</w:t>
            </w:r>
          </w:p>
        </w:tc>
        <w:tc>
          <w:tcPr>
            <w:tcW w:w="2126" w:type="dxa"/>
            <w:tcBorders>
              <w:top w:val="nil"/>
              <w:left w:val="nil"/>
              <w:bottom w:val="single" w:sz="4" w:space="0" w:color="auto"/>
              <w:right w:val="single" w:sz="4" w:space="0" w:color="auto"/>
            </w:tcBorders>
            <w:vAlign w:val="center"/>
          </w:tcPr>
          <w:p w14:paraId="5B105B9A" w14:textId="77777777" w:rsidR="00204C09" w:rsidRPr="0073757F" w:rsidRDefault="00204C09" w:rsidP="00C14D78">
            <w:pPr>
              <w:rPr>
                <w:sz w:val="26"/>
                <w:szCs w:val="26"/>
              </w:rPr>
            </w:pPr>
            <w:r w:rsidRPr="0073757F">
              <w:rPr>
                <w:sz w:val="26"/>
                <w:szCs w:val="26"/>
              </w:rPr>
              <w:t>Gáo</w:t>
            </w:r>
          </w:p>
        </w:tc>
        <w:tc>
          <w:tcPr>
            <w:tcW w:w="2409" w:type="dxa"/>
            <w:tcBorders>
              <w:top w:val="nil"/>
              <w:left w:val="nil"/>
              <w:bottom w:val="single" w:sz="4" w:space="0" w:color="auto"/>
              <w:right w:val="single" w:sz="4" w:space="0" w:color="auto"/>
            </w:tcBorders>
            <w:vAlign w:val="center"/>
          </w:tcPr>
          <w:p w14:paraId="1D970062" w14:textId="77777777" w:rsidR="00204C09" w:rsidRPr="0073757F" w:rsidRDefault="00204C09" w:rsidP="00C14D78">
            <w:pPr>
              <w:rPr>
                <w:i/>
                <w:iCs/>
                <w:sz w:val="26"/>
                <w:szCs w:val="26"/>
              </w:rPr>
            </w:pPr>
            <w:r w:rsidRPr="0073757F">
              <w:rPr>
                <w:i/>
                <w:iCs/>
                <w:sz w:val="26"/>
                <w:szCs w:val="26"/>
              </w:rPr>
              <w:t xml:space="preserve">Neolamarckia cadamba </w:t>
            </w:r>
          </w:p>
        </w:tc>
        <w:tc>
          <w:tcPr>
            <w:tcW w:w="7655" w:type="dxa"/>
            <w:tcBorders>
              <w:top w:val="nil"/>
              <w:left w:val="nil"/>
              <w:bottom w:val="single" w:sz="4" w:space="0" w:color="auto"/>
              <w:right w:val="single" w:sz="4" w:space="0" w:color="auto"/>
            </w:tcBorders>
            <w:vAlign w:val="center"/>
          </w:tcPr>
          <w:p w14:paraId="44F6767C" w14:textId="77777777" w:rsidR="00204C09" w:rsidRPr="0073757F" w:rsidRDefault="00204C09" w:rsidP="00C14D78">
            <w:pPr>
              <w:jc w:val="both"/>
              <w:rPr>
                <w:sz w:val="26"/>
                <w:szCs w:val="26"/>
              </w:rPr>
            </w:pPr>
            <w:r w:rsidRPr="0073757F">
              <w:rPr>
                <w:sz w:val="26"/>
                <w:szCs w:val="26"/>
              </w:rPr>
              <w:t>Cây thân gỗ lớn, sinh trưởng nhanh, cao khoảng 20–30 m, thân thẳng, tán rộng, thường xanh hoặc rụng lá ngắn ngày, thích hợp trồng tạo bóng mát, cây ưa ẩm, chịu úng khá, phù hợp trồng ven sông, hồ và công viên.</w:t>
            </w:r>
          </w:p>
        </w:tc>
        <w:tc>
          <w:tcPr>
            <w:tcW w:w="2012" w:type="dxa"/>
            <w:tcBorders>
              <w:top w:val="nil"/>
              <w:left w:val="nil"/>
              <w:bottom w:val="single" w:sz="4" w:space="0" w:color="auto"/>
              <w:right w:val="single" w:sz="4" w:space="0" w:color="auto"/>
            </w:tcBorders>
            <w:noWrap/>
            <w:vAlign w:val="center"/>
          </w:tcPr>
          <w:p w14:paraId="3E2C4671" w14:textId="77777777" w:rsidR="00204C09" w:rsidRPr="0073757F" w:rsidRDefault="00204C09" w:rsidP="00C14D78">
            <w:pPr>
              <w:jc w:val="center"/>
              <w:rPr>
                <w:sz w:val="26"/>
                <w:szCs w:val="26"/>
              </w:rPr>
            </w:pPr>
            <w:r w:rsidRPr="0073757F">
              <w:rPr>
                <w:sz w:val="26"/>
                <w:szCs w:val="26"/>
              </w:rPr>
              <w:t>2,5,6,7</w:t>
            </w:r>
          </w:p>
        </w:tc>
      </w:tr>
      <w:tr w:rsidR="00204C09" w:rsidRPr="0073757F" w14:paraId="348871A4"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1C15EF83" w14:textId="77777777" w:rsidR="00204C09" w:rsidRPr="0073757F" w:rsidRDefault="00204C09" w:rsidP="00C14D78">
            <w:pPr>
              <w:jc w:val="center"/>
              <w:rPr>
                <w:sz w:val="26"/>
                <w:szCs w:val="26"/>
              </w:rPr>
            </w:pPr>
            <w:r w:rsidRPr="0073757F">
              <w:rPr>
                <w:sz w:val="26"/>
                <w:szCs w:val="26"/>
              </w:rPr>
              <w:t>12</w:t>
            </w:r>
          </w:p>
        </w:tc>
        <w:tc>
          <w:tcPr>
            <w:tcW w:w="2126" w:type="dxa"/>
            <w:tcBorders>
              <w:top w:val="nil"/>
              <w:left w:val="nil"/>
              <w:bottom w:val="single" w:sz="4" w:space="0" w:color="auto"/>
              <w:right w:val="single" w:sz="4" w:space="0" w:color="auto"/>
            </w:tcBorders>
            <w:vAlign w:val="center"/>
            <w:hideMark/>
          </w:tcPr>
          <w:p w14:paraId="10922299" w14:textId="77777777" w:rsidR="00204C09" w:rsidRPr="0073757F" w:rsidRDefault="00204C09" w:rsidP="00C14D78">
            <w:pPr>
              <w:rPr>
                <w:sz w:val="26"/>
                <w:szCs w:val="26"/>
              </w:rPr>
            </w:pPr>
            <w:r w:rsidRPr="0073757F">
              <w:rPr>
                <w:sz w:val="26"/>
                <w:szCs w:val="26"/>
              </w:rPr>
              <w:t>Giáng hương cầu gai (Hương vườn)</w:t>
            </w:r>
          </w:p>
        </w:tc>
        <w:tc>
          <w:tcPr>
            <w:tcW w:w="2409" w:type="dxa"/>
            <w:tcBorders>
              <w:top w:val="nil"/>
              <w:left w:val="nil"/>
              <w:bottom w:val="single" w:sz="4" w:space="0" w:color="auto"/>
              <w:right w:val="single" w:sz="4" w:space="0" w:color="auto"/>
            </w:tcBorders>
            <w:vAlign w:val="center"/>
            <w:hideMark/>
          </w:tcPr>
          <w:p w14:paraId="51460F4A" w14:textId="77777777" w:rsidR="00204C09" w:rsidRPr="0073757F" w:rsidRDefault="00204C09" w:rsidP="00C14D78">
            <w:pPr>
              <w:rPr>
                <w:i/>
                <w:iCs/>
                <w:sz w:val="26"/>
                <w:szCs w:val="26"/>
              </w:rPr>
            </w:pPr>
            <w:r w:rsidRPr="0073757F">
              <w:rPr>
                <w:i/>
                <w:iCs/>
                <w:sz w:val="26"/>
                <w:szCs w:val="26"/>
              </w:rPr>
              <w:t xml:space="preserve">Pterocarpus echinatus </w:t>
            </w:r>
          </w:p>
        </w:tc>
        <w:tc>
          <w:tcPr>
            <w:tcW w:w="7655" w:type="dxa"/>
            <w:tcBorders>
              <w:top w:val="nil"/>
              <w:left w:val="nil"/>
              <w:bottom w:val="single" w:sz="4" w:space="0" w:color="auto"/>
              <w:right w:val="single" w:sz="4" w:space="0" w:color="auto"/>
            </w:tcBorders>
            <w:vAlign w:val="center"/>
            <w:hideMark/>
          </w:tcPr>
          <w:p w14:paraId="07C55D35" w14:textId="77777777" w:rsidR="00204C09" w:rsidRPr="0073757F" w:rsidRDefault="00204C09" w:rsidP="00C14D78">
            <w:pPr>
              <w:jc w:val="both"/>
              <w:rPr>
                <w:sz w:val="26"/>
                <w:szCs w:val="26"/>
              </w:rPr>
            </w:pPr>
            <w:r w:rsidRPr="0073757F">
              <w:rPr>
                <w:sz w:val="26"/>
                <w:szCs w:val="26"/>
              </w:rPr>
              <w:t>Cây thân gỗ lớn, cao 20–30 m, thân thẳng, tán rộng, hoa màu vàng nhạt có mùi thơm nhẹ, giá trị thẩm mỹ cao. Cây sinh trưởng khá chậm nhưng bền vững, chịu hạn tốt, rễ ăn sâu, rất phù hợp trồng lâu dài tại công viên và các trục cảnh quan chính.</w:t>
            </w:r>
          </w:p>
        </w:tc>
        <w:tc>
          <w:tcPr>
            <w:tcW w:w="2012" w:type="dxa"/>
            <w:tcBorders>
              <w:top w:val="nil"/>
              <w:left w:val="nil"/>
              <w:bottom w:val="single" w:sz="4" w:space="0" w:color="auto"/>
              <w:right w:val="single" w:sz="4" w:space="0" w:color="auto"/>
            </w:tcBorders>
            <w:noWrap/>
            <w:vAlign w:val="center"/>
            <w:hideMark/>
          </w:tcPr>
          <w:p w14:paraId="39956D22" w14:textId="77777777" w:rsidR="00204C09" w:rsidRPr="0073757F" w:rsidRDefault="00204C09" w:rsidP="00C14D78">
            <w:pPr>
              <w:jc w:val="center"/>
              <w:rPr>
                <w:sz w:val="26"/>
                <w:szCs w:val="26"/>
              </w:rPr>
            </w:pPr>
            <w:r w:rsidRPr="0073757F">
              <w:rPr>
                <w:sz w:val="26"/>
                <w:szCs w:val="26"/>
              </w:rPr>
              <w:t>4,5,6,7</w:t>
            </w:r>
          </w:p>
        </w:tc>
      </w:tr>
      <w:tr w:rsidR="00204C09" w:rsidRPr="0073757F" w14:paraId="28117B5D"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717C7492" w14:textId="77777777" w:rsidR="00204C09" w:rsidRPr="0073757F" w:rsidRDefault="00204C09" w:rsidP="00C14D78">
            <w:pPr>
              <w:jc w:val="center"/>
              <w:rPr>
                <w:sz w:val="26"/>
                <w:szCs w:val="26"/>
              </w:rPr>
            </w:pPr>
            <w:r w:rsidRPr="0073757F">
              <w:rPr>
                <w:sz w:val="26"/>
                <w:szCs w:val="26"/>
              </w:rPr>
              <w:t>13</w:t>
            </w:r>
          </w:p>
        </w:tc>
        <w:tc>
          <w:tcPr>
            <w:tcW w:w="2126" w:type="dxa"/>
            <w:tcBorders>
              <w:top w:val="nil"/>
              <w:left w:val="nil"/>
              <w:bottom w:val="single" w:sz="4" w:space="0" w:color="auto"/>
              <w:right w:val="single" w:sz="4" w:space="0" w:color="auto"/>
            </w:tcBorders>
            <w:vAlign w:val="center"/>
            <w:hideMark/>
          </w:tcPr>
          <w:p w14:paraId="4E90F6A1" w14:textId="77777777" w:rsidR="00204C09" w:rsidRPr="0073757F" w:rsidRDefault="00204C09" w:rsidP="00C14D78">
            <w:pPr>
              <w:rPr>
                <w:sz w:val="26"/>
                <w:szCs w:val="26"/>
              </w:rPr>
            </w:pPr>
            <w:r w:rsidRPr="0073757F">
              <w:rPr>
                <w:sz w:val="26"/>
                <w:szCs w:val="26"/>
              </w:rPr>
              <w:t>Hoàng lan</w:t>
            </w:r>
          </w:p>
        </w:tc>
        <w:tc>
          <w:tcPr>
            <w:tcW w:w="2409" w:type="dxa"/>
            <w:tcBorders>
              <w:top w:val="nil"/>
              <w:left w:val="nil"/>
              <w:bottom w:val="single" w:sz="4" w:space="0" w:color="auto"/>
              <w:right w:val="single" w:sz="4" w:space="0" w:color="auto"/>
            </w:tcBorders>
            <w:vAlign w:val="center"/>
            <w:hideMark/>
          </w:tcPr>
          <w:p w14:paraId="2A52666A" w14:textId="77777777" w:rsidR="00204C09" w:rsidRPr="0073757F" w:rsidRDefault="00204C09" w:rsidP="00C14D78">
            <w:pPr>
              <w:rPr>
                <w:i/>
                <w:iCs/>
                <w:sz w:val="26"/>
                <w:szCs w:val="26"/>
              </w:rPr>
            </w:pPr>
            <w:r w:rsidRPr="0073757F">
              <w:rPr>
                <w:i/>
                <w:sz w:val="26"/>
                <w:szCs w:val="26"/>
              </w:rPr>
              <w:t>Magnolia champaca</w:t>
            </w:r>
          </w:p>
        </w:tc>
        <w:tc>
          <w:tcPr>
            <w:tcW w:w="7655" w:type="dxa"/>
            <w:tcBorders>
              <w:top w:val="nil"/>
              <w:left w:val="nil"/>
              <w:bottom w:val="single" w:sz="4" w:space="0" w:color="auto"/>
              <w:right w:val="single" w:sz="4" w:space="0" w:color="auto"/>
            </w:tcBorders>
            <w:vAlign w:val="center"/>
            <w:hideMark/>
          </w:tcPr>
          <w:p w14:paraId="362FC7E0" w14:textId="77777777" w:rsidR="00204C09" w:rsidRPr="0073757F" w:rsidRDefault="00204C09" w:rsidP="00C14D78">
            <w:pPr>
              <w:jc w:val="both"/>
              <w:rPr>
                <w:sz w:val="26"/>
                <w:szCs w:val="26"/>
              </w:rPr>
            </w:pPr>
            <w:r w:rsidRPr="0073757F">
              <w:rPr>
                <w:sz w:val="26"/>
                <w:szCs w:val="26"/>
              </w:rPr>
              <w:t>Cây thân gỗ trung bình, cao khoảng 8–15 m, tán gọn, lá xanh quanh năm, hoa màu vàng xanh có mùi thơm đậm và bền. Cây sinh trưởng khá chậm, ưa sáng nhẹ, thích hợp trồng trong công viên, vườn hoa và khuôn viên công trình để tạo hương thơm cảnh quan.</w:t>
            </w:r>
          </w:p>
        </w:tc>
        <w:tc>
          <w:tcPr>
            <w:tcW w:w="2012" w:type="dxa"/>
            <w:tcBorders>
              <w:top w:val="nil"/>
              <w:left w:val="nil"/>
              <w:bottom w:val="single" w:sz="4" w:space="0" w:color="auto"/>
              <w:right w:val="single" w:sz="4" w:space="0" w:color="auto"/>
            </w:tcBorders>
            <w:vAlign w:val="center"/>
            <w:hideMark/>
          </w:tcPr>
          <w:p w14:paraId="6213AE45" w14:textId="77777777" w:rsidR="00204C09" w:rsidRPr="0073757F" w:rsidRDefault="00204C09" w:rsidP="00C14D78">
            <w:pPr>
              <w:jc w:val="center"/>
              <w:rPr>
                <w:sz w:val="26"/>
                <w:szCs w:val="26"/>
              </w:rPr>
            </w:pPr>
            <w:r w:rsidRPr="0073757F">
              <w:rPr>
                <w:sz w:val="26"/>
                <w:szCs w:val="26"/>
              </w:rPr>
              <w:t>4,5,6,7</w:t>
            </w:r>
          </w:p>
        </w:tc>
      </w:tr>
      <w:tr w:rsidR="00204C09" w:rsidRPr="0073757F" w14:paraId="50CB7F25"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41B660A6" w14:textId="77777777" w:rsidR="00204C09" w:rsidRPr="0073757F" w:rsidRDefault="00204C09" w:rsidP="00C14D78">
            <w:pPr>
              <w:jc w:val="center"/>
              <w:rPr>
                <w:sz w:val="26"/>
                <w:szCs w:val="26"/>
              </w:rPr>
            </w:pPr>
            <w:r w:rsidRPr="0073757F">
              <w:rPr>
                <w:sz w:val="26"/>
                <w:szCs w:val="26"/>
              </w:rPr>
              <w:t>14</w:t>
            </w:r>
          </w:p>
        </w:tc>
        <w:tc>
          <w:tcPr>
            <w:tcW w:w="2126" w:type="dxa"/>
            <w:tcBorders>
              <w:top w:val="nil"/>
              <w:left w:val="nil"/>
              <w:bottom w:val="single" w:sz="4" w:space="0" w:color="auto"/>
              <w:right w:val="single" w:sz="4" w:space="0" w:color="auto"/>
            </w:tcBorders>
            <w:vAlign w:val="center"/>
          </w:tcPr>
          <w:p w14:paraId="0CA68D2F" w14:textId="77777777" w:rsidR="00204C09" w:rsidRPr="0073757F" w:rsidRDefault="00204C09" w:rsidP="00C14D78">
            <w:pPr>
              <w:rPr>
                <w:sz w:val="26"/>
                <w:szCs w:val="26"/>
              </w:rPr>
            </w:pPr>
            <w:r w:rsidRPr="0073757F">
              <w:rPr>
                <w:sz w:val="26"/>
                <w:szCs w:val="26"/>
              </w:rPr>
              <w:t>Kèn hồng</w:t>
            </w:r>
          </w:p>
        </w:tc>
        <w:tc>
          <w:tcPr>
            <w:tcW w:w="2409" w:type="dxa"/>
            <w:tcBorders>
              <w:top w:val="nil"/>
              <w:left w:val="nil"/>
              <w:bottom w:val="single" w:sz="4" w:space="0" w:color="auto"/>
              <w:right w:val="single" w:sz="4" w:space="0" w:color="auto"/>
            </w:tcBorders>
            <w:vAlign w:val="center"/>
          </w:tcPr>
          <w:p w14:paraId="6C83057C" w14:textId="77777777" w:rsidR="00204C09" w:rsidRPr="0073757F" w:rsidRDefault="00204C09" w:rsidP="00C14D78">
            <w:pPr>
              <w:rPr>
                <w:i/>
                <w:iCs/>
                <w:sz w:val="26"/>
                <w:szCs w:val="26"/>
              </w:rPr>
            </w:pPr>
            <w:r w:rsidRPr="0073757F">
              <w:rPr>
                <w:i/>
                <w:iCs/>
                <w:sz w:val="26"/>
                <w:szCs w:val="26"/>
              </w:rPr>
              <w:t xml:space="preserve">Tabebuia rosea </w:t>
            </w:r>
          </w:p>
        </w:tc>
        <w:tc>
          <w:tcPr>
            <w:tcW w:w="7655" w:type="dxa"/>
            <w:tcBorders>
              <w:top w:val="nil"/>
              <w:left w:val="nil"/>
              <w:bottom w:val="single" w:sz="4" w:space="0" w:color="auto"/>
              <w:right w:val="single" w:sz="4" w:space="0" w:color="auto"/>
            </w:tcBorders>
            <w:vAlign w:val="center"/>
          </w:tcPr>
          <w:p w14:paraId="797655D6" w14:textId="77777777" w:rsidR="00204C09" w:rsidRPr="0073757F" w:rsidRDefault="00204C09" w:rsidP="00C14D78">
            <w:pPr>
              <w:jc w:val="both"/>
              <w:rPr>
                <w:sz w:val="26"/>
                <w:szCs w:val="26"/>
              </w:rPr>
            </w:pPr>
            <w:r w:rsidRPr="0073757F">
              <w:rPr>
                <w:sz w:val="26"/>
                <w:szCs w:val="26"/>
              </w:rPr>
              <w:t xml:space="preserve">Cây thân gỗ nhỏ, cao khoảng 8–12 m, tán tròn vừa, rụng lá trước khi ra hoa; hoa màu hồng phấn nở rộ vào cuối đông – đầu xuân, giá trị cảnh </w:t>
            </w:r>
            <w:r w:rsidRPr="0073757F">
              <w:rPr>
                <w:sz w:val="26"/>
                <w:szCs w:val="26"/>
              </w:rPr>
              <w:lastRenderedPageBreak/>
              <w:t>quan cao, cây ưa sáng, chịu hạn khá, phù hợp trồng đường phố và công viên.</w:t>
            </w:r>
          </w:p>
        </w:tc>
        <w:tc>
          <w:tcPr>
            <w:tcW w:w="2012" w:type="dxa"/>
            <w:tcBorders>
              <w:top w:val="nil"/>
              <w:left w:val="nil"/>
              <w:bottom w:val="single" w:sz="4" w:space="0" w:color="auto"/>
              <w:right w:val="single" w:sz="4" w:space="0" w:color="auto"/>
            </w:tcBorders>
            <w:vAlign w:val="center"/>
          </w:tcPr>
          <w:p w14:paraId="4BC7F33E" w14:textId="77777777" w:rsidR="00204C09" w:rsidRPr="0073757F" w:rsidRDefault="00204C09" w:rsidP="00C14D78">
            <w:pPr>
              <w:jc w:val="center"/>
              <w:rPr>
                <w:sz w:val="26"/>
                <w:szCs w:val="26"/>
              </w:rPr>
            </w:pPr>
            <w:r w:rsidRPr="0073757F">
              <w:rPr>
                <w:sz w:val="26"/>
                <w:szCs w:val="26"/>
              </w:rPr>
              <w:lastRenderedPageBreak/>
              <w:t>1,</w:t>
            </w:r>
            <w:r w:rsidRPr="0073757F">
              <w:rPr>
                <w:sz w:val="26"/>
                <w:szCs w:val="26"/>
                <w:lang w:val="vi-VN"/>
              </w:rPr>
              <w:t xml:space="preserve">2, </w:t>
            </w:r>
            <w:r w:rsidRPr="0073757F">
              <w:rPr>
                <w:sz w:val="26"/>
                <w:szCs w:val="26"/>
              </w:rPr>
              <w:t>3,4,5,6,7</w:t>
            </w:r>
          </w:p>
        </w:tc>
      </w:tr>
      <w:tr w:rsidR="00204C09" w:rsidRPr="0073757F" w14:paraId="27A33D1B"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29D97E51" w14:textId="77777777" w:rsidR="00204C09" w:rsidRPr="0073757F" w:rsidRDefault="00204C09" w:rsidP="00C14D78">
            <w:pPr>
              <w:jc w:val="center"/>
              <w:rPr>
                <w:sz w:val="26"/>
                <w:szCs w:val="26"/>
              </w:rPr>
            </w:pPr>
            <w:r w:rsidRPr="0073757F">
              <w:rPr>
                <w:sz w:val="26"/>
                <w:szCs w:val="26"/>
              </w:rPr>
              <w:lastRenderedPageBreak/>
              <w:t>15</w:t>
            </w:r>
          </w:p>
        </w:tc>
        <w:tc>
          <w:tcPr>
            <w:tcW w:w="2126" w:type="dxa"/>
            <w:tcBorders>
              <w:top w:val="nil"/>
              <w:left w:val="nil"/>
              <w:bottom w:val="single" w:sz="4" w:space="0" w:color="auto"/>
              <w:right w:val="single" w:sz="4" w:space="0" w:color="auto"/>
            </w:tcBorders>
            <w:vAlign w:val="center"/>
            <w:hideMark/>
          </w:tcPr>
          <w:p w14:paraId="17CFB508" w14:textId="77777777" w:rsidR="00204C09" w:rsidRPr="0073757F" w:rsidRDefault="00204C09" w:rsidP="00C14D78">
            <w:pPr>
              <w:rPr>
                <w:sz w:val="26"/>
                <w:szCs w:val="26"/>
              </w:rPr>
            </w:pPr>
            <w:r w:rsidRPr="0073757F">
              <w:rPr>
                <w:sz w:val="26"/>
                <w:szCs w:val="26"/>
              </w:rPr>
              <w:t>Lát hoa</w:t>
            </w:r>
          </w:p>
        </w:tc>
        <w:tc>
          <w:tcPr>
            <w:tcW w:w="2409" w:type="dxa"/>
            <w:tcBorders>
              <w:top w:val="nil"/>
              <w:left w:val="nil"/>
              <w:bottom w:val="single" w:sz="4" w:space="0" w:color="auto"/>
              <w:right w:val="single" w:sz="4" w:space="0" w:color="auto"/>
            </w:tcBorders>
            <w:vAlign w:val="center"/>
            <w:hideMark/>
          </w:tcPr>
          <w:p w14:paraId="1660B1F3" w14:textId="77777777" w:rsidR="00204C09" w:rsidRPr="0073757F" w:rsidRDefault="00204C09" w:rsidP="00C14D78">
            <w:pPr>
              <w:rPr>
                <w:i/>
                <w:iCs/>
                <w:sz w:val="26"/>
                <w:szCs w:val="26"/>
              </w:rPr>
            </w:pPr>
            <w:r w:rsidRPr="0073757F">
              <w:rPr>
                <w:i/>
                <w:iCs/>
                <w:sz w:val="26"/>
                <w:szCs w:val="26"/>
              </w:rPr>
              <w:t>Chukrasia tabularis</w:t>
            </w:r>
          </w:p>
        </w:tc>
        <w:tc>
          <w:tcPr>
            <w:tcW w:w="7655" w:type="dxa"/>
            <w:tcBorders>
              <w:top w:val="nil"/>
              <w:left w:val="nil"/>
              <w:bottom w:val="single" w:sz="4" w:space="0" w:color="auto"/>
              <w:right w:val="single" w:sz="4" w:space="0" w:color="auto"/>
            </w:tcBorders>
            <w:vAlign w:val="center"/>
            <w:hideMark/>
          </w:tcPr>
          <w:p w14:paraId="16977A0B" w14:textId="77777777" w:rsidR="00204C09" w:rsidRPr="0073757F" w:rsidRDefault="00204C09" w:rsidP="00C14D78">
            <w:pPr>
              <w:jc w:val="both"/>
              <w:rPr>
                <w:sz w:val="26"/>
                <w:szCs w:val="26"/>
              </w:rPr>
            </w:pPr>
            <w:r w:rsidRPr="0073757F">
              <w:rPr>
                <w:sz w:val="26"/>
                <w:szCs w:val="26"/>
              </w:rPr>
              <w:t>Cây thân gỗ lớn, cao 20–30 m, thân thẳng, tán cao, hoa nhỏ màu tím nhạt nở thành chùm vào mùa xuân. Cây sinh trưởng nhanh, ưa sáng, rễ ăn sâu, phù hợp trồng làm cây bóng mát và cây chủ đạo trên các tuyến đường, công viên đô thị.</w:t>
            </w:r>
          </w:p>
        </w:tc>
        <w:tc>
          <w:tcPr>
            <w:tcW w:w="2012" w:type="dxa"/>
            <w:tcBorders>
              <w:top w:val="nil"/>
              <w:left w:val="nil"/>
              <w:bottom w:val="single" w:sz="4" w:space="0" w:color="auto"/>
              <w:right w:val="single" w:sz="4" w:space="0" w:color="auto"/>
            </w:tcBorders>
            <w:vAlign w:val="center"/>
            <w:hideMark/>
          </w:tcPr>
          <w:p w14:paraId="4C31A567" w14:textId="77777777" w:rsidR="00204C09" w:rsidRPr="0073757F" w:rsidRDefault="00204C09" w:rsidP="00C14D78">
            <w:pPr>
              <w:jc w:val="center"/>
              <w:rPr>
                <w:sz w:val="26"/>
                <w:szCs w:val="26"/>
              </w:rPr>
            </w:pPr>
            <w:r w:rsidRPr="0073757F">
              <w:rPr>
                <w:sz w:val="26"/>
                <w:szCs w:val="26"/>
              </w:rPr>
              <w:t>2,4,5,6,7</w:t>
            </w:r>
          </w:p>
        </w:tc>
      </w:tr>
      <w:tr w:rsidR="00204C09" w:rsidRPr="0073757F" w14:paraId="4B77DE8F"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3C6C02BC" w14:textId="77777777" w:rsidR="00204C09" w:rsidRPr="0073757F" w:rsidRDefault="00204C09" w:rsidP="00C14D78">
            <w:pPr>
              <w:jc w:val="center"/>
              <w:rPr>
                <w:sz w:val="26"/>
                <w:szCs w:val="26"/>
              </w:rPr>
            </w:pPr>
            <w:r w:rsidRPr="0073757F">
              <w:rPr>
                <w:sz w:val="26"/>
                <w:szCs w:val="26"/>
              </w:rPr>
              <w:t>16</w:t>
            </w:r>
          </w:p>
        </w:tc>
        <w:tc>
          <w:tcPr>
            <w:tcW w:w="2126" w:type="dxa"/>
            <w:tcBorders>
              <w:top w:val="nil"/>
              <w:left w:val="nil"/>
              <w:bottom w:val="single" w:sz="4" w:space="0" w:color="auto"/>
              <w:right w:val="single" w:sz="4" w:space="0" w:color="auto"/>
            </w:tcBorders>
            <w:vAlign w:val="center"/>
            <w:hideMark/>
          </w:tcPr>
          <w:p w14:paraId="16B1BC8B" w14:textId="77777777" w:rsidR="00204C09" w:rsidRPr="0073757F" w:rsidRDefault="00204C09" w:rsidP="00C14D78">
            <w:pPr>
              <w:rPr>
                <w:sz w:val="26"/>
                <w:szCs w:val="26"/>
              </w:rPr>
            </w:pPr>
            <w:r w:rsidRPr="0073757F">
              <w:rPr>
                <w:sz w:val="26"/>
                <w:szCs w:val="26"/>
              </w:rPr>
              <w:t>Lộc vừng</w:t>
            </w:r>
          </w:p>
        </w:tc>
        <w:tc>
          <w:tcPr>
            <w:tcW w:w="2409" w:type="dxa"/>
            <w:tcBorders>
              <w:top w:val="nil"/>
              <w:left w:val="nil"/>
              <w:bottom w:val="single" w:sz="4" w:space="0" w:color="auto"/>
              <w:right w:val="single" w:sz="4" w:space="0" w:color="auto"/>
            </w:tcBorders>
            <w:vAlign w:val="center"/>
            <w:hideMark/>
          </w:tcPr>
          <w:p w14:paraId="3B9AD698" w14:textId="77777777" w:rsidR="00204C09" w:rsidRPr="0073757F" w:rsidRDefault="00204C09" w:rsidP="00C14D78">
            <w:pPr>
              <w:rPr>
                <w:i/>
                <w:iCs/>
                <w:sz w:val="26"/>
                <w:szCs w:val="26"/>
              </w:rPr>
            </w:pPr>
            <w:r w:rsidRPr="0073757F">
              <w:rPr>
                <w:i/>
                <w:iCs/>
                <w:sz w:val="26"/>
                <w:szCs w:val="26"/>
              </w:rPr>
              <w:t xml:space="preserve">Barringtonia acutangula </w:t>
            </w:r>
          </w:p>
        </w:tc>
        <w:tc>
          <w:tcPr>
            <w:tcW w:w="7655" w:type="dxa"/>
            <w:tcBorders>
              <w:top w:val="nil"/>
              <w:left w:val="nil"/>
              <w:bottom w:val="single" w:sz="4" w:space="0" w:color="auto"/>
              <w:right w:val="single" w:sz="4" w:space="0" w:color="auto"/>
            </w:tcBorders>
            <w:vAlign w:val="center"/>
            <w:hideMark/>
          </w:tcPr>
          <w:p w14:paraId="3E27649A" w14:textId="77777777" w:rsidR="00204C09" w:rsidRPr="0073757F" w:rsidRDefault="00204C09" w:rsidP="00C14D78">
            <w:pPr>
              <w:jc w:val="both"/>
              <w:rPr>
                <w:sz w:val="26"/>
                <w:szCs w:val="26"/>
              </w:rPr>
            </w:pPr>
            <w:r w:rsidRPr="0073757F">
              <w:rPr>
                <w:sz w:val="26"/>
                <w:szCs w:val="26"/>
              </w:rPr>
              <w:t>Cây thân gỗ trung bình, cao 10–12 m, tán rộng, hoa dài rủ xuống màu đỏ hồng rất đẹp, nở rộ theo chùm. Cây ưa ẩm, chịu úng tốt, thích hợp trồng ven hồ, sông, công viên đồng thời trồng được trên đường phố</w:t>
            </w:r>
          </w:p>
        </w:tc>
        <w:tc>
          <w:tcPr>
            <w:tcW w:w="2012" w:type="dxa"/>
            <w:tcBorders>
              <w:top w:val="nil"/>
              <w:left w:val="nil"/>
              <w:bottom w:val="single" w:sz="4" w:space="0" w:color="auto"/>
              <w:right w:val="single" w:sz="4" w:space="0" w:color="auto"/>
            </w:tcBorders>
            <w:vAlign w:val="center"/>
            <w:hideMark/>
          </w:tcPr>
          <w:p w14:paraId="084B4A8E" w14:textId="77777777" w:rsidR="00204C09" w:rsidRPr="0073757F" w:rsidRDefault="00204C09" w:rsidP="00C14D78">
            <w:pPr>
              <w:jc w:val="center"/>
              <w:rPr>
                <w:sz w:val="26"/>
                <w:szCs w:val="26"/>
              </w:rPr>
            </w:pPr>
            <w:r w:rsidRPr="0073757F">
              <w:rPr>
                <w:sz w:val="26"/>
                <w:szCs w:val="26"/>
              </w:rPr>
              <w:t>2,3,4,5,6,7</w:t>
            </w:r>
          </w:p>
        </w:tc>
      </w:tr>
      <w:tr w:rsidR="00204C09" w:rsidRPr="0073757F" w14:paraId="2513A1E6"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50A1FDE6" w14:textId="77777777" w:rsidR="00204C09" w:rsidRPr="0073757F" w:rsidRDefault="00204C09" w:rsidP="00C14D78">
            <w:pPr>
              <w:jc w:val="center"/>
              <w:rPr>
                <w:sz w:val="26"/>
                <w:szCs w:val="26"/>
              </w:rPr>
            </w:pPr>
            <w:r w:rsidRPr="0073757F">
              <w:rPr>
                <w:sz w:val="26"/>
                <w:szCs w:val="26"/>
              </w:rPr>
              <w:t>17</w:t>
            </w:r>
          </w:p>
        </w:tc>
        <w:tc>
          <w:tcPr>
            <w:tcW w:w="2126" w:type="dxa"/>
            <w:tcBorders>
              <w:top w:val="nil"/>
              <w:left w:val="nil"/>
              <w:bottom w:val="single" w:sz="4" w:space="0" w:color="auto"/>
              <w:right w:val="single" w:sz="4" w:space="0" w:color="auto"/>
            </w:tcBorders>
            <w:vAlign w:val="center"/>
            <w:hideMark/>
          </w:tcPr>
          <w:p w14:paraId="7196343F" w14:textId="77777777" w:rsidR="00204C09" w:rsidRPr="0073757F" w:rsidRDefault="00204C09" w:rsidP="00C14D78">
            <w:pPr>
              <w:rPr>
                <w:sz w:val="26"/>
                <w:szCs w:val="26"/>
              </w:rPr>
            </w:pPr>
            <w:r w:rsidRPr="0073757F">
              <w:rPr>
                <w:sz w:val="26"/>
                <w:szCs w:val="26"/>
              </w:rPr>
              <w:t>Long não</w:t>
            </w:r>
          </w:p>
        </w:tc>
        <w:tc>
          <w:tcPr>
            <w:tcW w:w="2409" w:type="dxa"/>
            <w:tcBorders>
              <w:top w:val="nil"/>
              <w:left w:val="nil"/>
              <w:bottom w:val="single" w:sz="4" w:space="0" w:color="auto"/>
              <w:right w:val="single" w:sz="4" w:space="0" w:color="auto"/>
            </w:tcBorders>
            <w:vAlign w:val="center"/>
            <w:hideMark/>
          </w:tcPr>
          <w:p w14:paraId="2A5F50F8" w14:textId="77777777" w:rsidR="00204C09" w:rsidRPr="0073757F" w:rsidRDefault="00204C09" w:rsidP="00C14D78">
            <w:pPr>
              <w:rPr>
                <w:i/>
                <w:iCs/>
                <w:sz w:val="26"/>
                <w:szCs w:val="26"/>
              </w:rPr>
            </w:pPr>
            <w:r w:rsidRPr="0073757F">
              <w:rPr>
                <w:i/>
                <w:iCs/>
                <w:sz w:val="26"/>
                <w:szCs w:val="26"/>
              </w:rPr>
              <w:t>Cinnamomum camphora</w:t>
            </w:r>
            <w:r w:rsidRPr="0073757F">
              <w:rPr>
                <w:sz w:val="26"/>
                <w:szCs w:val="26"/>
              </w:rPr>
              <w:t xml:space="preserve"> </w:t>
            </w:r>
          </w:p>
        </w:tc>
        <w:tc>
          <w:tcPr>
            <w:tcW w:w="7655" w:type="dxa"/>
            <w:tcBorders>
              <w:top w:val="nil"/>
              <w:left w:val="nil"/>
              <w:bottom w:val="single" w:sz="4" w:space="0" w:color="auto"/>
              <w:right w:val="single" w:sz="4" w:space="0" w:color="auto"/>
            </w:tcBorders>
            <w:vAlign w:val="center"/>
            <w:hideMark/>
          </w:tcPr>
          <w:p w14:paraId="25B20C24" w14:textId="77777777" w:rsidR="00204C09" w:rsidRPr="0073757F" w:rsidRDefault="00204C09" w:rsidP="00C14D78">
            <w:pPr>
              <w:jc w:val="both"/>
              <w:rPr>
                <w:sz w:val="26"/>
                <w:szCs w:val="26"/>
              </w:rPr>
            </w:pPr>
            <w:r w:rsidRPr="0073757F">
              <w:rPr>
                <w:sz w:val="26"/>
                <w:szCs w:val="26"/>
              </w:rPr>
              <w:t>Cây thân gỗ lớn, cao 15–25 m, tán rộng, lá xanh quanh năm có mùi tinh dầu đặc trưng. Cây sinh trưởng khỏe, chịu gió bão tốt, phù hợp trồng đường phố và công viên.</w:t>
            </w:r>
          </w:p>
        </w:tc>
        <w:tc>
          <w:tcPr>
            <w:tcW w:w="2012" w:type="dxa"/>
            <w:tcBorders>
              <w:top w:val="nil"/>
              <w:left w:val="nil"/>
              <w:bottom w:val="single" w:sz="4" w:space="0" w:color="auto"/>
              <w:right w:val="single" w:sz="4" w:space="0" w:color="auto"/>
            </w:tcBorders>
            <w:noWrap/>
            <w:vAlign w:val="center"/>
            <w:hideMark/>
          </w:tcPr>
          <w:p w14:paraId="3A8896F2" w14:textId="77777777" w:rsidR="00204C09" w:rsidRPr="0073757F" w:rsidRDefault="00204C09" w:rsidP="00C14D78">
            <w:pPr>
              <w:jc w:val="center"/>
              <w:rPr>
                <w:sz w:val="26"/>
                <w:szCs w:val="26"/>
              </w:rPr>
            </w:pPr>
            <w:r w:rsidRPr="0073757F">
              <w:rPr>
                <w:sz w:val="26"/>
                <w:szCs w:val="26"/>
              </w:rPr>
              <w:t>5,6,7</w:t>
            </w:r>
          </w:p>
        </w:tc>
      </w:tr>
      <w:tr w:rsidR="00204C09" w:rsidRPr="0073757F" w14:paraId="6080EAF6"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7D36C22D" w14:textId="77777777" w:rsidR="00204C09" w:rsidRPr="0073757F" w:rsidRDefault="00204C09" w:rsidP="00C14D78">
            <w:pPr>
              <w:jc w:val="center"/>
              <w:rPr>
                <w:sz w:val="26"/>
                <w:szCs w:val="26"/>
              </w:rPr>
            </w:pPr>
            <w:r w:rsidRPr="0073757F">
              <w:rPr>
                <w:sz w:val="26"/>
                <w:szCs w:val="26"/>
              </w:rPr>
              <w:t>18</w:t>
            </w:r>
          </w:p>
        </w:tc>
        <w:tc>
          <w:tcPr>
            <w:tcW w:w="2126" w:type="dxa"/>
            <w:tcBorders>
              <w:top w:val="nil"/>
              <w:left w:val="nil"/>
              <w:bottom w:val="single" w:sz="4" w:space="0" w:color="auto"/>
              <w:right w:val="single" w:sz="4" w:space="0" w:color="auto"/>
            </w:tcBorders>
            <w:vAlign w:val="center"/>
            <w:hideMark/>
          </w:tcPr>
          <w:p w14:paraId="38C43F72" w14:textId="77777777" w:rsidR="00204C09" w:rsidRPr="0073757F" w:rsidRDefault="00204C09" w:rsidP="00C14D78">
            <w:pPr>
              <w:rPr>
                <w:sz w:val="26"/>
                <w:szCs w:val="26"/>
              </w:rPr>
            </w:pPr>
            <w:r w:rsidRPr="0073757F">
              <w:rPr>
                <w:sz w:val="26"/>
                <w:szCs w:val="26"/>
              </w:rPr>
              <w:t>Me</w:t>
            </w:r>
          </w:p>
        </w:tc>
        <w:tc>
          <w:tcPr>
            <w:tcW w:w="2409" w:type="dxa"/>
            <w:tcBorders>
              <w:top w:val="nil"/>
              <w:left w:val="nil"/>
              <w:bottom w:val="single" w:sz="4" w:space="0" w:color="auto"/>
              <w:right w:val="single" w:sz="4" w:space="0" w:color="auto"/>
            </w:tcBorders>
            <w:vAlign w:val="center"/>
            <w:hideMark/>
          </w:tcPr>
          <w:p w14:paraId="5BC2BF12" w14:textId="77777777" w:rsidR="00204C09" w:rsidRPr="0073757F" w:rsidRDefault="00204C09" w:rsidP="00C14D78">
            <w:pPr>
              <w:rPr>
                <w:i/>
                <w:iCs/>
                <w:sz w:val="26"/>
                <w:szCs w:val="26"/>
              </w:rPr>
            </w:pPr>
            <w:r w:rsidRPr="0073757F">
              <w:rPr>
                <w:i/>
                <w:iCs/>
                <w:sz w:val="26"/>
                <w:szCs w:val="26"/>
              </w:rPr>
              <w:t>Tamarindus indica</w:t>
            </w:r>
          </w:p>
        </w:tc>
        <w:tc>
          <w:tcPr>
            <w:tcW w:w="7655" w:type="dxa"/>
            <w:tcBorders>
              <w:top w:val="nil"/>
              <w:left w:val="nil"/>
              <w:bottom w:val="single" w:sz="4" w:space="0" w:color="auto"/>
              <w:right w:val="single" w:sz="4" w:space="0" w:color="auto"/>
            </w:tcBorders>
            <w:vAlign w:val="center"/>
            <w:hideMark/>
          </w:tcPr>
          <w:p w14:paraId="5928FA64" w14:textId="77777777" w:rsidR="00204C09" w:rsidRPr="0073757F" w:rsidRDefault="00204C09" w:rsidP="00C14D78">
            <w:pPr>
              <w:jc w:val="both"/>
              <w:rPr>
                <w:sz w:val="26"/>
                <w:szCs w:val="26"/>
              </w:rPr>
            </w:pPr>
            <w:r w:rsidRPr="0073757F">
              <w:rPr>
                <w:sz w:val="26"/>
                <w:szCs w:val="26"/>
              </w:rPr>
              <w:t> Cây thân gỗ trung bình đến lớn, cao 15–25 m, tán rộng, lá kép nhỏ tạo bóng mát thoáng. Cây sinh trưởng tốt, chịu hạn khá và thích nghi môi trường đô thị thường trồng làm cây bóng mát.</w:t>
            </w:r>
          </w:p>
        </w:tc>
        <w:tc>
          <w:tcPr>
            <w:tcW w:w="2012" w:type="dxa"/>
            <w:tcBorders>
              <w:top w:val="nil"/>
              <w:left w:val="nil"/>
              <w:bottom w:val="single" w:sz="4" w:space="0" w:color="auto"/>
              <w:right w:val="single" w:sz="4" w:space="0" w:color="auto"/>
            </w:tcBorders>
            <w:noWrap/>
            <w:vAlign w:val="center"/>
            <w:hideMark/>
          </w:tcPr>
          <w:p w14:paraId="141ABAE7" w14:textId="77777777" w:rsidR="00204C09" w:rsidRPr="0073757F" w:rsidRDefault="00204C09" w:rsidP="00C14D78">
            <w:pPr>
              <w:jc w:val="center"/>
              <w:rPr>
                <w:sz w:val="26"/>
                <w:szCs w:val="26"/>
              </w:rPr>
            </w:pPr>
            <w:r w:rsidRPr="0073757F">
              <w:rPr>
                <w:sz w:val="26"/>
                <w:szCs w:val="26"/>
              </w:rPr>
              <w:t>2,5,6,7</w:t>
            </w:r>
          </w:p>
        </w:tc>
      </w:tr>
      <w:tr w:rsidR="00204C09" w:rsidRPr="0073757F" w14:paraId="7FD41CC8"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4CC2BE4D" w14:textId="77777777" w:rsidR="00204C09" w:rsidRPr="0073757F" w:rsidRDefault="00204C09" w:rsidP="00C14D78">
            <w:pPr>
              <w:jc w:val="center"/>
              <w:rPr>
                <w:sz w:val="26"/>
                <w:szCs w:val="26"/>
              </w:rPr>
            </w:pPr>
            <w:r w:rsidRPr="0073757F">
              <w:rPr>
                <w:sz w:val="26"/>
                <w:szCs w:val="26"/>
              </w:rPr>
              <w:t>19</w:t>
            </w:r>
          </w:p>
        </w:tc>
        <w:tc>
          <w:tcPr>
            <w:tcW w:w="2126" w:type="dxa"/>
            <w:tcBorders>
              <w:top w:val="nil"/>
              <w:left w:val="nil"/>
              <w:bottom w:val="single" w:sz="4" w:space="0" w:color="auto"/>
              <w:right w:val="single" w:sz="4" w:space="0" w:color="auto"/>
            </w:tcBorders>
            <w:vAlign w:val="center"/>
            <w:hideMark/>
          </w:tcPr>
          <w:p w14:paraId="660B6F21" w14:textId="77777777" w:rsidR="00204C09" w:rsidRPr="0073757F" w:rsidRDefault="00204C09" w:rsidP="00C14D78">
            <w:pPr>
              <w:rPr>
                <w:sz w:val="26"/>
                <w:szCs w:val="26"/>
              </w:rPr>
            </w:pPr>
            <w:r w:rsidRPr="0073757F">
              <w:rPr>
                <w:sz w:val="26"/>
                <w:szCs w:val="26"/>
              </w:rPr>
              <w:t>Muống hoàng yến</w:t>
            </w:r>
          </w:p>
        </w:tc>
        <w:tc>
          <w:tcPr>
            <w:tcW w:w="2409" w:type="dxa"/>
            <w:tcBorders>
              <w:top w:val="nil"/>
              <w:left w:val="nil"/>
              <w:bottom w:val="single" w:sz="4" w:space="0" w:color="auto"/>
              <w:right w:val="single" w:sz="4" w:space="0" w:color="auto"/>
            </w:tcBorders>
            <w:vAlign w:val="center"/>
            <w:hideMark/>
          </w:tcPr>
          <w:p w14:paraId="5FB3390D" w14:textId="77777777" w:rsidR="00204C09" w:rsidRPr="0073757F" w:rsidRDefault="00204C09" w:rsidP="00C14D78">
            <w:pPr>
              <w:rPr>
                <w:i/>
                <w:iCs/>
                <w:sz w:val="26"/>
                <w:szCs w:val="26"/>
              </w:rPr>
            </w:pPr>
            <w:r w:rsidRPr="0073757F">
              <w:rPr>
                <w:i/>
                <w:iCs/>
                <w:sz w:val="26"/>
                <w:szCs w:val="26"/>
              </w:rPr>
              <w:t xml:space="preserve">Cassia fistula </w:t>
            </w:r>
          </w:p>
        </w:tc>
        <w:tc>
          <w:tcPr>
            <w:tcW w:w="7655" w:type="dxa"/>
            <w:tcBorders>
              <w:top w:val="nil"/>
              <w:left w:val="nil"/>
              <w:bottom w:val="single" w:sz="4" w:space="0" w:color="auto"/>
              <w:right w:val="single" w:sz="4" w:space="0" w:color="auto"/>
            </w:tcBorders>
            <w:vAlign w:val="center"/>
            <w:hideMark/>
          </w:tcPr>
          <w:p w14:paraId="79A08F6C" w14:textId="77777777" w:rsidR="00204C09" w:rsidRPr="0073757F" w:rsidRDefault="00204C09" w:rsidP="00C14D78">
            <w:pPr>
              <w:jc w:val="both"/>
              <w:rPr>
                <w:sz w:val="26"/>
                <w:szCs w:val="26"/>
              </w:rPr>
            </w:pPr>
            <w:r w:rsidRPr="0073757F">
              <w:rPr>
                <w:sz w:val="26"/>
                <w:szCs w:val="26"/>
              </w:rPr>
              <w:t>Cây thân gỗ nhỏ đến trung bình, cao 10–15 m, hoa vàng rủ thành chùm rất nổi bật vào mùa hè. Cây ưa sáng, chịu hạn tốt, giá trị trang trí cao.</w:t>
            </w:r>
          </w:p>
        </w:tc>
        <w:tc>
          <w:tcPr>
            <w:tcW w:w="2012" w:type="dxa"/>
            <w:tcBorders>
              <w:top w:val="nil"/>
              <w:left w:val="nil"/>
              <w:bottom w:val="single" w:sz="4" w:space="0" w:color="auto"/>
              <w:right w:val="single" w:sz="4" w:space="0" w:color="auto"/>
            </w:tcBorders>
            <w:vAlign w:val="center"/>
            <w:hideMark/>
          </w:tcPr>
          <w:p w14:paraId="1FAB0B10"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3,4,5,6,7</w:t>
            </w:r>
          </w:p>
        </w:tc>
      </w:tr>
      <w:tr w:rsidR="00204C09" w:rsidRPr="0073757F" w14:paraId="77D63F79"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076118CD" w14:textId="77777777" w:rsidR="00204C09" w:rsidRPr="0073757F" w:rsidRDefault="00204C09" w:rsidP="00C14D78">
            <w:pPr>
              <w:jc w:val="center"/>
              <w:rPr>
                <w:sz w:val="26"/>
                <w:szCs w:val="26"/>
              </w:rPr>
            </w:pPr>
            <w:r w:rsidRPr="0073757F">
              <w:rPr>
                <w:sz w:val="26"/>
                <w:szCs w:val="26"/>
              </w:rPr>
              <w:t>20</w:t>
            </w:r>
          </w:p>
        </w:tc>
        <w:tc>
          <w:tcPr>
            <w:tcW w:w="2126" w:type="dxa"/>
            <w:tcBorders>
              <w:top w:val="nil"/>
              <w:left w:val="nil"/>
              <w:bottom w:val="single" w:sz="4" w:space="0" w:color="auto"/>
              <w:right w:val="single" w:sz="4" w:space="0" w:color="auto"/>
            </w:tcBorders>
            <w:vAlign w:val="center"/>
            <w:hideMark/>
          </w:tcPr>
          <w:p w14:paraId="33011291" w14:textId="77777777" w:rsidR="00204C09" w:rsidRPr="0073757F" w:rsidRDefault="00204C09" w:rsidP="00C14D78">
            <w:pPr>
              <w:rPr>
                <w:sz w:val="26"/>
                <w:szCs w:val="26"/>
              </w:rPr>
            </w:pPr>
            <w:r w:rsidRPr="0073757F">
              <w:rPr>
                <w:sz w:val="26"/>
                <w:szCs w:val="26"/>
              </w:rPr>
              <w:t>Muống hoa đào</w:t>
            </w:r>
          </w:p>
        </w:tc>
        <w:tc>
          <w:tcPr>
            <w:tcW w:w="2409" w:type="dxa"/>
            <w:tcBorders>
              <w:top w:val="nil"/>
              <w:left w:val="nil"/>
              <w:bottom w:val="single" w:sz="4" w:space="0" w:color="auto"/>
              <w:right w:val="single" w:sz="4" w:space="0" w:color="auto"/>
            </w:tcBorders>
            <w:vAlign w:val="center"/>
            <w:hideMark/>
          </w:tcPr>
          <w:p w14:paraId="4B3210F4" w14:textId="77777777" w:rsidR="00204C09" w:rsidRPr="0073757F" w:rsidRDefault="00204C09" w:rsidP="00C14D78">
            <w:pPr>
              <w:rPr>
                <w:i/>
                <w:iCs/>
                <w:sz w:val="26"/>
                <w:szCs w:val="26"/>
              </w:rPr>
            </w:pPr>
            <w:r w:rsidRPr="0073757F">
              <w:rPr>
                <w:i/>
                <w:iCs/>
                <w:sz w:val="26"/>
                <w:szCs w:val="26"/>
              </w:rPr>
              <w:t>Cassia Javanica</w:t>
            </w:r>
            <w:r w:rsidRPr="0073757F">
              <w:rPr>
                <w:sz w:val="26"/>
                <w:szCs w:val="26"/>
              </w:rPr>
              <w:t xml:space="preserve"> </w:t>
            </w:r>
          </w:p>
        </w:tc>
        <w:tc>
          <w:tcPr>
            <w:tcW w:w="7655" w:type="dxa"/>
            <w:tcBorders>
              <w:top w:val="nil"/>
              <w:left w:val="nil"/>
              <w:bottom w:val="single" w:sz="4" w:space="0" w:color="auto"/>
              <w:right w:val="single" w:sz="4" w:space="0" w:color="auto"/>
            </w:tcBorders>
            <w:vAlign w:val="center"/>
            <w:hideMark/>
          </w:tcPr>
          <w:p w14:paraId="5AC13708" w14:textId="77777777" w:rsidR="00204C09" w:rsidRPr="0073757F" w:rsidRDefault="00204C09" w:rsidP="00C14D78">
            <w:pPr>
              <w:jc w:val="both"/>
              <w:rPr>
                <w:sz w:val="26"/>
                <w:szCs w:val="26"/>
              </w:rPr>
            </w:pPr>
            <w:r w:rsidRPr="0073757F">
              <w:rPr>
                <w:sz w:val="26"/>
                <w:szCs w:val="26"/>
              </w:rPr>
              <w:t>Cây thân gỗ nhỏ đến trung bình, cao 10–15 m, hoa hồng nhạt nở rộ theo chùm, tạo cảnh quan mềm mại. Cây sinh trưởng khá nhanh, phù hợp công viên và khu đô thị.</w:t>
            </w:r>
          </w:p>
        </w:tc>
        <w:tc>
          <w:tcPr>
            <w:tcW w:w="2012" w:type="dxa"/>
            <w:tcBorders>
              <w:top w:val="nil"/>
              <w:left w:val="nil"/>
              <w:bottom w:val="single" w:sz="4" w:space="0" w:color="auto"/>
              <w:right w:val="single" w:sz="4" w:space="0" w:color="auto"/>
            </w:tcBorders>
            <w:vAlign w:val="center"/>
            <w:hideMark/>
          </w:tcPr>
          <w:p w14:paraId="4169184E" w14:textId="77777777" w:rsidR="00204C09" w:rsidRPr="0073757F" w:rsidRDefault="00204C09" w:rsidP="00C14D78">
            <w:pPr>
              <w:jc w:val="center"/>
              <w:rPr>
                <w:sz w:val="26"/>
                <w:szCs w:val="26"/>
              </w:rPr>
            </w:pPr>
            <w:r w:rsidRPr="0073757F">
              <w:rPr>
                <w:sz w:val="26"/>
                <w:szCs w:val="26"/>
              </w:rPr>
              <w:t>2,3,4,5,6,7</w:t>
            </w:r>
          </w:p>
        </w:tc>
      </w:tr>
      <w:tr w:rsidR="00204C09" w:rsidRPr="0073757F" w14:paraId="74880804"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714E0EAC" w14:textId="77777777" w:rsidR="00204C09" w:rsidRPr="0073757F" w:rsidRDefault="00204C09" w:rsidP="00C14D78">
            <w:pPr>
              <w:jc w:val="center"/>
              <w:rPr>
                <w:sz w:val="26"/>
                <w:szCs w:val="26"/>
              </w:rPr>
            </w:pPr>
            <w:r w:rsidRPr="0073757F">
              <w:rPr>
                <w:sz w:val="26"/>
                <w:szCs w:val="26"/>
              </w:rPr>
              <w:t>21</w:t>
            </w:r>
          </w:p>
        </w:tc>
        <w:tc>
          <w:tcPr>
            <w:tcW w:w="2126" w:type="dxa"/>
            <w:tcBorders>
              <w:top w:val="nil"/>
              <w:left w:val="nil"/>
              <w:bottom w:val="single" w:sz="4" w:space="0" w:color="auto"/>
              <w:right w:val="single" w:sz="4" w:space="0" w:color="auto"/>
            </w:tcBorders>
            <w:vAlign w:val="center"/>
            <w:hideMark/>
          </w:tcPr>
          <w:p w14:paraId="5A95D74A" w14:textId="77777777" w:rsidR="00204C09" w:rsidRPr="0073757F" w:rsidRDefault="00204C09" w:rsidP="00C14D78">
            <w:pPr>
              <w:rPr>
                <w:sz w:val="26"/>
                <w:szCs w:val="26"/>
              </w:rPr>
            </w:pPr>
            <w:r w:rsidRPr="0073757F">
              <w:rPr>
                <w:sz w:val="26"/>
                <w:szCs w:val="26"/>
              </w:rPr>
              <w:t>Muồng ngủ</w:t>
            </w:r>
          </w:p>
        </w:tc>
        <w:tc>
          <w:tcPr>
            <w:tcW w:w="2409" w:type="dxa"/>
            <w:tcBorders>
              <w:top w:val="nil"/>
              <w:left w:val="nil"/>
              <w:bottom w:val="single" w:sz="4" w:space="0" w:color="auto"/>
              <w:right w:val="single" w:sz="4" w:space="0" w:color="auto"/>
            </w:tcBorders>
            <w:vAlign w:val="center"/>
            <w:hideMark/>
          </w:tcPr>
          <w:p w14:paraId="417126FF" w14:textId="77777777" w:rsidR="00204C09" w:rsidRPr="0073757F" w:rsidRDefault="00204C09" w:rsidP="00C14D78">
            <w:pPr>
              <w:rPr>
                <w:i/>
                <w:iCs/>
                <w:sz w:val="26"/>
                <w:szCs w:val="26"/>
              </w:rPr>
            </w:pPr>
            <w:r w:rsidRPr="0073757F">
              <w:rPr>
                <w:i/>
                <w:iCs/>
                <w:sz w:val="26"/>
                <w:szCs w:val="26"/>
              </w:rPr>
              <w:t>Pithecolobium saman</w:t>
            </w:r>
          </w:p>
        </w:tc>
        <w:tc>
          <w:tcPr>
            <w:tcW w:w="7655" w:type="dxa"/>
            <w:tcBorders>
              <w:top w:val="nil"/>
              <w:left w:val="nil"/>
              <w:bottom w:val="single" w:sz="4" w:space="0" w:color="auto"/>
              <w:right w:val="single" w:sz="4" w:space="0" w:color="auto"/>
            </w:tcBorders>
            <w:vAlign w:val="center"/>
            <w:hideMark/>
          </w:tcPr>
          <w:p w14:paraId="2CF1DACE" w14:textId="77777777" w:rsidR="00204C09" w:rsidRPr="0073757F" w:rsidRDefault="00204C09" w:rsidP="00C14D78">
            <w:pPr>
              <w:jc w:val="both"/>
              <w:rPr>
                <w:sz w:val="26"/>
                <w:szCs w:val="26"/>
              </w:rPr>
            </w:pPr>
            <w:r w:rsidRPr="0073757F">
              <w:rPr>
                <w:sz w:val="26"/>
                <w:szCs w:val="26"/>
              </w:rPr>
              <w:t>Cây thân gỗ lớn, cao 15–25 m, tán rộng, lá khép lại ban đêm, hoa hồng nhạt. Cây dễ trồng, chịu hạn, tạo bóng mát tốt.</w:t>
            </w:r>
          </w:p>
        </w:tc>
        <w:tc>
          <w:tcPr>
            <w:tcW w:w="2012" w:type="dxa"/>
            <w:tcBorders>
              <w:top w:val="nil"/>
              <w:left w:val="nil"/>
              <w:bottom w:val="single" w:sz="4" w:space="0" w:color="auto"/>
              <w:right w:val="single" w:sz="4" w:space="0" w:color="auto"/>
            </w:tcBorders>
            <w:vAlign w:val="center"/>
            <w:hideMark/>
          </w:tcPr>
          <w:p w14:paraId="5563E654" w14:textId="77777777" w:rsidR="00204C09" w:rsidRPr="0073757F" w:rsidRDefault="00204C09" w:rsidP="00C14D78">
            <w:pPr>
              <w:jc w:val="center"/>
              <w:rPr>
                <w:sz w:val="26"/>
                <w:szCs w:val="26"/>
              </w:rPr>
            </w:pPr>
            <w:r w:rsidRPr="0073757F">
              <w:rPr>
                <w:sz w:val="26"/>
                <w:szCs w:val="26"/>
                <w:lang w:val="vi-VN"/>
              </w:rPr>
              <w:t>2</w:t>
            </w:r>
            <w:r w:rsidRPr="0073757F">
              <w:rPr>
                <w:sz w:val="26"/>
                <w:szCs w:val="26"/>
              </w:rPr>
              <w:t>,5,6,7</w:t>
            </w:r>
          </w:p>
        </w:tc>
      </w:tr>
      <w:tr w:rsidR="00204C09" w:rsidRPr="0073757F" w14:paraId="41245A4C"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21A88A0D" w14:textId="77777777" w:rsidR="00204C09" w:rsidRPr="0073757F" w:rsidRDefault="00204C09" w:rsidP="00C14D78">
            <w:pPr>
              <w:jc w:val="center"/>
              <w:rPr>
                <w:sz w:val="26"/>
                <w:szCs w:val="26"/>
              </w:rPr>
            </w:pPr>
            <w:r w:rsidRPr="0073757F">
              <w:rPr>
                <w:sz w:val="26"/>
                <w:szCs w:val="26"/>
              </w:rPr>
              <w:t>22</w:t>
            </w:r>
          </w:p>
        </w:tc>
        <w:tc>
          <w:tcPr>
            <w:tcW w:w="2126" w:type="dxa"/>
            <w:tcBorders>
              <w:top w:val="nil"/>
              <w:left w:val="nil"/>
              <w:bottom w:val="single" w:sz="4" w:space="0" w:color="auto"/>
              <w:right w:val="single" w:sz="4" w:space="0" w:color="auto"/>
            </w:tcBorders>
            <w:vAlign w:val="center"/>
            <w:hideMark/>
          </w:tcPr>
          <w:p w14:paraId="59C4CD4B" w14:textId="77777777" w:rsidR="00204C09" w:rsidRPr="0073757F" w:rsidRDefault="00204C09" w:rsidP="00C14D78">
            <w:pPr>
              <w:rPr>
                <w:sz w:val="26"/>
                <w:szCs w:val="26"/>
              </w:rPr>
            </w:pPr>
            <w:r w:rsidRPr="0073757F">
              <w:rPr>
                <w:sz w:val="26"/>
                <w:szCs w:val="26"/>
              </w:rPr>
              <w:t>Ngọc lan</w:t>
            </w:r>
          </w:p>
        </w:tc>
        <w:tc>
          <w:tcPr>
            <w:tcW w:w="2409" w:type="dxa"/>
            <w:tcBorders>
              <w:top w:val="nil"/>
              <w:left w:val="nil"/>
              <w:bottom w:val="single" w:sz="4" w:space="0" w:color="auto"/>
              <w:right w:val="single" w:sz="4" w:space="0" w:color="auto"/>
            </w:tcBorders>
            <w:vAlign w:val="center"/>
            <w:hideMark/>
          </w:tcPr>
          <w:p w14:paraId="6E049567" w14:textId="77777777" w:rsidR="00204C09" w:rsidRPr="0073757F" w:rsidRDefault="00204C09" w:rsidP="00C14D78">
            <w:pPr>
              <w:rPr>
                <w:i/>
                <w:iCs/>
                <w:sz w:val="26"/>
                <w:szCs w:val="26"/>
              </w:rPr>
            </w:pPr>
            <w:r w:rsidRPr="0073757F">
              <w:rPr>
                <w:i/>
                <w:iCs/>
                <w:sz w:val="26"/>
                <w:szCs w:val="26"/>
              </w:rPr>
              <w:t>Michelia alba</w:t>
            </w:r>
            <w:r w:rsidRPr="0073757F">
              <w:rPr>
                <w:sz w:val="26"/>
                <w:szCs w:val="26"/>
              </w:rPr>
              <w:t xml:space="preserve"> </w:t>
            </w:r>
          </w:p>
        </w:tc>
        <w:tc>
          <w:tcPr>
            <w:tcW w:w="7655" w:type="dxa"/>
            <w:tcBorders>
              <w:top w:val="nil"/>
              <w:left w:val="nil"/>
              <w:bottom w:val="single" w:sz="4" w:space="0" w:color="auto"/>
              <w:right w:val="single" w:sz="4" w:space="0" w:color="auto"/>
            </w:tcBorders>
            <w:vAlign w:val="center"/>
            <w:hideMark/>
          </w:tcPr>
          <w:p w14:paraId="40E4847B" w14:textId="77777777" w:rsidR="00204C09" w:rsidRPr="0073757F" w:rsidRDefault="00204C09" w:rsidP="00C14D78">
            <w:pPr>
              <w:jc w:val="both"/>
              <w:rPr>
                <w:sz w:val="26"/>
                <w:szCs w:val="26"/>
              </w:rPr>
            </w:pPr>
            <w:r w:rsidRPr="0073757F">
              <w:rPr>
                <w:sz w:val="26"/>
                <w:szCs w:val="26"/>
              </w:rPr>
              <w:t>Cây thân gỗ trung bình, cao 8–15 m, tán gọn, hoa trắng kem thơm dịu. Cây sinh trưởng chậm, thích hợp trồng cảnh quan, khuôn viên công trình.</w:t>
            </w:r>
          </w:p>
        </w:tc>
        <w:tc>
          <w:tcPr>
            <w:tcW w:w="2012" w:type="dxa"/>
            <w:tcBorders>
              <w:top w:val="nil"/>
              <w:left w:val="nil"/>
              <w:bottom w:val="single" w:sz="4" w:space="0" w:color="auto"/>
              <w:right w:val="single" w:sz="4" w:space="0" w:color="auto"/>
            </w:tcBorders>
            <w:vAlign w:val="center"/>
            <w:hideMark/>
          </w:tcPr>
          <w:p w14:paraId="19BB4A76" w14:textId="77777777" w:rsidR="00204C09" w:rsidRPr="0073757F" w:rsidRDefault="00204C09" w:rsidP="00C14D78">
            <w:pPr>
              <w:jc w:val="center"/>
              <w:rPr>
                <w:sz w:val="26"/>
                <w:szCs w:val="26"/>
              </w:rPr>
            </w:pPr>
            <w:r w:rsidRPr="0073757F">
              <w:rPr>
                <w:sz w:val="26"/>
                <w:szCs w:val="26"/>
              </w:rPr>
              <w:t>4,5,6,7</w:t>
            </w:r>
          </w:p>
        </w:tc>
      </w:tr>
      <w:tr w:rsidR="00204C09" w:rsidRPr="0073757F" w14:paraId="005D222D"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2AA8EFC0" w14:textId="77777777" w:rsidR="00204C09" w:rsidRPr="0073757F" w:rsidRDefault="00204C09" w:rsidP="00C14D78">
            <w:pPr>
              <w:jc w:val="center"/>
              <w:rPr>
                <w:sz w:val="26"/>
                <w:szCs w:val="26"/>
              </w:rPr>
            </w:pPr>
            <w:r w:rsidRPr="0073757F">
              <w:rPr>
                <w:sz w:val="26"/>
                <w:szCs w:val="26"/>
              </w:rPr>
              <w:t>23</w:t>
            </w:r>
          </w:p>
        </w:tc>
        <w:tc>
          <w:tcPr>
            <w:tcW w:w="2126" w:type="dxa"/>
            <w:tcBorders>
              <w:top w:val="nil"/>
              <w:left w:val="nil"/>
              <w:bottom w:val="single" w:sz="4" w:space="0" w:color="auto"/>
              <w:right w:val="single" w:sz="4" w:space="0" w:color="auto"/>
            </w:tcBorders>
            <w:vAlign w:val="center"/>
            <w:hideMark/>
          </w:tcPr>
          <w:p w14:paraId="2E025FEF" w14:textId="77777777" w:rsidR="00204C09" w:rsidRPr="0073757F" w:rsidRDefault="00204C09" w:rsidP="00C14D78">
            <w:pPr>
              <w:rPr>
                <w:sz w:val="26"/>
                <w:szCs w:val="26"/>
              </w:rPr>
            </w:pPr>
            <w:r w:rsidRPr="0073757F">
              <w:rPr>
                <w:sz w:val="26"/>
                <w:szCs w:val="26"/>
              </w:rPr>
              <w:t>Nhội</w:t>
            </w:r>
          </w:p>
        </w:tc>
        <w:tc>
          <w:tcPr>
            <w:tcW w:w="2409" w:type="dxa"/>
            <w:tcBorders>
              <w:top w:val="nil"/>
              <w:left w:val="nil"/>
              <w:bottom w:val="single" w:sz="4" w:space="0" w:color="auto"/>
              <w:right w:val="single" w:sz="4" w:space="0" w:color="auto"/>
            </w:tcBorders>
            <w:vAlign w:val="center"/>
            <w:hideMark/>
          </w:tcPr>
          <w:p w14:paraId="2C271CBB" w14:textId="77777777" w:rsidR="00204C09" w:rsidRPr="0073757F" w:rsidRDefault="00204C09" w:rsidP="00C14D78">
            <w:pPr>
              <w:rPr>
                <w:i/>
                <w:iCs/>
                <w:sz w:val="26"/>
                <w:szCs w:val="26"/>
              </w:rPr>
            </w:pPr>
            <w:r w:rsidRPr="0073757F">
              <w:rPr>
                <w:i/>
                <w:iCs/>
                <w:sz w:val="26"/>
                <w:szCs w:val="26"/>
              </w:rPr>
              <w:t>Bischofia javanica</w:t>
            </w:r>
          </w:p>
        </w:tc>
        <w:tc>
          <w:tcPr>
            <w:tcW w:w="7655" w:type="dxa"/>
            <w:tcBorders>
              <w:top w:val="nil"/>
              <w:left w:val="nil"/>
              <w:bottom w:val="single" w:sz="4" w:space="0" w:color="auto"/>
              <w:right w:val="single" w:sz="4" w:space="0" w:color="auto"/>
            </w:tcBorders>
            <w:vAlign w:val="center"/>
            <w:hideMark/>
          </w:tcPr>
          <w:p w14:paraId="738601A8" w14:textId="77777777" w:rsidR="00204C09" w:rsidRPr="0073757F" w:rsidRDefault="00204C09" w:rsidP="00C14D78">
            <w:pPr>
              <w:jc w:val="both"/>
              <w:rPr>
                <w:sz w:val="26"/>
                <w:szCs w:val="26"/>
              </w:rPr>
            </w:pPr>
            <w:r w:rsidRPr="0073757F">
              <w:rPr>
                <w:sz w:val="26"/>
                <w:szCs w:val="26"/>
              </w:rPr>
              <w:t>Cây thân gỗ lớn, cao 15–20 m, tán rộng, lá xanh đậm. Cây ưa sáng, sinh trưởng khá, phù hợp trồng lấy bóng mát đô thị.</w:t>
            </w:r>
          </w:p>
        </w:tc>
        <w:tc>
          <w:tcPr>
            <w:tcW w:w="2012" w:type="dxa"/>
            <w:tcBorders>
              <w:top w:val="nil"/>
              <w:left w:val="nil"/>
              <w:bottom w:val="single" w:sz="4" w:space="0" w:color="auto"/>
              <w:right w:val="single" w:sz="4" w:space="0" w:color="auto"/>
            </w:tcBorders>
            <w:vAlign w:val="center"/>
            <w:hideMark/>
          </w:tcPr>
          <w:p w14:paraId="76FA6E0F" w14:textId="77777777" w:rsidR="00204C09" w:rsidRPr="0073757F" w:rsidRDefault="00204C09" w:rsidP="00C14D78">
            <w:pPr>
              <w:jc w:val="center"/>
              <w:rPr>
                <w:sz w:val="26"/>
                <w:szCs w:val="26"/>
              </w:rPr>
            </w:pPr>
            <w:r w:rsidRPr="0073757F">
              <w:rPr>
                <w:sz w:val="26"/>
                <w:szCs w:val="26"/>
              </w:rPr>
              <w:t>2,5,6,7</w:t>
            </w:r>
          </w:p>
        </w:tc>
      </w:tr>
      <w:tr w:rsidR="00204C09" w:rsidRPr="0073757F" w14:paraId="1F95BDA8"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0FF4BB0B" w14:textId="77777777" w:rsidR="00204C09" w:rsidRPr="0073757F" w:rsidRDefault="00204C09" w:rsidP="00C14D78">
            <w:pPr>
              <w:jc w:val="center"/>
              <w:rPr>
                <w:sz w:val="26"/>
                <w:szCs w:val="26"/>
              </w:rPr>
            </w:pPr>
            <w:r w:rsidRPr="0073757F">
              <w:rPr>
                <w:sz w:val="26"/>
                <w:szCs w:val="26"/>
              </w:rPr>
              <w:lastRenderedPageBreak/>
              <w:t>24</w:t>
            </w:r>
          </w:p>
        </w:tc>
        <w:tc>
          <w:tcPr>
            <w:tcW w:w="2126" w:type="dxa"/>
            <w:tcBorders>
              <w:top w:val="nil"/>
              <w:left w:val="nil"/>
              <w:bottom w:val="single" w:sz="4" w:space="0" w:color="auto"/>
              <w:right w:val="single" w:sz="4" w:space="0" w:color="auto"/>
            </w:tcBorders>
            <w:vAlign w:val="center"/>
            <w:hideMark/>
          </w:tcPr>
          <w:p w14:paraId="3AB84C4C" w14:textId="77777777" w:rsidR="00204C09" w:rsidRPr="0073757F" w:rsidRDefault="00204C09" w:rsidP="00C14D78">
            <w:pPr>
              <w:rPr>
                <w:sz w:val="26"/>
                <w:szCs w:val="26"/>
              </w:rPr>
            </w:pPr>
            <w:r w:rsidRPr="0073757F">
              <w:rPr>
                <w:sz w:val="26"/>
                <w:szCs w:val="26"/>
              </w:rPr>
              <w:t>Osaka (Đậu san hô đỏ)</w:t>
            </w:r>
          </w:p>
        </w:tc>
        <w:tc>
          <w:tcPr>
            <w:tcW w:w="2409" w:type="dxa"/>
            <w:tcBorders>
              <w:top w:val="nil"/>
              <w:left w:val="nil"/>
              <w:bottom w:val="single" w:sz="4" w:space="0" w:color="auto"/>
              <w:right w:val="single" w:sz="4" w:space="0" w:color="auto"/>
            </w:tcBorders>
            <w:vAlign w:val="center"/>
            <w:hideMark/>
          </w:tcPr>
          <w:p w14:paraId="4B53C366" w14:textId="77777777" w:rsidR="00204C09" w:rsidRPr="0073757F" w:rsidRDefault="00204C09" w:rsidP="00C14D78">
            <w:pPr>
              <w:rPr>
                <w:i/>
                <w:iCs/>
                <w:sz w:val="26"/>
                <w:szCs w:val="26"/>
              </w:rPr>
            </w:pPr>
            <w:r w:rsidRPr="0073757F">
              <w:rPr>
                <w:i/>
                <w:iCs/>
                <w:sz w:val="26"/>
                <w:szCs w:val="26"/>
              </w:rPr>
              <w:t>Erythrina fusca</w:t>
            </w:r>
          </w:p>
        </w:tc>
        <w:tc>
          <w:tcPr>
            <w:tcW w:w="7655" w:type="dxa"/>
            <w:tcBorders>
              <w:top w:val="nil"/>
              <w:left w:val="nil"/>
              <w:bottom w:val="single" w:sz="4" w:space="0" w:color="auto"/>
              <w:right w:val="single" w:sz="4" w:space="0" w:color="auto"/>
            </w:tcBorders>
            <w:noWrap/>
            <w:vAlign w:val="center"/>
            <w:hideMark/>
          </w:tcPr>
          <w:p w14:paraId="677C1085" w14:textId="77777777" w:rsidR="00204C09" w:rsidRPr="0073757F" w:rsidRDefault="00204C09" w:rsidP="00C14D78">
            <w:pPr>
              <w:jc w:val="both"/>
              <w:rPr>
                <w:sz w:val="26"/>
                <w:szCs w:val="26"/>
              </w:rPr>
            </w:pPr>
            <w:r w:rsidRPr="0073757F">
              <w:rPr>
                <w:sz w:val="26"/>
                <w:szCs w:val="26"/>
              </w:rPr>
              <w:t>Cây thân gỗ nhỏ, cao 10–12 m, hoa đỏ cam rực rỡ nở theo chùm. Cây ưa nắng, sinh trưởng nhanh, tạo điểm nhấn cảnh quan.</w:t>
            </w:r>
          </w:p>
        </w:tc>
        <w:tc>
          <w:tcPr>
            <w:tcW w:w="2012" w:type="dxa"/>
            <w:tcBorders>
              <w:top w:val="nil"/>
              <w:left w:val="nil"/>
              <w:bottom w:val="single" w:sz="4" w:space="0" w:color="auto"/>
              <w:right w:val="single" w:sz="4" w:space="0" w:color="auto"/>
            </w:tcBorders>
            <w:vAlign w:val="center"/>
            <w:hideMark/>
          </w:tcPr>
          <w:p w14:paraId="1D92B0CF" w14:textId="77777777" w:rsidR="00204C09" w:rsidRPr="0073757F" w:rsidRDefault="00204C09" w:rsidP="00C14D78">
            <w:pPr>
              <w:jc w:val="center"/>
              <w:rPr>
                <w:sz w:val="26"/>
                <w:szCs w:val="26"/>
              </w:rPr>
            </w:pPr>
            <w:r w:rsidRPr="0073757F">
              <w:rPr>
                <w:sz w:val="26"/>
                <w:szCs w:val="26"/>
              </w:rPr>
              <w:t>3,4,5,6,7</w:t>
            </w:r>
          </w:p>
        </w:tc>
      </w:tr>
      <w:tr w:rsidR="00204C09" w:rsidRPr="0073757F" w14:paraId="77103C63"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4E99A24F" w14:textId="77777777" w:rsidR="00204C09" w:rsidRPr="0073757F" w:rsidRDefault="00204C09" w:rsidP="00C14D78">
            <w:pPr>
              <w:jc w:val="center"/>
              <w:rPr>
                <w:sz w:val="26"/>
                <w:szCs w:val="26"/>
              </w:rPr>
            </w:pPr>
            <w:r w:rsidRPr="0073757F">
              <w:rPr>
                <w:sz w:val="26"/>
                <w:szCs w:val="26"/>
              </w:rPr>
              <w:t>25</w:t>
            </w:r>
          </w:p>
        </w:tc>
        <w:tc>
          <w:tcPr>
            <w:tcW w:w="2126" w:type="dxa"/>
            <w:tcBorders>
              <w:top w:val="nil"/>
              <w:left w:val="nil"/>
              <w:bottom w:val="single" w:sz="4" w:space="0" w:color="auto"/>
              <w:right w:val="single" w:sz="4" w:space="0" w:color="auto"/>
            </w:tcBorders>
            <w:vAlign w:val="center"/>
            <w:hideMark/>
          </w:tcPr>
          <w:p w14:paraId="76F48717" w14:textId="77777777" w:rsidR="00204C09" w:rsidRPr="0073757F" w:rsidRDefault="00204C09" w:rsidP="00C14D78">
            <w:pPr>
              <w:rPr>
                <w:sz w:val="26"/>
                <w:szCs w:val="26"/>
              </w:rPr>
            </w:pPr>
            <w:r w:rsidRPr="0073757F">
              <w:rPr>
                <w:sz w:val="26"/>
                <w:szCs w:val="26"/>
              </w:rPr>
              <w:t>Phong linh</w:t>
            </w:r>
          </w:p>
        </w:tc>
        <w:tc>
          <w:tcPr>
            <w:tcW w:w="2409" w:type="dxa"/>
            <w:tcBorders>
              <w:top w:val="nil"/>
              <w:left w:val="nil"/>
              <w:bottom w:val="single" w:sz="4" w:space="0" w:color="auto"/>
              <w:right w:val="single" w:sz="4" w:space="0" w:color="auto"/>
            </w:tcBorders>
            <w:vAlign w:val="center"/>
            <w:hideMark/>
          </w:tcPr>
          <w:p w14:paraId="1DEF67C2" w14:textId="77777777" w:rsidR="00204C09" w:rsidRPr="0073757F" w:rsidRDefault="00204C09" w:rsidP="00C14D78">
            <w:pPr>
              <w:rPr>
                <w:i/>
                <w:iCs/>
                <w:sz w:val="26"/>
                <w:szCs w:val="26"/>
              </w:rPr>
            </w:pPr>
            <w:r w:rsidRPr="0073757F">
              <w:rPr>
                <w:i/>
                <w:iCs/>
                <w:sz w:val="26"/>
                <w:szCs w:val="26"/>
              </w:rPr>
              <w:t>Tabebuia chrysantha</w:t>
            </w:r>
          </w:p>
        </w:tc>
        <w:tc>
          <w:tcPr>
            <w:tcW w:w="7655" w:type="dxa"/>
            <w:tcBorders>
              <w:top w:val="nil"/>
              <w:left w:val="nil"/>
              <w:bottom w:val="single" w:sz="4" w:space="0" w:color="auto"/>
              <w:right w:val="single" w:sz="4" w:space="0" w:color="auto"/>
            </w:tcBorders>
            <w:vAlign w:val="center"/>
            <w:hideMark/>
          </w:tcPr>
          <w:p w14:paraId="046C2E42" w14:textId="77777777" w:rsidR="00204C09" w:rsidRPr="0073757F" w:rsidRDefault="00204C09" w:rsidP="00C14D78">
            <w:pPr>
              <w:jc w:val="both"/>
              <w:rPr>
                <w:sz w:val="26"/>
                <w:szCs w:val="26"/>
              </w:rPr>
            </w:pPr>
            <w:r w:rsidRPr="0073757F">
              <w:rPr>
                <w:sz w:val="26"/>
                <w:szCs w:val="26"/>
              </w:rPr>
              <w:t>Cây thân gỗ nhỏ đến trung bình, cao khoảng 8–12 m, rụng lá trước khi ra hoa; hoa màu vàng tươi nở rộ vào cuối đông – đầu xuân, tạo điểm nhấn cảnh quan nổi bật. Cây ưa sáng, chịu hạn khá, rất phù hợp trồng đường phố và công viên.</w:t>
            </w:r>
          </w:p>
        </w:tc>
        <w:tc>
          <w:tcPr>
            <w:tcW w:w="2012" w:type="dxa"/>
            <w:tcBorders>
              <w:top w:val="nil"/>
              <w:left w:val="nil"/>
              <w:bottom w:val="single" w:sz="4" w:space="0" w:color="auto"/>
              <w:right w:val="single" w:sz="4" w:space="0" w:color="auto"/>
            </w:tcBorders>
            <w:vAlign w:val="center"/>
            <w:hideMark/>
          </w:tcPr>
          <w:p w14:paraId="453756F8" w14:textId="77777777" w:rsidR="00204C09" w:rsidRPr="0073757F" w:rsidRDefault="00204C09" w:rsidP="00C14D78">
            <w:pPr>
              <w:jc w:val="center"/>
              <w:rPr>
                <w:sz w:val="26"/>
                <w:szCs w:val="26"/>
              </w:rPr>
            </w:pPr>
            <w:r w:rsidRPr="0073757F">
              <w:rPr>
                <w:sz w:val="26"/>
                <w:szCs w:val="26"/>
              </w:rPr>
              <w:t>1,</w:t>
            </w:r>
            <w:r w:rsidRPr="0073757F">
              <w:rPr>
                <w:sz w:val="26"/>
                <w:szCs w:val="26"/>
                <w:lang w:val="vi-VN"/>
              </w:rPr>
              <w:t>2,</w:t>
            </w:r>
            <w:r w:rsidRPr="0073757F">
              <w:rPr>
                <w:sz w:val="26"/>
                <w:szCs w:val="26"/>
              </w:rPr>
              <w:t>3,4,5,6,7</w:t>
            </w:r>
          </w:p>
        </w:tc>
      </w:tr>
      <w:tr w:rsidR="00204C09" w:rsidRPr="0073757F" w14:paraId="2329FD07"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44E98911" w14:textId="77777777" w:rsidR="00204C09" w:rsidRPr="0073757F" w:rsidRDefault="00204C09" w:rsidP="00C14D78">
            <w:pPr>
              <w:jc w:val="center"/>
              <w:rPr>
                <w:sz w:val="26"/>
                <w:szCs w:val="26"/>
              </w:rPr>
            </w:pPr>
            <w:r w:rsidRPr="0073757F">
              <w:rPr>
                <w:sz w:val="26"/>
                <w:szCs w:val="26"/>
              </w:rPr>
              <w:t>26</w:t>
            </w:r>
          </w:p>
        </w:tc>
        <w:tc>
          <w:tcPr>
            <w:tcW w:w="2126" w:type="dxa"/>
            <w:tcBorders>
              <w:top w:val="nil"/>
              <w:left w:val="nil"/>
              <w:bottom w:val="single" w:sz="4" w:space="0" w:color="auto"/>
              <w:right w:val="single" w:sz="4" w:space="0" w:color="auto"/>
            </w:tcBorders>
            <w:vAlign w:val="center"/>
            <w:hideMark/>
          </w:tcPr>
          <w:p w14:paraId="4E3C289E" w14:textId="77777777" w:rsidR="00204C09" w:rsidRPr="0073757F" w:rsidRDefault="00204C09" w:rsidP="00C14D78">
            <w:pPr>
              <w:rPr>
                <w:sz w:val="26"/>
                <w:szCs w:val="26"/>
              </w:rPr>
            </w:pPr>
            <w:r w:rsidRPr="0073757F">
              <w:rPr>
                <w:sz w:val="26"/>
                <w:szCs w:val="26"/>
              </w:rPr>
              <w:t>Phượng vĩ</w:t>
            </w:r>
          </w:p>
        </w:tc>
        <w:tc>
          <w:tcPr>
            <w:tcW w:w="2409" w:type="dxa"/>
            <w:tcBorders>
              <w:top w:val="nil"/>
              <w:left w:val="nil"/>
              <w:bottom w:val="single" w:sz="4" w:space="0" w:color="auto"/>
              <w:right w:val="single" w:sz="4" w:space="0" w:color="auto"/>
            </w:tcBorders>
            <w:vAlign w:val="center"/>
            <w:hideMark/>
          </w:tcPr>
          <w:p w14:paraId="74EF0E43" w14:textId="77777777" w:rsidR="00204C09" w:rsidRPr="0073757F" w:rsidRDefault="00204C09" w:rsidP="00C14D78">
            <w:pPr>
              <w:rPr>
                <w:i/>
                <w:iCs/>
                <w:sz w:val="26"/>
                <w:szCs w:val="26"/>
              </w:rPr>
            </w:pPr>
            <w:r w:rsidRPr="0073757F">
              <w:rPr>
                <w:i/>
                <w:iCs/>
                <w:sz w:val="26"/>
                <w:szCs w:val="26"/>
              </w:rPr>
              <w:t>Delonix regia</w:t>
            </w:r>
          </w:p>
        </w:tc>
        <w:tc>
          <w:tcPr>
            <w:tcW w:w="7655" w:type="dxa"/>
            <w:tcBorders>
              <w:top w:val="nil"/>
              <w:left w:val="nil"/>
              <w:bottom w:val="single" w:sz="4" w:space="0" w:color="auto"/>
              <w:right w:val="single" w:sz="4" w:space="0" w:color="auto"/>
            </w:tcBorders>
            <w:noWrap/>
            <w:vAlign w:val="center"/>
            <w:hideMark/>
          </w:tcPr>
          <w:p w14:paraId="12030A84" w14:textId="77777777" w:rsidR="00204C09" w:rsidRPr="0073757F" w:rsidRDefault="00204C09" w:rsidP="00C14D78">
            <w:pPr>
              <w:jc w:val="both"/>
              <w:rPr>
                <w:sz w:val="26"/>
                <w:szCs w:val="26"/>
              </w:rPr>
            </w:pPr>
            <w:r w:rsidRPr="0073757F">
              <w:rPr>
                <w:sz w:val="26"/>
                <w:szCs w:val="26"/>
              </w:rPr>
              <w:t>Cây thân gỗ trung bình, cao 10–15 m, tán rộng, hoa đỏ rực nở vào mùa hè. Cây ưa sáng, chịu hạn, gắn với cảnh quan đô thị và trường học.</w:t>
            </w:r>
          </w:p>
        </w:tc>
        <w:tc>
          <w:tcPr>
            <w:tcW w:w="2012" w:type="dxa"/>
            <w:tcBorders>
              <w:top w:val="nil"/>
              <w:left w:val="nil"/>
              <w:bottom w:val="single" w:sz="4" w:space="0" w:color="auto"/>
              <w:right w:val="single" w:sz="4" w:space="0" w:color="auto"/>
            </w:tcBorders>
            <w:vAlign w:val="center"/>
            <w:hideMark/>
          </w:tcPr>
          <w:p w14:paraId="19B72C44" w14:textId="77777777" w:rsidR="00204C09" w:rsidRPr="0073757F" w:rsidRDefault="00204C09" w:rsidP="00C14D78">
            <w:pPr>
              <w:jc w:val="center"/>
              <w:rPr>
                <w:sz w:val="26"/>
                <w:szCs w:val="26"/>
              </w:rPr>
            </w:pPr>
            <w:r w:rsidRPr="0073757F">
              <w:rPr>
                <w:sz w:val="26"/>
                <w:szCs w:val="26"/>
              </w:rPr>
              <w:t>4,5,6,7</w:t>
            </w:r>
          </w:p>
        </w:tc>
      </w:tr>
      <w:tr w:rsidR="00204C09" w:rsidRPr="0073757F" w14:paraId="5B2A4834"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1CDCC498" w14:textId="77777777" w:rsidR="00204C09" w:rsidRPr="0073757F" w:rsidRDefault="00204C09" w:rsidP="00C14D78">
            <w:pPr>
              <w:jc w:val="center"/>
              <w:rPr>
                <w:sz w:val="26"/>
                <w:szCs w:val="26"/>
              </w:rPr>
            </w:pPr>
            <w:r w:rsidRPr="0073757F">
              <w:rPr>
                <w:sz w:val="26"/>
                <w:szCs w:val="26"/>
              </w:rPr>
              <w:t>27</w:t>
            </w:r>
          </w:p>
        </w:tc>
        <w:tc>
          <w:tcPr>
            <w:tcW w:w="2126" w:type="dxa"/>
            <w:tcBorders>
              <w:top w:val="nil"/>
              <w:left w:val="nil"/>
              <w:bottom w:val="single" w:sz="4" w:space="0" w:color="auto"/>
              <w:right w:val="single" w:sz="4" w:space="0" w:color="auto"/>
            </w:tcBorders>
            <w:vAlign w:val="center"/>
            <w:hideMark/>
          </w:tcPr>
          <w:p w14:paraId="5C6EC6E5" w14:textId="77777777" w:rsidR="00204C09" w:rsidRPr="0073757F" w:rsidRDefault="00204C09" w:rsidP="00C14D78">
            <w:pPr>
              <w:rPr>
                <w:sz w:val="26"/>
                <w:szCs w:val="26"/>
              </w:rPr>
            </w:pPr>
            <w:r w:rsidRPr="0073757F">
              <w:rPr>
                <w:sz w:val="26"/>
                <w:szCs w:val="26"/>
              </w:rPr>
              <w:t>Quếch (Gội trắng)</w:t>
            </w:r>
          </w:p>
        </w:tc>
        <w:tc>
          <w:tcPr>
            <w:tcW w:w="2409" w:type="dxa"/>
            <w:tcBorders>
              <w:top w:val="nil"/>
              <w:left w:val="nil"/>
              <w:bottom w:val="single" w:sz="4" w:space="0" w:color="auto"/>
              <w:right w:val="single" w:sz="4" w:space="0" w:color="auto"/>
            </w:tcBorders>
            <w:vAlign w:val="center"/>
            <w:hideMark/>
          </w:tcPr>
          <w:p w14:paraId="20D12A91" w14:textId="77777777" w:rsidR="00204C09" w:rsidRPr="0073757F" w:rsidRDefault="00204C09" w:rsidP="00C14D78">
            <w:pPr>
              <w:rPr>
                <w:i/>
                <w:iCs/>
                <w:sz w:val="26"/>
                <w:szCs w:val="26"/>
              </w:rPr>
            </w:pPr>
            <w:r w:rsidRPr="0073757F">
              <w:rPr>
                <w:i/>
                <w:iCs/>
                <w:sz w:val="26"/>
                <w:szCs w:val="26"/>
              </w:rPr>
              <w:t>Aphanamixis grandifolia</w:t>
            </w:r>
          </w:p>
        </w:tc>
        <w:tc>
          <w:tcPr>
            <w:tcW w:w="7655" w:type="dxa"/>
            <w:tcBorders>
              <w:top w:val="nil"/>
              <w:left w:val="nil"/>
              <w:bottom w:val="single" w:sz="4" w:space="0" w:color="auto"/>
              <w:right w:val="single" w:sz="4" w:space="0" w:color="auto"/>
            </w:tcBorders>
            <w:vAlign w:val="center"/>
            <w:hideMark/>
          </w:tcPr>
          <w:p w14:paraId="135ABB52" w14:textId="77777777" w:rsidR="00204C09" w:rsidRPr="0073757F" w:rsidRDefault="00204C09" w:rsidP="00C14D78">
            <w:pPr>
              <w:jc w:val="both"/>
              <w:rPr>
                <w:sz w:val="26"/>
                <w:szCs w:val="26"/>
              </w:rPr>
            </w:pPr>
            <w:r w:rsidRPr="0073757F">
              <w:rPr>
                <w:sz w:val="26"/>
                <w:szCs w:val="26"/>
              </w:rPr>
              <w:t>Cây thân gỗ lớn, cao 20–30 m, tán rộng, lá dày, xanh quanh năm. Cây sinh trưởng chậm nhưng bền vững, phù hợp trồng lâu dài.</w:t>
            </w:r>
          </w:p>
        </w:tc>
        <w:tc>
          <w:tcPr>
            <w:tcW w:w="2012" w:type="dxa"/>
            <w:tcBorders>
              <w:top w:val="nil"/>
              <w:left w:val="nil"/>
              <w:bottom w:val="single" w:sz="4" w:space="0" w:color="auto"/>
              <w:right w:val="single" w:sz="4" w:space="0" w:color="auto"/>
            </w:tcBorders>
            <w:vAlign w:val="center"/>
            <w:hideMark/>
          </w:tcPr>
          <w:p w14:paraId="1AD0E693" w14:textId="77777777" w:rsidR="00204C09" w:rsidRPr="0073757F" w:rsidRDefault="00204C09" w:rsidP="00C14D78">
            <w:pPr>
              <w:jc w:val="center"/>
              <w:rPr>
                <w:sz w:val="26"/>
                <w:szCs w:val="26"/>
              </w:rPr>
            </w:pPr>
            <w:r w:rsidRPr="0073757F">
              <w:rPr>
                <w:sz w:val="26"/>
                <w:szCs w:val="26"/>
              </w:rPr>
              <w:t>5,6,7</w:t>
            </w:r>
          </w:p>
        </w:tc>
      </w:tr>
      <w:tr w:rsidR="00204C09" w:rsidRPr="0073757F" w14:paraId="63773E06"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0020D294" w14:textId="77777777" w:rsidR="00204C09" w:rsidRPr="0073757F" w:rsidRDefault="00204C09" w:rsidP="00C14D78">
            <w:pPr>
              <w:jc w:val="center"/>
              <w:rPr>
                <w:sz w:val="26"/>
                <w:szCs w:val="26"/>
              </w:rPr>
            </w:pPr>
            <w:r w:rsidRPr="0073757F">
              <w:rPr>
                <w:sz w:val="26"/>
                <w:szCs w:val="26"/>
              </w:rPr>
              <w:t>28</w:t>
            </w:r>
          </w:p>
        </w:tc>
        <w:tc>
          <w:tcPr>
            <w:tcW w:w="2126" w:type="dxa"/>
            <w:tcBorders>
              <w:top w:val="nil"/>
              <w:left w:val="nil"/>
              <w:bottom w:val="single" w:sz="4" w:space="0" w:color="auto"/>
              <w:right w:val="single" w:sz="4" w:space="0" w:color="auto"/>
            </w:tcBorders>
            <w:vAlign w:val="center"/>
            <w:hideMark/>
          </w:tcPr>
          <w:p w14:paraId="063B2986" w14:textId="77777777" w:rsidR="00204C09" w:rsidRPr="0073757F" w:rsidRDefault="00204C09" w:rsidP="00C14D78">
            <w:pPr>
              <w:rPr>
                <w:sz w:val="26"/>
                <w:szCs w:val="26"/>
              </w:rPr>
            </w:pPr>
            <w:r w:rsidRPr="0073757F">
              <w:rPr>
                <w:sz w:val="26"/>
                <w:szCs w:val="26"/>
              </w:rPr>
              <w:t>Sảng nhung (Sang)</w:t>
            </w:r>
          </w:p>
        </w:tc>
        <w:tc>
          <w:tcPr>
            <w:tcW w:w="2409" w:type="dxa"/>
            <w:tcBorders>
              <w:top w:val="nil"/>
              <w:left w:val="nil"/>
              <w:bottom w:val="single" w:sz="4" w:space="0" w:color="auto"/>
              <w:right w:val="single" w:sz="4" w:space="0" w:color="auto"/>
            </w:tcBorders>
            <w:vAlign w:val="center"/>
            <w:hideMark/>
          </w:tcPr>
          <w:p w14:paraId="26B49E2C" w14:textId="77777777" w:rsidR="00204C09" w:rsidRPr="0073757F" w:rsidRDefault="00204C09" w:rsidP="00C14D78">
            <w:pPr>
              <w:rPr>
                <w:i/>
                <w:iCs/>
                <w:sz w:val="26"/>
                <w:szCs w:val="26"/>
              </w:rPr>
            </w:pPr>
            <w:r w:rsidRPr="0073757F">
              <w:rPr>
                <w:i/>
                <w:iCs/>
                <w:sz w:val="26"/>
                <w:szCs w:val="26"/>
              </w:rPr>
              <w:t>Sterculia lanceolata</w:t>
            </w:r>
          </w:p>
        </w:tc>
        <w:tc>
          <w:tcPr>
            <w:tcW w:w="7655" w:type="dxa"/>
            <w:tcBorders>
              <w:top w:val="nil"/>
              <w:left w:val="nil"/>
              <w:bottom w:val="single" w:sz="4" w:space="0" w:color="auto"/>
              <w:right w:val="single" w:sz="4" w:space="0" w:color="auto"/>
            </w:tcBorders>
            <w:vAlign w:val="center"/>
            <w:hideMark/>
          </w:tcPr>
          <w:p w14:paraId="7A24D170" w14:textId="77777777" w:rsidR="00204C09" w:rsidRPr="0073757F" w:rsidRDefault="00204C09" w:rsidP="00C14D78">
            <w:pPr>
              <w:jc w:val="both"/>
              <w:rPr>
                <w:sz w:val="26"/>
                <w:szCs w:val="26"/>
              </w:rPr>
            </w:pPr>
            <w:r w:rsidRPr="0073757F">
              <w:rPr>
                <w:sz w:val="26"/>
                <w:szCs w:val="26"/>
              </w:rPr>
              <w:t>Cây thân gỗ trung bình, cao 10–15 m, tán gọn, lá xanh bóng, dáng đẹp. Cây chịu cắt tỉa tốt, thích hợp trồng phố và công viên.</w:t>
            </w:r>
          </w:p>
        </w:tc>
        <w:tc>
          <w:tcPr>
            <w:tcW w:w="2012" w:type="dxa"/>
            <w:tcBorders>
              <w:top w:val="nil"/>
              <w:left w:val="nil"/>
              <w:bottom w:val="single" w:sz="4" w:space="0" w:color="auto"/>
              <w:right w:val="single" w:sz="4" w:space="0" w:color="auto"/>
            </w:tcBorders>
            <w:vAlign w:val="center"/>
            <w:hideMark/>
          </w:tcPr>
          <w:p w14:paraId="7183AC55" w14:textId="77777777" w:rsidR="00204C09" w:rsidRPr="0073757F" w:rsidRDefault="00204C09" w:rsidP="00C14D78">
            <w:pPr>
              <w:jc w:val="center"/>
              <w:rPr>
                <w:sz w:val="26"/>
                <w:szCs w:val="26"/>
              </w:rPr>
            </w:pPr>
            <w:r w:rsidRPr="0073757F">
              <w:rPr>
                <w:sz w:val="26"/>
                <w:szCs w:val="26"/>
              </w:rPr>
              <w:t>4,5,6,7</w:t>
            </w:r>
          </w:p>
        </w:tc>
      </w:tr>
      <w:tr w:rsidR="00204C09" w:rsidRPr="0073757F" w14:paraId="28817866"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709363D6" w14:textId="77777777" w:rsidR="00204C09" w:rsidRPr="0073757F" w:rsidRDefault="00204C09" w:rsidP="00C14D78">
            <w:pPr>
              <w:jc w:val="center"/>
              <w:rPr>
                <w:sz w:val="26"/>
                <w:szCs w:val="26"/>
              </w:rPr>
            </w:pPr>
            <w:r w:rsidRPr="0073757F">
              <w:rPr>
                <w:sz w:val="26"/>
                <w:szCs w:val="26"/>
              </w:rPr>
              <w:t>29</w:t>
            </w:r>
          </w:p>
        </w:tc>
        <w:tc>
          <w:tcPr>
            <w:tcW w:w="2126" w:type="dxa"/>
            <w:tcBorders>
              <w:top w:val="nil"/>
              <w:left w:val="nil"/>
              <w:bottom w:val="single" w:sz="4" w:space="0" w:color="auto"/>
              <w:right w:val="single" w:sz="4" w:space="0" w:color="auto"/>
            </w:tcBorders>
            <w:vAlign w:val="center"/>
            <w:hideMark/>
          </w:tcPr>
          <w:p w14:paraId="616A0C04" w14:textId="77777777" w:rsidR="00204C09" w:rsidRPr="0073757F" w:rsidRDefault="00204C09" w:rsidP="00C14D78">
            <w:pPr>
              <w:rPr>
                <w:sz w:val="26"/>
                <w:szCs w:val="26"/>
              </w:rPr>
            </w:pPr>
            <w:r w:rsidRPr="0073757F">
              <w:rPr>
                <w:sz w:val="26"/>
                <w:szCs w:val="26"/>
              </w:rPr>
              <w:t>Sao đen</w:t>
            </w:r>
          </w:p>
        </w:tc>
        <w:tc>
          <w:tcPr>
            <w:tcW w:w="2409" w:type="dxa"/>
            <w:tcBorders>
              <w:top w:val="nil"/>
              <w:left w:val="nil"/>
              <w:bottom w:val="single" w:sz="4" w:space="0" w:color="auto"/>
              <w:right w:val="single" w:sz="4" w:space="0" w:color="auto"/>
            </w:tcBorders>
            <w:vAlign w:val="center"/>
            <w:hideMark/>
          </w:tcPr>
          <w:p w14:paraId="3C5BD849" w14:textId="77777777" w:rsidR="00204C09" w:rsidRPr="0073757F" w:rsidRDefault="00204C09" w:rsidP="00C14D78">
            <w:pPr>
              <w:rPr>
                <w:i/>
                <w:iCs/>
                <w:sz w:val="26"/>
                <w:szCs w:val="26"/>
              </w:rPr>
            </w:pPr>
            <w:r w:rsidRPr="0073757F">
              <w:rPr>
                <w:i/>
                <w:iCs/>
                <w:sz w:val="26"/>
                <w:szCs w:val="26"/>
              </w:rPr>
              <w:t>Hopea odorata</w:t>
            </w:r>
            <w:r w:rsidRPr="0073757F">
              <w:rPr>
                <w:sz w:val="26"/>
                <w:szCs w:val="26"/>
              </w:rPr>
              <w:t xml:space="preserve"> </w:t>
            </w:r>
          </w:p>
        </w:tc>
        <w:tc>
          <w:tcPr>
            <w:tcW w:w="7655" w:type="dxa"/>
            <w:tcBorders>
              <w:top w:val="nil"/>
              <w:left w:val="nil"/>
              <w:bottom w:val="single" w:sz="4" w:space="0" w:color="auto"/>
              <w:right w:val="single" w:sz="4" w:space="0" w:color="auto"/>
            </w:tcBorders>
            <w:vAlign w:val="center"/>
            <w:hideMark/>
          </w:tcPr>
          <w:p w14:paraId="2A853267" w14:textId="77777777" w:rsidR="00204C09" w:rsidRPr="0073757F" w:rsidRDefault="00204C09" w:rsidP="00C14D78">
            <w:pPr>
              <w:jc w:val="both"/>
              <w:rPr>
                <w:sz w:val="26"/>
                <w:szCs w:val="26"/>
              </w:rPr>
            </w:pPr>
            <w:r w:rsidRPr="0073757F">
              <w:rPr>
                <w:sz w:val="26"/>
                <w:szCs w:val="26"/>
              </w:rPr>
              <w:t>Cây thân gỗ lớn, cao 25–40 m, thân thẳng, tán cao, bóng mát tốt. Cây rễ ăn sâu, chịu gió bão, là cây chủ đạo đô thị.</w:t>
            </w:r>
          </w:p>
        </w:tc>
        <w:tc>
          <w:tcPr>
            <w:tcW w:w="2012" w:type="dxa"/>
            <w:tcBorders>
              <w:top w:val="nil"/>
              <w:left w:val="nil"/>
              <w:bottom w:val="single" w:sz="4" w:space="0" w:color="auto"/>
              <w:right w:val="single" w:sz="4" w:space="0" w:color="auto"/>
            </w:tcBorders>
            <w:vAlign w:val="center"/>
            <w:hideMark/>
          </w:tcPr>
          <w:p w14:paraId="52EB50A4" w14:textId="77777777" w:rsidR="00204C09" w:rsidRPr="0073757F" w:rsidRDefault="00204C09" w:rsidP="00C14D78">
            <w:pPr>
              <w:jc w:val="center"/>
              <w:rPr>
                <w:sz w:val="26"/>
                <w:szCs w:val="26"/>
              </w:rPr>
            </w:pPr>
            <w:r w:rsidRPr="0073757F">
              <w:rPr>
                <w:sz w:val="26"/>
                <w:szCs w:val="26"/>
              </w:rPr>
              <w:t>2,5,6,7</w:t>
            </w:r>
          </w:p>
        </w:tc>
      </w:tr>
      <w:tr w:rsidR="00204C09" w:rsidRPr="0073757F" w14:paraId="0C87ED6D"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09F4AC36" w14:textId="77777777" w:rsidR="00204C09" w:rsidRPr="0073757F" w:rsidRDefault="00204C09" w:rsidP="00C14D78">
            <w:pPr>
              <w:jc w:val="center"/>
              <w:rPr>
                <w:sz w:val="26"/>
                <w:szCs w:val="26"/>
              </w:rPr>
            </w:pPr>
            <w:r w:rsidRPr="0073757F">
              <w:rPr>
                <w:sz w:val="26"/>
                <w:szCs w:val="26"/>
              </w:rPr>
              <w:t>30</w:t>
            </w:r>
          </w:p>
        </w:tc>
        <w:tc>
          <w:tcPr>
            <w:tcW w:w="2126" w:type="dxa"/>
            <w:tcBorders>
              <w:top w:val="nil"/>
              <w:left w:val="nil"/>
              <w:bottom w:val="single" w:sz="4" w:space="0" w:color="auto"/>
              <w:right w:val="single" w:sz="4" w:space="0" w:color="auto"/>
            </w:tcBorders>
            <w:vAlign w:val="center"/>
            <w:hideMark/>
          </w:tcPr>
          <w:p w14:paraId="0A7F4E37" w14:textId="77777777" w:rsidR="00204C09" w:rsidRPr="0073757F" w:rsidRDefault="00204C09" w:rsidP="00C14D78">
            <w:pPr>
              <w:rPr>
                <w:sz w:val="26"/>
                <w:szCs w:val="26"/>
              </w:rPr>
            </w:pPr>
            <w:r w:rsidRPr="0073757F">
              <w:rPr>
                <w:sz w:val="26"/>
                <w:szCs w:val="26"/>
              </w:rPr>
              <w:t>Sấu</w:t>
            </w:r>
          </w:p>
        </w:tc>
        <w:tc>
          <w:tcPr>
            <w:tcW w:w="2409" w:type="dxa"/>
            <w:tcBorders>
              <w:top w:val="nil"/>
              <w:left w:val="nil"/>
              <w:bottom w:val="single" w:sz="4" w:space="0" w:color="auto"/>
              <w:right w:val="single" w:sz="4" w:space="0" w:color="auto"/>
            </w:tcBorders>
            <w:vAlign w:val="center"/>
            <w:hideMark/>
          </w:tcPr>
          <w:p w14:paraId="50E8491B" w14:textId="77777777" w:rsidR="00204C09" w:rsidRPr="0073757F" w:rsidRDefault="00204C09" w:rsidP="00C14D78">
            <w:pPr>
              <w:rPr>
                <w:i/>
                <w:iCs/>
                <w:sz w:val="26"/>
                <w:szCs w:val="26"/>
              </w:rPr>
            </w:pPr>
            <w:r w:rsidRPr="0073757F">
              <w:rPr>
                <w:i/>
                <w:iCs/>
                <w:sz w:val="26"/>
                <w:szCs w:val="26"/>
              </w:rPr>
              <w:t>Dracontomelum duperreanum</w:t>
            </w:r>
          </w:p>
        </w:tc>
        <w:tc>
          <w:tcPr>
            <w:tcW w:w="7655" w:type="dxa"/>
            <w:tcBorders>
              <w:top w:val="nil"/>
              <w:left w:val="nil"/>
              <w:bottom w:val="single" w:sz="4" w:space="0" w:color="auto"/>
              <w:right w:val="single" w:sz="4" w:space="0" w:color="auto"/>
            </w:tcBorders>
            <w:vAlign w:val="center"/>
            <w:hideMark/>
          </w:tcPr>
          <w:p w14:paraId="7A496254" w14:textId="77777777" w:rsidR="00204C09" w:rsidRPr="0073757F" w:rsidRDefault="00204C09" w:rsidP="00C14D78">
            <w:pPr>
              <w:jc w:val="both"/>
              <w:rPr>
                <w:sz w:val="26"/>
                <w:szCs w:val="26"/>
              </w:rPr>
            </w:pPr>
            <w:r w:rsidRPr="0073757F">
              <w:rPr>
                <w:sz w:val="26"/>
                <w:szCs w:val="26"/>
              </w:rPr>
              <w:t>Cây thân gỗ lớn, cao 15–25 m, tán rộng, lá xanh rụng theo mùa, quả đặc trưng. Cây chịu hạn tốt, ít sâu bệnh, rất phù hợp trồng đường phố Hà Nội.</w:t>
            </w:r>
          </w:p>
        </w:tc>
        <w:tc>
          <w:tcPr>
            <w:tcW w:w="2012" w:type="dxa"/>
            <w:tcBorders>
              <w:top w:val="nil"/>
              <w:left w:val="nil"/>
              <w:bottom w:val="single" w:sz="4" w:space="0" w:color="auto"/>
              <w:right w:val="single" w:sz="4" w:space="0" w:color="auto"/>
            </w:tcBorders>
            <w:vAlign w:val="center"/>
            <w:hideMark/>
          </w:tcPr>
          <w:p w14:paraId="6C4E2254" w14:textId="77777777" w:rsidR="00204C09" w:rsidRPr="0073757F" w:rsidRDefault="00204C09" w:rsidP="00C14D78">
            <w:pPr>
              <w:jc w:val="center"/>
              <w:rPr>
                <w:sz w:val="26"/>
                <w:szCs w:val="26"/>
              </w:rPr>
            </w:pPr>
            <w:r w:rsidRPr="0073757F">
              <w:rPr>
                <w:sz w:val="26"/>
                <w:szCs w:val="26"/>
              </w:rPr>
              <w:t>5,6,7</w:t>
            </w:r>
          </w:p>
        </w:tc>
      </w:tr>
      <w:tr w:rsidR="00204C09" w:rsidRPr="0073757F" w14:paraId="291C4654"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55AC1A48" w14:textId="77777777" w:rsidR="00204C09" w:rsidRPr="0073757F" w:rsidRDefault="00204C09" w:rsidP="00C14D78">
            <w:pPr>
              <w:jc w:val="center"/>
              <w:rPr>
                <w:sz w:val="26"/>
                <w:szCs w:val="26"/>
              </w:rPr>
            </w:pPr>
            <w:r w:rsidRPr="0073757F">
              <w:rPr>
                <w:sz w:val="26"/>
                <w:szCs w:val="26"/>
              </w:rPr>
              <w:t>31</w:t>
            </w:r>
          </w:p>
        </w:tc>
        <w:tc>
          <w:tcPr>
            <w:tcW w:w="2126" w:type="dxa"/>
            <w:tcBorders>
              <w:top w:val="nil"/>
              <w:left w:val="nil"/>
              <w:bottom w:val="single" w:sz="4" w:space="0" w:color="auto"/>
              <w:right w:val="single" w:sz="4" w:space="0" w:color="auto"/>
            </w:tcBorders>
            <w:vAlign w:val="center"/>
            <w:hideMark/>
          </w:tcPr>
          <w:p w14:paraId="46791206" w14:textId="77777777" w:rsidR="00204C09" w:rsidRPr="0073757F" w:rsidRDefault="00204C09" w:rsidP="00C14D78">
            <w:pPr>
              <w:rPr>
                <w:sz w:val="26"/>
                <w:szCs w:val="26"/>
              </w:rPr>
            </w:pPr>
            <w:r w:rsidRPr="0073757F">
              <w:rPr>
                <w:sz w:val="26"/>
                <w:szCs w:val="26"/>
              </w:rPr>
              <w:t>Cơm nguội (Sếu)</w:t>
            </w:r>
          </w:p>
        </w:tc>
        <w:tc>
          <w:tcPr>
            <w:tcW w:w="2409" w:type="dxa"/>
            <w:tcBorders>
              <w:top w:val="nil"/>
              <w:left w:val="nil"/>
              <w:bottom w:val="single" w:sz="4" w:space="0" w:color="auto"/>
              <w:right w:val="single" w:sz="4" w:space="0" w:color="auto"/>
            </w:tcBorders>
            <w:vAlign w:val="center"/>
            <w:hideMark/>
          </w:tcPr>
          <w:p w14:paraId="2DB5502A" w14:textId="77777777" w:rsidR="00204C09" w:rsidRPr="0073757F" w:rsidRDefault="00204C09" w:rsidP="00C14D78">
            <w:pPr>
              <w:rPr>
                <w:i/>
                <w:iCs/>
                <w:sz w:val="26"/>
                <w:szCs w:val="26"/>
              </w:rPr>
            </w:pPr>
            <w:r w:rsidRPr="0073757F">
              <w:rPr>
                <w:i/>
                <w:iCs/>
                <w:sz w:val="26"/>
                <w:szCs w:val="26"/>
              </w:rPr>
              <w:t>Celtis sinensis</w:t>
            </w:r>
          </w:p>
        </w:tc>
        <w:tc>
          <w:tcPr>
            <w:tcW w:w="7655" w:type="dxa"/>
            <w:tcBorders>
              <w:top w:val="nil"/>
              <w:left w:val="nil"/>
              <w:bottom w:val="single" w:sz="4" w:space="0" w:color="auto"/>
              <w:right w:val="single" w:sz="4" w:space="0" w:color="auto"/>
            </w:tcBorders>
            <w:vAlign w:val="center"/>
            <w:hideMark/>
          </w:tcPr>
          <w:p w14:paraId="1FD128E3" w14:textId="77777777" w:rsidR="00204C09" w:rsidRPr="0073757F" w:rsidRDefault="00204C09" w:rsidP="00C14D78">
            <w:pPr>
              <w:jc w:val="both"/>
              <w:rPr>
                <w:sz w:val="26"/>
                <w:szCs w:val="26"/>
              </w:rPr>
            </w:pPr>
            <w:r w:rsidRPr="0073757F">
              <w:rPr>
                <w:sz w:val="26"/>
                <w:szCs w:val="26"/>
              </w:rPr>
              <w:t>Cây thân gỗ trung bình, cao 10–15 m, tán rộng vừa, lá xanh rụng theo mùa. Cây sinh trưởng khỏe, dễ trồng, phù hợp tạo bóng mát trong công viên, khu dân cư và đường phố</w:t>
            </w:r>
          </w:p>
        </w:tc>
        <w:tc>
          <w:tcPr>
            <w:tcW w:w="2012" w:type="dxa"/>
            <w:tcBorders>
              <w:top w:val="nil"/>
              <w:left w:val="nil"/>
              <w:bottom w:val="single" w:sz="4" w:space="0" w:color="auto"/>
              <w:right w:val="single" w:sz="4" w:space="0" w:color="auto"/>
            </w:tcBorders>
            <w:vAlign w:val="center"/>
            <w:hideMark/>
          </w:tcPr>
          <w:p w14:paraId="361A46D6" w14:textId="77777777" w:rsidR="00204C09" w:rsidRPr="0073757F" w:rsidRDefault="00204C09" w:rsidP="00C14D78">
            <w:pPr>
              <w:rPr>
                <w:sz w:val="26"/>
                <w:szCs w:val="26"/>
              </w:rPr>
            </w:pPr>
            <w:r w:rsidRPr="0073757F">
              <w:rPr>
                <w:sz w:val="26"/>
                <w:szCs w:val="26"/>
                <w:lang w:val="vi-VN"/>
              </w:rPr>
              <w:t xml:space="preserve">  </w:t>
            </w:r>
            <w:r w:rsidRPr="0073757F">
              <w:rPr>
                <w:sz w:val="26"/>
                <w:szCs w:val="26"/>
              </w:rPr>
              <w:t>2,4,5,6,7</w:t>
            </w:r>
          </w:p>
        </w:tc>
      </w:tr>
      <w:tr w:rsidR="00204C09" w:rsidRPr="0073757F" w14:paraId="6EF4F019"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3CC2BC0A" w14:textId="77777777" w:rsidR="00204C09" w:rsidRPr="0073757F" w:rsidRDefault="00204C09" w:rsidP="00C14D78">
            <w:pPr>
              <w:jc w:val="center"/>
              <w:rPr>
                <w:sz w:val="26"/>
                <w:szCs w:val="26"/>
              </w:rPr>
            </w:pPr>
            <w:r w:rsidRPr="0073757F">
              <w:rPr>
                <w:sz w:val="26"/>
                <w:szCs w:val="26"/>
              </w:rPr>
              <w:t>32</w:t>
            </w:r>
          </w:p>
        </w:tc>
        <w:tc>
          <w:tcPr>
            <w:tcW w:w="2126" w:type="dxa"/>
            <w:tcBorders>
              <w:top w:val="nil"/>
              <w:left w:val="nil"/>
              <w:bottom w:val="single" w:sz="4" w:space="0" w:color="auto"/>
              <w:right w:val="single" w:sz="4" w:space="0" w:color="auto"/>
            </w:tcBorders>
            <w:vAlign w:val="center"/>
            <w:hideMark/>
          </w:tcPr>
          <w:p w14:paraId="15B495F7" w14:textId="77777777" w:rsidR="00204C09" w:rsidRPr="0073757F" w:rsidRDefault="00204C09" w:rsidP="00C14D78">
            <w:pPr>
              <w:rPr>
                <w:sz w:val="26"/>
                <w:szCs w:val="26"/>
              </w:rPr>
            </w:pPr>
            <w:r w:rsidRPr="0073757F">
              <w:rPr>
                <w:sz w:val="26"/>
                <w:szCs w:val="26"/>
              </w:rPr>
              <w:t>Sưa đỏ</w:t>
            </w:r>
          </w:p>
        </w:tc>
        <w:tc>
          <w:tcPr>
            <w:tcW w:w="2409" w:type="dxa"/>
            <w:tcBorders>
              <w:top w:val="nil"/>
              <w:left w:val="nil"/>
              <w:bottom w:val="single" w:sz="4" w:space="0" w:color="auto"/>
              <w:right w:val="single" w:sz="4" w:space="0" w:color="auto"/>
            </w:tcBorders>
            <w:vAlign w:val="center"/>
            <w:hideMark/>
          </w:tcPr>
          <w:p w14:paraId="4BE9DF66" w14:textId="77777777" w:rsidR="00204C09" w:rsidRPr="0073757F" w:rsidRDefault="00204C09" w:rsidP="00C14D78">
            <w:pPr>
              <w:rPr>
                <w:i/>
                <w:iCs/>
                <w:sz w:val="26"/>
                <w:szCs w:val="26"/>
              </w:rPr>
            </w:pPr>
            <w:r w:rsidRPr="0073757F">
              <w:rPr>
                <w:i/>
                <w:iCs/>
                <w:sz w:val="26"/>
                <w:szCs w:val="26"/>
              </w:rPr>
              <w:t>Daibergia tonkinensis</w:t>
            </w:r>
          </w:p>
        </w:tc>
        <w:tc>
          <w:tcPr>
            <w:tcW w:w="7655" w:type="dxa"/>
            <w:tcBorders>
              <w:top w:val="nil"/>
              <w:left w:val="nil"/>
              <w:bottom w:val="single" w:sz="4" w:space="0" w:color="auto"/>
              <w:right w:val="single" w:sz="4" w:space="0" w:color="auto"/>
            </w:tcBorders>
            <w:vAlign w:val="center"/>
            <w:hideMark/>
          </w:tcPr>
          <w:p w14:paraId="662C2E82" w14:textId="77777777" w:rsidR="00204C09" w:rsidRPr="0073757F" w:rsidRDefault="00204C09" w:rsidP="00C14D78">
            <w:pPr>
              <w:jc w:val="both"/>
              <w:rPr>
                <w:sz w:val="26"/>
                <w:szCs w:val="26"/>
              </w:rPr>
            </w:pPr>
            <w:r w:rsidRPr="0073757F">
              <w:rPr>
                <w:sz w:val="26"/>
                <w:szCs w:val="26"/>
              </w:rPr>
              <w:t>Cây thân gỗ lớn, cao 20–30 m, thân thẳng, tán cao, gỗ quý có giá trị. Cây sinh trưởng chậm, ưa sáng, thích hợp trồng bảo tồn và cảnh quan lâu dài.</w:t>
            </w:r>
          </w:p>
        </w:tc>
        <w:tc>
          <w:tcPr>
            <w:tcW w:w="2012" w:type="dxa"/>
            <w:tcBorders>
              <w:top w:val="nil"/>
              <w:left w:val="nil"/>
              <w:bottom w:val="single" w:sz="4" w:space="0" w:color="auto"/>
              <w:right w:val="single" w:sz="4" w:space="0" w:color="auto"/>
            </w:tcBorders>
            <w:vAlign w:val="center"/>
            <w:hideMark/>
          </w:tcPr>
          <w:p w14:paraId="480124FE" w14:textId="77777777" w:rsidR="00204C09" w:rsidRPr="0073757F" w:rsidRDefault="00204C09" w:rsidP="00C14D78">
            <w:pPr>
              <w:jc w:val="center"/>
              <w:rPr>
                <w:sz w:val="26"/>
                <w:szCs w:val="26"/>
              </w:rPr>
            </w:pPr>
            <w:r w:rsidRPr="0073757F">
              <w:rPr>
                <w:sz w:val="26"/>
                <w:szCs w:val="26"/>
              </w:rPr>
              <w:t>5,6,7</w:t>
            </w:r>
          </w:p>
        </w:tc>
      </w:tr>
      <w:tr w:rsidR="00204C09" w:rsidRPr="0073757F" w14:paraId="2C4DB759"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45ABE864" w14:textId="77777777" w:rsidR="00204C09" w:rsidRPr="0073757F" w:rsidRDefault="00204C09" w:rsidP="00C14D78">
            <w:pPr>
              <w:jc w:val="center"/>
              <w:rPr>
                <w:sz w:val="26"/>
                <w:szCs w:val="26"/>
              </w:rPr>
            </w:pPr>
            <w:r w:rsidRPr="0073757F">
              <w:rPr>
                <w:sz w:val="26"/>
                <w:szCs w:val="26"/>
              </w:rPr>
              <w:t>33</w:t>
            </w:r>
          </w:p>
        </w:tc>
        <w:tc>
          <w:tcPr>
            <w:tcW w:w="2126" w:type="dxa"/>
            <w:tcBorders>
              <w:top w:val="nil"/>
              <w:left w:val="nil"/>
              <w:bottom w:val="single" w:sz="4" w:space="0" w:color="auto"/>
              <w:right w:val="single" w:sz="4" w:space="0" w:color="auto"/>
            </w:tcBorders>
            <w:vAlign w:val="center"/>
          </w:tcPr>
          <w:p w14:paraId="6EFF2129" w14:textId="77777777" w:rsidR="00204C09" w:rsidRPr="0073757F" w:rsidRDefault="00204C09" w:rsidP="00C14D78">
            <w:pPr>
              <w:rPr>
                <w:sz w:val="26"/>
                <w:szCs w:val="26"/>
              </w:rPr>
            </w:pPr>
            <w:r w:rsidRPr="0073757F">
              <w:rPr>
                <w:sz w:val="26"/>
                <w:szCs w:val="26"/>
              </w:rPr>
              <w:t>Tếch</w:t>
            </w:r>
          </w:p>
        </w:tc>
        <w:tc>
          <w:tcPr>
            <w:tcW w:w="2409" w:type="dxa"/>
            <w:tcBorders>
              <w:top w:val="nil"/>
              <w:left w:val="nil"/>
              <w:bottom w:val="single" w:sz="4" w:space="0" w:color="auto"/>
              <w:right w:val="single" w:sz="4" w:space="0" w:color="auto"/>
            </w:tcBorders>
            <w:vAlign w:val="center"/>
          </w:tcPr>
          <w:p w14:paraId="4CA8241F" w14:textId="77777777" w:rsidR="00204C09" w:rsidRPr="0073757F" w:rsidRDefault="00204C09" w:rsidP="00C14D78">
            <w:pPr>
              <w:rPr>
                <w:i/>
                <w:iCs/>
                <w:sz w:val="26"/>
                <w:szCs w:val="26"/>
              </w:rPr>
            </w:pPr>
            <w:r w:rsidRPr="0073757F">
              <w:rPr>
                <w:i/>
                <w:iCs/>
                <w:sz w:val="26"/>
                <w:szCs w:val="26"/>
              </w:rPr>
              <w:t xml:space="preserve">Tectona grandis </w:t>
            </w:r>
          </w:p>
        </w:tc>
        <w:tc>
          <w:tcPr>
            <w:tcW w:w="7655" w:type="dxa"/>
            <w:tcBorders>
              <w:top w:val="nil"/>
              <w:left w:val="nil"/>
              <w:bottom w:val="single" w:sz="4" w:space="0" w:color="auto"/>
              <w:right w:val="single" w:sz="4" w:space="0" w:color="auto"/>
            </w:tcBorders>
            <w:vAlign w:val="center"/>
          </w:tcPr>
          <w:p w14:paraId="697E8769" w14:textId="77777777" w:rsidR="00204C09" w:rsidRPr="0073757F" w:rsidRDefault="00204C09" w:rsidP="00C14D78">
            <w:pPr>
              <w:jc w:val="both"/>
              <w:rPr>
                <w:sz w:val="26"/>
                <w:szCs w:val="26"/>
              </w:rPr>
            </w:pPr>
            <w:r w:rsidRPr="0073757F">
              <w:rPr>
                <w:spacing w:val="-8"/>
                <w:sz w:val="26"/>
                <w:szCs w:val="26"/>
              </w:rPr>
              <w:t>Cây thân gỗ lớn, cao 20–30 m, thân thẳng, tán cao, lá to rụng theo mùa, sinh trưởng nhanh và gỗ bền chắc. Cây ưa sáng, chịu hạn khá, phù hợp trồng cây bóng mát.</w:t>
            </w:r>
          </w:p>
        </w:tc>
        <w:tc>
          <w:tcPr>
            <w:tcW w:w="2012" w:type="dxa"/>
            <w:tcBorders>
              <w:top w:val="nil"/>
              <w:left w:val="nil"/>
              <w:bottom w:val="single" w:sz="4" w:space="0" w:color="auto"/>
              <w:right w:val="single" w:sz="4" w:space="0" w:color="auto"/>
            </w:tcBorders>
            <w:vAlign w:val="center"/>
          </w:tcPr>
          <w:p w14:paraId="361DB24B" w14:textId="77777777" w:rsidR="00204C09" w:rsidRPr="0073757F" w:rsidRDefault="00204C09" w:rsidP="00C14D78">
            <w:pPr>
              <w:jc w:val="center"/>
              <w:rPr>
                <w:sz w:val="26"/>
                <w:szCs w:val="26"/>
              </w:rPr>
            </w:pPr>
            <w:r w:rsidRPr="0073757F">
              <w:rPr>
                <w:sz w:val="26"/>
                <w:szCs w:val="26"/>
              </w:rPr>
              <w:t>5,6,7</w:t>
            </w:r>
          </w:p>
        </w:tc>
      </w:tr>
      <w:tr w:rsidR="00204C09" w:rsidRPr="0073757F" w14:paraId="04340F44"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3C7F8B7A" w14:textId="77777777" w:rsidR="00204C09" w:rsidRPr="0073757F" w:rsidRDefault="00204C09" w:rsidP="00C14D78">
            <w:pPr>
              <w:jc w:val="center"/>
              <w:rPr>
                <w:sz w:val="26"/>
                <w:szCs w:val="26"/>
              </w:rPr>
            </w:pPr>
            <w:r w:rsidRPr="0073757F">
              <w:rPr>
                <w:sz w:val="26"/>
                <w:szCs w:val="26"/>
              </w:rPr>
              <w:lastRenderedPageBreak/>
              <w:t>34</w:t>
            </w:r>
          </w:p>
        </w:tc>
        <w:tc>
          <w:tcPr>
            <w:tcW w:w="2126" w:type="dxa"/>
            <w:tcBorders>
              <w:top w:val="nil"/>
              <w:left w:val="nil"/>
              <w:bottom w:val="single" w:sz="4" w:space="0" w:color="auto"/>
              <w:right w:val="single" w:sz="4" w:space="0" w:color="auto"/>
            </w:tcBorders>
            <w:vAlign w:val="center"/>
            <w:hideMark/>
          </w:tcPr>
          <w:p w14:paraId="04169F5D" w14:textId="77777777" w:rsidR="00204C09" w:rsidRPr="0073757F" w:rsidRDefault="00204C09" w:rsidP="00C14D78">
            <w:pPr>
              <w:rPr>
                <w:sz w:val="26"/>
                <w:szCs w:val="26"/>
              </w:rPr>
            </w:pPr>
            <w:r w:rsidRPr="0073757F">
              <w:rPr>
                <w:sz w:val="26"/>
                <w:szCs w:val="26"/>
              </w:rPr>
              <w:t>Thàn mát</w:t>
            </w:r>
          </w:p>
        </w:tc>
        <w:tc>
          <w:tcPr>
            <w:tcW w:w="2409" w:type="dxa"/>
            <w:tcBorders>
              <w:top w:val="nil"/>
              <w:left w:val="nil"/>
              <w:bottom w:val="single" w:sz="4" w:space="0" w:color="auto"/>
              <w:right w:val="single" w:sz="4" w:space="0" w:color="auto"/>
            </w:tcBorders>
            <w:vAlign w:val="center"/>
            <w:hideMark/>
          </w:tcPr>
          <w:p w14:paraId="72EC76AB" w14:textId="77777777" w:rsidR="00204C09" w:rsidRPr="0073757F" w:rsidRDefault="00204C09" w:rsidP="00C14D78">
            <w:pPr>
              <w:rPr>
                <w:i/>
                <w:iCs/>
                <w:sz w:val="26"/>
                <w:szCs w:val="26"/>
              </w:rPr>
            </w:pPr>
            <w:r w:rsidRPr="0073757F">
              <w:rPr>
                <w:i/>
                <w:iCs/>
                <w:sz w:val="26"/>
                <w:szCs w:val="26"/>
              </w:rPr>
              <w:t>Milletia ichthyocthona</w:t>
            </w:r>
          </w:p>
        </w:tc>
        <w:tc>
          <w:tcPr>
            <w:tcW w:w="7655" w:type="dxa"/>
            <w:tcBorders>
              <w:top w:val="nil"/>
              <w:left w:val="nil"/>
              <w:bottom w:val="single" w:sz="4" w:space="0" w:color="auto"/>
              <w:right w:val="single" w:sz="4" w:space="0" w:color="auto"/>
            </w:tcBorders>
            <w:vAlign w:val="center"/>
            <w:hideMark/>
          </w:tcPr>
          <w:p w14:paraId="74916DB0" w14:textId="77777777" w:rsidR="00204C09" w:rsidRPr="0073757F" w:rsidRDefault="00204C09" w:rsidP="00C14D78">
            <w:pPr>
              <w:jc w:val="both"/>
              <w:rPr>
                <w:sz w:val="26"/>
                <w:szCs w:val="26"/>
              </w:rPr>
            </w:pPr>
            <w:r w:rsidRPr="0073757F">
              <w:rPr>
                <w:sz w:val="26"/>
                <w:szCs w:val="26"/>
              </w:rPr>
              <w:t> Cây thân gỗ trung bình, cao 10–15 m, tán gọn, lá xanh bóng, hoa đẹp màu trắng. Cây sinh trưởng khá nhanh, chịu hạn tốt, phù hợp trồng đường phố và công viên</w:t>
            </w:r>
          </w:p>
        </w:tc>
        <w:tc>
          <w:tcPr>
            <w:tcW w:w="2012" w:type="dxa"/>
            <w:tcBorders>
              <w:top w:val="nil"/>
              <w:left w:val="nil"/>
              <w:bottom w:val="single" w:sz="4" w:space="0" w:color="auto"/>
              <w:right w:val="single" w:sz="4" w:space="0" w:color="auto"/>
            </w:tcBorders>
            <w:noWrap/>
            <w:vAlign w:val="center"/>
            <w:hideMark/>
          </w:tcPr>
          <w:p w14:paraId="0A29E49D" w14:textId="77777777" w:rsidR="00204C09" w:rsidRPr="0073757F" w:rsidRDefault="00204C09" w:rsidP="00C14D78">
            <w:pPr>
              <w:jc w:val="center"/>
              <w:rPr>
                <w:sz w:val="26"/>
                <w:szCs w:val="26"/>
              </w:rPr>
            </w:pPr>
            <w:r w:rsidRPr="0073757F">
              <w:rPr>
                <w:sz w:val="26"/>
                <w:szCs w:val="26"/>
              </w:rPr>
              <w:t>4,5,6,7</w:t>
            </w:r>
          </w:p>
        </w:tc>
      </w:tr>
      <w:tr w:rsidR="00204C09" w:rsidRPr="0073757F" w14:paraId="1D916496"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5C3A47F8" w14:textId="77777777" w:rsidR="00204C09" w:rsidRPr="0073757F" w:rsidRDefault="00204C09" w:rsidP="00C14D78">
            <w:pPr>
              <w:jc w:val="center"/>
              <w:rPr>
                <w:sz w:val="26"/>
                <w:szCs w:val="26"/>
              </w:rPr>
            </w:pPr>
            <w:r w:rsidRPr="0073757F">
              <w:rPr>
                <w:sz w:val="26"/>
                <w:szCs w:val="26"/>
              </w:rPr>
              <w:t>35</w:t>
            </w:r>
          </w:p>
        </w:tc>
        <w:tc>
          <w:tcPr>
            <w:tcW w:w="2126" w:type="dxa"/>
            <w:tcBorders>
              <w:top w:val="nil"/>
              <w:left w:val="nil"/>
              <w:bottom w:val="single" w:sz="4" w:space="0" w:color="auto"/>
              <w:right w:val="single" w:sz="4" w:space="0" w:color="auto"/>
            </w:tcBorders>
            <w:vAlign w:val="center"/>
            <w:hideMark/>
          </w:tcPr>
          <w:p w14:paraId="42E7CBA3" w14:textId="77777777" w:rsidR="00204C09" w:rsidRPr="0073757F" w:rsidRDefault="00204C09" w:rsidP="00C14D78">
            <w:pPr>
              <w:rPr>
                <w:sz w:val="26"/>
                <w:szCs w:val="26"/>
              </w:rPr>
            </w:pPr>
            <w:r w:rsidRPr="0073757F">
              <w:rPr>
                <w:sz w:val="26"/>
                <w:szCs w:val="26"/>
              </w:rPr>
              <w:t>Vàng anh</w:t>
            </w:r>
          </w:p>
        </w:tc>
        <w:tc>
          <w:tcPr>
            <w:tcW w:w="2409" w:type="dxa"/>
            <w:tcBorders>
              <w:top w:val="nil"/>
              <w:left w:val="nil"/>
              <w:bottom w:val="single" w:sz="4" w:space="0" w:color="auto"/>
              <w:right w:val="single" w:sz="4" w:space="0" w:color="auto"/>
            </w:tcBorders>
            <w:vAlign w:val="center"/>
            <w:hideMark/>
          </w:tcPr>
          <w:p w14:paraId="517BFE30" w14:textId="77777777" w:rsidR="00204C09" w:rsidRPr="0073757F" w:rsidRDefault="00204C09" w:rsidP="00C14D78">
            <w:pPr>
              <w:rPr>
                <w:i/>
                <w:iCs/>
                <w:sz w:val="26"/>
                <w:szCs w:val="26"/>
              </w:rPr>
            </w:pPr>
            <w:r w:rsidRPr="0073757F">
              <w:rPr>
                <w:i/>
                <w:iCs/>
                <w:sz w:val="26"/>
                <w:szCs w:val="26"/>
              </w:rPr>
              <w:t>Saraca dives</w:t>
            </w:r>
          </w:p>
        </w:tc>
        <w:tc>
          <w:tcPr>
            <w:tcW w:w="7655" w:type="dxa"/>
            <w:tcBorders>
              <w:top w:val="nil"/>
              <w:left w:val="nil"/>
              <w:bottom w:val="single" w:sz="4" w:space="0" w:color="auto"/>
              <w:right w:val="single" w:sz="4" w:space="0" w:color="auto"/>
            </w:tcBorders>
            <w:vAlign w:val="center"/>
            <w:hideMark/>
          </w:tcPr>
          <w:p w14:paraId="1CD34657" w14:textId="77777777" w:rsidR="00204C09" w:rsidRPr="0073757F" w:rsidRDefault="00204C09" w:rsidP="00C14D78">
            <w:pPr>
              <w:jc w:val="both"/>
              <w:rPr>
                <w:spacing w:val="-8"/>
                <w:sz w:val="26"/>
                <w:szCs w:val="26"/>
              </w:rPr>
            </w:pPr>
            <w:r w:rsidRPr="0073757F">
              <w:rPr>
                <w:spacing w:val="-8"/>
                <w:sz w:val="26"/>
                <w:szCs w:val="26"/>
              </w:rPr>
              <w:t>Cây thân gỗ nhỏ–trung bình, cao 8–12 m, hoa vàng nở rộ theo chùm, giá trị trang trí cao. Cây ưa sáng, sinh trưởng nhanh, thích hợp tạo điểm nhấn cảnh quan đô thị.</w:t>
            </w:r>
          </w:p>
        </w:tc>
        <w:tc>
          <w:tcPr>
            <w:tcW w:w="2012" w:type="dxa"/>
            <w:tcBorders>
              <w:top w:val="nil"/>
              <w:left w:val="nil"/>
              <w:bottom w:val="single" w:sz="4" w:space="0" w:color="auto"/>
              <w:right w:val="single" w:sz="4" w:space="0" w:color="auto"/>
            </w:tcBorders>
            <w:vAlign w:val="center"/>
            <w:hideMark/>
          </w:tcPr>
          <w:p w14:paraId="703E3558" w14:textId="77777777" w:rsidR="00204C09" w:rsidRPr="0073757F" w:rsidRDefault="00204C09" w:rsidP="00C14D78">
            <w:pPr>
              <w:jc w:val="center"/>
              <w:rPr>
                <w:sz w:val="26"/>
                <w:szCs w:val="26"/>
              </w:rPr>
            </w:pPr>
            <w:r w:rsidRPr="0073757F">
              <w:rPr>
                <w:sz w:val="26"/>
                <w:szCs w:val="26"/>
              </w:rPr>
              <w:t>4,5,6,7</w:t>
            </w:r>
          </w:p>
        </w:tc>
      </w:tr>
      <w:tr w:rsidR="00204C09" w:rsidRPr="0073757F" w14:paraId="20379EE8" w14:textId="77777777" w:rsidTr="00C840C5">
        <w:trPr>
          <w:jc w:val="center"/>
        </w:trPr>
        <w:tc>
          <w:tcPr>
            <w:tcW w:w="563" w:type="dxa"/>
            <w:tcBorders>
              <w:top w:val="nil"/>
              <w:left w:val="single" w:sz="4" w:space="0" w:color="auto"/>
              <w:bottom w:val="single" w:sz="4" w:space="0" w:color="auto"/>
              <w:right w:val="single" w:sz="4" w:space="0" w:color="auto"/>
            </w:tcBorders>
            <w:vAlign w:val="center"/>
          </w:tcPr>
          <w:p w14:paraId="6DCC8C75" w14:textId="77777777" w:rsidR="00204C09" w:rsidRPr="0073757F" w:rsidRDefault="00204C09" w:rsidP="00C14D78">
            <w:pPr>
              <w:jc w:val="center"/>
              <w:rPr>
                <w:sz w:val="26"/>
                <w:szCs w:val="26"/>
              </w:rPr>
            </w:pPr>
            <w:r w:rsidRPr="0073757F">
              <w:rPr>
                <w:sz w:val="26"/>
                <w:szCs w:val="26"/>
              </w:rPr>
              <w:t>36</w:t>
            </w:r>
          </w:p>
        </w:tc>
        <w:tc>
          <w:tcPr>
            <w:tcW w:w="2126" w:type="dxa"/>
            <w:tcBorders>
              <w:top w:val="nil"/>
              <w:left w:val="nil"/>
              <w:bottom w:val="single" w:sz="4" w:space="0" w:color="auto"/>
              <w:right w:val="single" w:sz="4" w:space="0" w:color="auto"/>
            </w:tcBorders>
            <w:vAlign w:val="center"/>
            <w:hideMark/>
          </w:tcPr>
          <w:p w14:paraId="5B3546A9" w14:textId="77777777" w:rsidR="00204C09" w:rsidRPr="0073757F" w:rsidRDefault="00204C09" w:rsidP="00C14D78">
            <w:pPr>
              <w:rPr>
                <w:sz w:val="26"/>
                <w:szCs w:val="26"/>
              </w:rPr>
            </w:pPr>
            <w:r w:rsidRPr="0073757F">
              <w:rPr>
                <w:sz w:val="26"/>
                <w:szCs w:val="26"/>
              </w:rPr>
              <w:t>Xoài</w:t>
            </w:r>
          </w:p>
        </w:tc>
        <w:tc>
          <w:tcPr>
            <w:tcW w:w="2409" w:type="dxa"/>
            <w:tcBorders>
              <w:top w:val="nil"/>
              <w:left w:val="nil"/>
              <w:bottom w:val="single" w:sz="4" w:space="0" w:color="auto"/>
              <w:right w:val="single" w:sz="4" w:space="0" w:color="auto"/>
            </w:tcBorders>
            <w:vAlign w:val="center"/>
            <w:hideMark/>
          </w:tcPr>
          <w:p w14:paraId="25E49970" w14:textId="77777777" w:rsidR="00204C09" w:rsidRPr="0073757F" w:rsidRDefault="00204C09" w:rsidP="00C14D78">
            <w:pPr>
              <w:rPr>
                <w:i/>
                <w:iCs/>
                <w:sz w:val="26"/>
                <w:szCs w:val="26"/>
              </w:rPr>
            </w:pPr>
            <w:r w:rsidRPr="0073757F">
              <w:rPr>
                <w:i/>
                <w:iCs/>
                <w:sz w:val="26"/>
                <w:szCs w:val="26"/>
              </w:rPr>
              <w:t>Mangifera indica</w:t>
            </w:r>
          </w:p>
        </w:tc>
        <w:tc>
          <w:tcPr>
            <w:tcW w:w="7655" w:type="dxa"/>
            <w:tcBorders>
              <w:top w:val="nil"/>
              <w:left w:val="nil"/>
              <w:bottom w:val="single" w:sz="4" w:space="0" w:color="auto"/>
              <w:right w:val="single" w:sz="4" w:space="0" w:color="auto"/>
            </w:tcBorders>
            <w:vAlign w:val="center"/>
            <w:hideMark/>
          </w:tcPr>
          <w:p w14:paraId="4DDF2192" w14:textId="77777777" w:rsidR="00204C09" w:rsidRPr="0073757F" w:rsidRDefault="00204C09" w:rsidP="00C14D78">
            <w:pPr>
              <w:jc w:val="both"/>
              <w:rPr>
                <w:sz w:val="26"/>
                <w:szCs w:val="26"/>
              </w:rPr>
            </w:pPr>
            <w:r w:rsidRPr="0073757F">
              <w:rPr>
                <w:sz w:val="26"/>
                <w:szCs w:val="26"/>
              </w:rPr>
              <w:t> Cây thân gỗ trung bình đến lớn, cao 15–25 m, tán rộng, lá xanh quanh năm, cho quả ăn được. Cây chịu hạn tốt, thích hợp trồng trong công viên, khuôn viên, khu dân cư và đường phố.</w:t>
            </w:r>
          </w:p>
        </w:tc>
        <w:tc>
          <w:tcPr>
            <w:tcW w:w="2012" w:type="dxa"/>
            <w:tcBorders>
              <w:top w:val="nil"/>
              <w:left w:val="nil"/>
              <w:bottom w:val="single" w:sz="4" w:space="0" w:color="auto"/>
              <w:right w:val="single" w:sz="4" w:space="0" w:color="auto"/>
            </w:tcBorders>
            <w:noWrap/>
            <w:vAlign w:val="center"/>
            <w:hideMark/>
          </w:tcPr>
          <w:p w14:paraId="0417CD9C" w14:textId="77777777" w:rsidR="00204C09" w:rsidRPr="0073757F" w:rsidRDefault="00204C09" w:rsidP="00C14D78">
            <w:pPr>
              <w:jc w:val="center"/>
              <w:rPr>
                <w:sz w:val="26"/>
                <w:szCs w:val="26"/>
              </w:rPr>
            </w:pPr>
            <w:r w:rsidRPr="0073757F">
              <w:rPr>
                <w:sz w:val="26"/>
                <w:szCs w:val="26"/>
              </w:rPr>
              <w:t>5,6,7</w:t>
            </w:r>
          </w:p>
        </w:tc>
      </w:tr>
    </w:tbl>
    <w:p w14:paraId="10D7FDD4" w14:textId="77777777" w:rsidR="00204C09" w:rsidRPr="0073757F" w:rsidRDefault="00204C09" w:rsidP="00204C09">
      <w:pPr>
        <w:ind w:firstLine="990"/>
        <w:jc w:val="both"/>
        <w:rPr>
          <w:i/>
          <w:iCs/>
          <w:sz w:val="26"/>
          <w:szCs w:val="26"/>
        </w:rPr>
      </w:pPr>
    </w:p>
    <w:p w14:paraId="0980ED67" w14:textId="77777777" w:rsidR="00204C09" w:rsidRPr="0073757F" w:rsidRDefault="00204C09" w:rsidP="00204C09">
      <w:pPr>
        <w:ind w:firstLine="567"/>
        <w:jc w:val="both"/>
        <w:rPr>
          <w:sz w:val="26"/>
          <w:szCs w:val="26"/>
        </w:rPr>
      </w:pPr>
      <w:r w:rsidRPr="0073757F">
        <w:rPr>
          <w:b/>
          <w:bCs/>
          <w:i/>
          <w:iCs/>
          <w:sz w:val="26"/>
          <w:szCs w:val="26"/>
        </w:rPr>
        <w:t>Ghi chú:</w:t>
      </w:r>
      <w:r w:rsidRPr="0073757F">
        <w:rPr>
          <w:sz w:val="26"/>
          <w:szCs w:val="26"/>
        </w:rPr>
        <w:t xml:space="preserve"> </w:t>
      </w:r>
      <w:r w:rsidRPr="0073757F">
        <w:rPr>
          <w:sz w:val="26"/>
          <w:szCs w:val="26"/>
        </w:rPr>
        <w:tab/>
        <w:t>1- Dải phân cách rộng 2m-&lt;3m</w:t>
      </w:r>
    </w:p>
    <w:p w14:paraId="3220372D" w14:textId="77777777" w:rsidR="00204C09" w:rsidRPr="0073757F" w:rsidRDefault="00204C09" w:rsidP="00204C09">
      <w:pPr>
        <w:ind w:firstLine="567"/>
        <w:jc w:val="both"/>
        <w:rPr>
          <w:sz w:val="26"/>
          <w:szCs w:val="26"/>
        </w:rPr>
      </w:pPr>
      <w:r w:rsidRPr="0073757F">
        <w:rPr>
          <w:sz w:val="26"/>
          <w:szCs w:val="26"/>
        </w:rPr>
        <w:tab/>
      </w:r>
      <w:r w:rsidRPr="0073757F">
        <w:rPr>
          <w:sz w:val="26"/>
          <w:szCs w:val="26"/>
        </w:rPr>
        <w:tab/>
      </w:r>
      <w:r w:rsidRPr="0073757F">
        <w:rPr>
          <w:sz w:val="26"/>
          <w:szCs w:val="26"/>
        </w:rPr>
        <w:tab/>
        <w:t xml:space="preserve">2- Dải phân cách rộng </w:t>
      </w:r>
      <w:r w:rsidRPr="0073757F">
        <w:rPr>
          <w:sz w:val="26"/>
          <w:szCs w:val="26"/>
          <w:u w:val="single"/>
        </w:rPr>
        <w:t>&gt;</w:t>
      </w:r>
      <w:r w:rsidRPr="0073757F">
        <w:rPr>
          <w:sz w:val="26"/>
          <w:szCs w:val="26"/>
        </w:rPr>
        <w:t>3m</w:t>
      </w:r>
    </w:p>
    <w:p w14:paraId="18F17A03" w14:textId="77777777" w:rsidR="00204C09" w:rsidRPr="0073757F" w:rsidRDefault="00204C09" w:rsidP="00204C09">
      <w:pPr>
        <w:ind w:firstLine="567"/>
        <w:jc w:val="both"/>
        <w:rPr>
          <w:sz w:val="26"/>
          <w:szCs w:val="26"/>
        </w:rPr>
      </w:pPr>
      <w:r w:rsidRPr="0073757F">
        <w:rPr>
          <w:sz w:val="26"/>
          <w:szCs w:val="26"/>
        </w:rPr>
        <w:tab/>
      </w:r>
      <w:r w:rsidRPr="0073757F">
        <w:rPr>
          <w:sz w:val="26"/>
          <w:szCs w:val="26"/>
        </w:rPr>
        <w:tab/>
      </w:r>
      <w:r w:rsidRPr="0073757F">
        <w:rPr>
          <w:sz w:val="26"/>
          <w:szCs w:val="26"/>
        </w:rPr>
        <w:tab/>
        <w:t>3- Vỉa hè rộng 2m-&lt;3m</w:t>
      </w:r>
    </w:p>
    <w:p w14:paraId="02E29591" w14:textId="77777777" w:rsidR="00204C09" w:rsidRPr="0073757F" w:rsidRDefault="00204C09" w:rsidP="00204C09">
      <w:pPr>
        <w:ind w:firstLine="567"/>
        <w:jc w:val="both"/>
        <w:rPr>
          <w:sz w:val="26"/>
          <w:szCs w:val="26"/>
        </w:rPr>
      </w:pPr>
      <w:r w:rsidRPr="0073757F">
        <w:rPr>
          <w:sz w:val="26"/>
          <w:szCs w:val="26"/>
        </w:rPr>
        <w:tab/>
      </w:r>
      <w:r w:rsidRPr="0073757F">
        <w:rPr>
          <w:sz w:val="26"/>
          <w:szCs w:val="26"/>
        </w:rPr>
        <w:tab/>
      </w:r>
      <w:r w:rsidRPr="0073757F">
        <w:rPr>
          <w:sz w:val="26"/>
          <w:szCs w:val="26"/>
        </w:rPr>
        <w:tab/>
        <w:t>4- Vỉa hè rộng 3m-&lt;4,5m</w:t>
      </w:r>
    </w:p>
    <w:p w14:paraId="4990924C" w14:textId="77777777" w:rsidR="00204C09" w:rsidRPr="0073757F" w:rsidRDefault="00204C09" w:rsidP="00204C09">
      <w:pPr>
        <w:ind w:firstLine="567"/>
        <w:jc w:val="both"/>
        <w:rPr>
          <w:sz w:val="26"/>
          <w:szCs w:val="26"/>
        </w:rPr>
      </w:pPr>
      <w:r w:rsidRPr="0073757F">
        <w:rPr>
          <w:sz w:val="26"/>
          <w:szCs w:val="26"/>
        </w:rPr>
        <w:tab/>
      </w:r>
      <w:r w:rsidRPr="0073757F">
        <w:rPr>
          <w:sz w:val="26"/>
          <w:szCs w:val="26"/>
        </w:rPr>
        <w:tab/>
      </w:r>
      <w:r w:rsidRPr="0073757F">
        <w:rPr>
          <w:sz w:val="26"/>
          <w:szCs w:val="26"/>
        </w:rPr>
        <w:tab/>
        <w:t>5- Vỉa hè rộng 4,5m-&lt;6m</w:t>
      </w:r>
    </w:p>
    <w:p w14:paraId="4A495769" w14:textId="77777777" w:rsidR="00204C09" w:rsidRPr="0073757F" w:rsidRDefault="00204C09" w:rsidP="00204C09">
      <w:pPr>
        <w:ind w:firstLine="567"/>
        <w:jc w:val="both"/>
        <w:rPr>
          <w:sz w:val="26"/>
          <w:szCs w:val="26"/>
        </w:rPr>
      </w:pPr>
      <w:r w:rsidRPr="0073757F">
        <w:rPr>
          <w:sz w:val="26"/>
          <w:szCs w:val="26"/>
        </w:rPr>
        <w:tab/>
      </w:r>
      <w:r w:rsidRPr="0073757F">
        <w:rPr>
          <w:sz w:val="26"/>
          <w:szCs w:val="26"/>
        </w:rPr>
        <w:tab/>
      </w:r>
      <w:r w:rsidRPr="0073757F">
        <w:rPr>
          <w:sz w:val="26"/>
          <w:szCs w:val="26"/>
        </w:rPr>
        <w:tab/>
        <w:t>6- Vỉa hè rộng 6m-&lt;7,5m</w:t>
      </w:r>
    </w:p>
    <w:p w14:paraId="7AAB33E7" w14:textId="77777777" w:rsidR="00204C09" w:rsidRPr="0073757F" w:rsidRDefault="00204C09" w:rsidP="00204C09">
      <w:pPr>
        <w:ind w:firstLine="567"/>
        <w:jc w:val="both"/>
        <w:rPr>
          <w:sz w:val="26"/>
          <w:szCs w:val="26"/>
        </w:rPr>
      </w:pPr>
      <w:r w:rsidRPr="0073757F">
        <w:rPr>
          <w:sz w:val="26"/>
          <w:szCs w:val="26"/>
        </w:rPr>
        <w:tab/>
      </w:r>
      <w:r w:rsidRPr="0073757F">
        <w:rPr>
          <w:sz w:val="26"/>
          <w:szCs w:val="26"/>
        </w:rPr>
        <w:tab/>
      </w:r>
      <w:r w:rsidRPr="0073757F">
        <w:rPr>
          <w:sz w:val="26"/>
          <w:szCs w:val="26"/>
        </w:rPr>
        <w:tab/>
        <w:t xml:space="preserve">7- Vỉa hè rộng </w:t>
      </w:r>
      <w:r w:rsidRPr="0073757F">
        <w:rPr>
          <w:sz w:val="26"/>
          <w:szCs w:val="26"/>
          <w:u w:val="single"/>
        </w:rPr>
        <w:t>&gt;</w:t>
      </w:r>
      <w:r w:rsidRPr="0073757F">
        <w:rPr>
          <w:sz w:val="26"/>
          <w:szCs w:val="26"/>
        </w:rPr>
        <w:t xml:space="preserve"> 7,5m</w:t>
      </w:r>
    </w:p>
    <w:p w14:paraId="14F3202E" w14:textId="77777777" w:rsidR="00204C09" w:rsidRPr="0073757F" w:rsidRDefault="00204C09" w:rsidP="00204C09">
      <w:pPr>
        <w:ind w:left="567"/>
        <w:jc w:val="both"/>
        <w:rPr>
          <w:sz w:val="26"/>
          <w:szCs w:val="26"/>
        </w:rPr>
      </w:pPr>
      <w:r w:rsidRPr="0073757F">
        <w:rPr>
          <w:sz w:val="26"/>
          <w:szCs w:val="26"/>
        </w:rPr>
        <w:t>Đối với chủng loại cây khác, tiếp tục nghiên cứu, rà soát, lựa chọn loài cây phù hợp trên các tuyến đường để bổ sung vào trong danh mục.</w:t>
      </w:r>
    </w:p>
    <w:p w14:paraId="2EE6C3BA" w14:textId="644D40FD" w:rsidR="00EB0BE8" w:rsidRDefault="00EB0BE8">
      <w:pPr>
        <w:rPr>
          <w:sz w:val="28"/>
          <w:szCs w:val="28"/>
        </w:rPr>
      </w:pPr>
      <w:r>
        <w:rPr>
          <w:sz w:val="28"/>
          <w:szCs w:val="28"/>
        </w:rPr>
        <w:br w:type="page"/>
      </w:r>
    </w:p>
    <w:p w14:paraId="385BFC03" w14:textId="5A4C4ED4" w:rsidR="00EB0BE8" w:rsidRPr="00A01D68" w:rsidRDefault="00EB0BE8" w:rsidP="00EB0BE8">
      <w:pPr>
        <w:pStyle w:val="Heading2"/>
        <w:spacing w:before="0" w:after="120" w:line="240" w:lineRule="auto"/>
        <w:jc w:val="center"/>
        <w:rPr>
          <w:b/>
          <w:color w:val="auto"/>
          <w:spacing w:val="-5"/>
          <w:sz w:val="26"/>
          <w:szCs w:val="26"/>
        </w:rPr>
      </w:pPr>
      <w:bookmarkStart w:id="24" w:name="_Toc220941083"/>
      <w:r w:rsidRPr="00A01D68">
        <w:rPr>
          <w:rFonts w:ascii="Times New Roman" w:hAnsi="Times New Roman" w:cs="Times New Roman"/>
          <w:b/>
          <w:color w:val="auto"/>
          <w:sz w:val="26"/>
          <w:szCs w:val="26"/>
        </w:rPr>
        <w:lastRenderedPageBreak/>
        <w:t>PHỤ LỤC 02</w:t>
      </w:r>
      <w:r w:rsidRPr="00A01D68">
        <w:rPr>
          <w:rFonts w:ascii="Times New Roman" w:hAnsi="Times New Roman" w:cs="Times New Roman"/>
          <w:b/>
          <w:color w:val="auto"/>
          <w:sz w:val="26"/>
          <w:szCs w:val="26"/>
          <w:lang w:val="vi-VN"/>
        </w:rPr>
        <w:t xml:space="preserve">: </w:t>
      </w:r>
      <w:r w:rsidRPr="00A01D68">
        <w:rPr>
          <w:rFonts w:ascii="Times New Roman" w:hAnsi="Times New Roman" w:cs="Times New Roman"/>
          <w:b/>
          <w:color w:val="auto"/>
          <w:sz w:val="26"/>
          <w:szCs w:val="26"/>
        </w:rPr>
        <w:t>DANH</w:t>
      </w:r>
      <w:r w:rsidRPr="00A01D68">
        <w:rPr>
          <w:rFonts w:ascii="Times New Roman" w:hAnsi="Times New Roman" w:cs="Times New Roman"/>
          <w:b/>
          <w:color w:val="auto"/>
          <w:spacing w:val="13"/>
          <w:sz w:val="26"/>
          <w:szCs w:val="26"/>
        </w:rPr>
        <w:t xml:space="preserve"> </w:t>
      </w:r>
      <w:r w:rsidRPr="00A01D68">
        <w:rPr>
          <w:rFonts w:ascii="Times New Roman" w:hAnsi="Times New Roman" w:cs="Times New Roman"/>
          <w:b/>
          <w:color w:val="auto"/>
          <w:sz w:val="26"/>
          <w:szCs w:val="26"/>
        </w:rPr>
        <w:t>MỤC</w:t>
      </w:r>
      <w:r w:rsidRPr="00A01D68">
        <w:rPr>
          <w:rFonts w:ascii="Times New Roman" w:hAnsi="Times New Roman" w:cs="Times New Roman"/>
          <w:b/>
          <w:color w:val="auto"/>
          <w:spacing w:val="11"/>
          <w:sz w:val="26"/>
          <w:szCs w:val="26"/>
        </w:rPr>
        <w:t xml:space="preserve"> </w:t>
      </w:r>
      <w:r w:rsidRPr="00A01D68">
        <w:rPr>
          <w:rFonts w:ascii="Times New Roman" w:hAnsi="Times New Roman" w:cs="Times New Roman"/>
          <w:b/>
          <w:color w:val="auto"/>
          <w:sz w:val="26"/>
          <w:szCs w:val="26"/>
        </w:rPr>
        <w:t>CÂY</w:t>
      </w:r>
      <w:r w:rsidRPr="00A01D68">
        <w:rPr>
          <w:rFonts w:ascii="Times New Roman" w:hAnsi="Times New Roman" w:cs="Times New Roman"/>
          <w:b/>
          <w:color w:val="auto"/>
          <w:spacing w:val="11"/>
          <w:sz w:val="26"/>
          <w:szCs w:val="26"/>
        </w:rPr>
        <w:t xml:space="preserve"> </w:t>
      </w:r>
      <w:r w:rsidRPr="00A01D68">
        <w:rPr>
          <w:rFonts w:ascii="Times New Roman" w:hAnsi="Times New Roman" w:cs="Times New Roman"/>
          <w:b/>
          <w:color w:val="auto"/>
          <w:sz w:val="26"/>
          <w:szCs w:val="26"/>
        </w:rPr>
        <w:t>CẤM</w:t>
      </w:r>
      <w:r w:rsidRPr="00A01D68">
        <w:rPr>
          <w:rFonts w:ascii="Times New Roman" w:hAnsi="Times New Roman" w:cs="Times New Roman"/>
          <w:b/>
          <w:color w:val="auto"/>
          <w:spacing w:val="7"/>
          <w:sz w:val="26"/>
          <w:szCs w:val="26"/>
        </w:rPr>
        <w:t xml:space="preserve"> </w:t>
      </w:r>
      <w:r w:rsidRPr="00A01D68">
        <w:rPr>
          <w:rFonts w:ascii="Times New Roman" w:hAnsi="Times New Roman" w:cs="Times New Roman"/>
          <w:b/>
          <w:color w:val="auto"/>
          <w:sz w:val="26"/>
          <w:szCs w:val="26"/>
        </w:rPr>
        <w:t>TRỒNG</w:t>
      </w:r>
      <w:r w:rsidRPr="00A01D68">
        <w:rPr>
          <w:rFonts w:ascii="Times New Roman" w:hAnsi="Times New Roman" w:cs="Times New Roman"/>
          <w:b/>
          <w:color w:val="auto"/>
          <w:spacing w:val="11"/>
          <w:sz w:val="26"/>
          <w:szCs w:val="26"/>
        </w:rPr>
        <w:t xml:space="preserve"> </w:t>
      </w:r>
      <w:r w:rsidRPr="00A01D68">
        <w:rPr>
          <w:rFonts w:ascii="Times New Roman" w:hAnsi="Times New Roman" w:cs="Times New Roman"/>
          <w:b/>
          <w:color w:val="auto"/>
          <w:sz w:val="26"/>
          <w:szCs w:val="26"/>
        </w:rPr>
        <w:t>TRÊN</w:t>
      </w:r>
      <w:r w:rsidRPr="00A01D68">
        <w:rPr>
          <w:rFonts w:ascii="Times New Roman" w:hAnsi="Times New Roman" w:cs="Times New Roman"/>
          <w:b/>
          <w:color w:val="auto"/>
          <w:spacing w:val="10"/>
          <w:sz w:val="26"/>
          <w:szCs w:val="26"/>
        </w:rPr>
        <w:t xml:space="preserve"> </w:t>
      </w:r>
      <w:r w:rsidRPr="00A01D68">
        <w:rPr>
          <w:rFonts w:ascii="Times New Roman" w:hAnsi="Times New Roman" w:cs="Times New Roman"/>
          <w:b/>
          <w:color w:val="auto"/>
          <w:sz w:val="26"/>
          <w:szCs w:val="26"/>
        </w:rPr>
        <w:t>ĐỊA</w:t>
      </w:r>
      <w:r w:rsidRPr="00A01D68">
        <w:rPr>
          <w:rFonts w:ascii="Times New Roman" w:hAnsi="Times New Roman" w:cs="Times New Roman"/>
          <w:b/>
          <w:color w:val="auto"/>
          <w:spacing w:val="11"/>
          <w:sz w:val="26"/>
          <w:szCs w:val="26"/>
        </w:rPr>
        <w:t xml:space="preserve"> </w:t>
      </w:r>
      <w:r w:rsidRPr="00A01D68">
        <w:rPr>
          <w:rFonts w:ascii="Times New Roman" w:hAnsi="Times New Roman" w:cs="Times New Roman"/>
          <w:b/>
          <w:color w:val="auto"/>
          <w:sz w:val="26"/>
          <w:szCs w:val="26"/>
        </w:rPr>
        <w:t>BÀN</w:t>
      </w:r>
      <w:bookmarkEnd w:id="24"/>
      <w:r w:rsidRPr="00A01D68">
        <w:rPr>
          <w:rFonts w:ascii="Times New Roman" w:hAnsi="Times New Roman" w:cs="Times New Roman"/>
          <w:b/>
          <w:color w:val="auto"/>
          <w:sz w:val="26"/>
          <w:szCs w:val="26"/>
        </w:rPr>
        <w:t xml:space="preserve"> </w:t>
      </w:r>
      <w:r w:rsidRPr="00A01D68">
        <w:rPr>
          <w:rFonts w:ascii="Times New Roman" w:hAnsi="Times New Roman" w:cs="Times New Roman"/>
          <w:b/>
          <w:color w:val="auto"/>
          <w:spacing w:val="8"/>
          <w:sz w:val="26"/>
          <w:szCs w:val="26"/>
        </w:rPr>
        <w:t>T</w:t>
      </w:r>
      <w:r w:rsidRPr="00A01D68">
        <w:rPr>
          <w:rFonts w:ascii="Times New Roman" w:hAnsi="Times New Roman" w:cs="Times New Roman"/>
          <w:b/>
          <w:color w:val="auto"/>
          <w:sz w:val="26"/>
          <w:szCs w:val="26"/>
        </w:rPr>
        <w:t>HÀNH</w:t>
      </w:r>
      <w:r w:rsidRPr="00A01D68">
        <w:rPr>
          <w:rFonts w:ascii="Times New Roman" w:hAnsi="Times New Roman" w:cs="Times New Roman"/>
          <w:b/>
          <w:color w:val="auto"/>
          <w:spacing w:val="10"/>
          <w:sz w:val="26"/>
          <w:szCs w:val="26"/>
        </w:rPr>
        <w:t xml:space="preserve"> </w:t>
      </w:r>
      <w:r w:rsidRPr="00A01D68">
        <w:rPr>
          <w:rFonts w:ascii="Times New Roman" w:hAnsi="Times New Roman" w:cs="Times New Roman"/>
          <w:b/>
          <w:color w:val="auto"/>
          <w:sz w:val="26"/>
          <w:szCs w:val="26"/>
        </w:rPr>
        <w:t>PHỐ</w:t>
      </w:r>
      <w:r w:rsidRPr="00A01D68">
        <w:rPr>
          <w:rFonts w:ascii="Times New Roman" w:hAnsi="Times New Roman" w:cs="Times New Roman"/>
          <w:b/>
          <w:color w:val="auto"/>
          <w:spacing w:val="10"/>
          <w:sz w:val="26"/>
          <w:szCs w:val="26"/>
        </w:rPr>
        <w:t xml:space="preserve"> </w:t>
      </w:r>
      <w:r w:rsidRPr="00A01D68">
        <w:rPr>
          <w:rFonts w:ascii="Times New Roman" w:hAnsi="Times New Roman" w:cs="Times New Roman"/>
          <w:b/>
          <w:color w:val="auto"/>
          <w:sz w:val="26"/>
          <w:szCs w:val="26"/>
        </w:rPr>
        <w:t>HÀ</w:t>
      </w:r>
      <w:r w:rsidRPr="00A01D68">
        <w:rPr>
          <w:rFonts w:ascii="Times New Roman" w:hAnsi="Times New Roman" w:cs="Times New Roman"/>
          <w:b/>
          <w:color w:val="auto"/>
          <w:spacing w:val="8"/>
          <w:sz w:val="26"/>
          <w:szCs w:val="26"/>
        </w:rPr>
        <w:t xml:space="preserve"> </w:t>
      </w:r>
      <w:r w:rsidRPr="00A01D68">
        <w:rPr>
          <w:rFonts w:ascii="Times New Roman" w:hAnsi="Times New Roman" w:cs="Times New Roman"/>
          <w:b/>
          <w:color w:val="auto"/>
          <w:spacing w:val="-5"/>
          <w:sz w:val="26"/>
          <w:szCs w:val="26"/>
        </w:rPr>
        <w:t>NỘI</w:t>
      </w:r>
    </w:p>
    <w:tbl>
      <w:tblPr>
        <w:tblW w:w="0" w:type="auto"/>
        <w:tblLook w:val="04A0" w:firstRow="1" w:lastRow="0" w:firstColumn="1" w:lastColumn="0" w:noHBand="0" w:noVBand="1"/>
      </w:tblPr>
      <w:tblGrid>
        <w:gridCol w:w="563"/>
        <w:gridCol w:w="2454"/>
        <w:gridCol w:w="3360"/>
        <w:gridCol w:w="8299"/>
      </w:tblGrid>
      <w:tr w:rsidR="00EB0BE8" w14:paraId="3F759177" w14:textId="77777777" w:rsidTr="00EB0BE8">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8951AF" w14:textId="77777777" w:rsidR="00EB0BE8" w:rsidRDefault="00EB0BE8">
            <w:pPr>
              <w:jc w:val="center"/>
              <w:rPr>
                <w:b/>
                <w:bCs/>
                <w:color w:val="000000"/>
                <w:sz w:val="26"/>
                <w:szCs w:val="26"/>
              </w:rPr>
            </w:pPr>
            <w:r>
              <w:rPr>
                <w:b/>
                <w:bCs/>
                <w:sz w:val="26"/>
                <w:szCs w:val="26"/>
              </w:rPr>
              <w:t>TT</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180F9AB7" w14:textId="77777777" w:rsidR="00EB0BE8" w:rsidRDefault="00EB0BE8">
            <w:pPr>
              <w:jc w:val="center"/>
              <w:rPr>
                <w:b/>
                <w:bCs/>
                <w:color w:val="000000"/>
                <w:sz w:val="26"/>
                <w:szCs w:val="26"/>
              </w:rPr>
            </w:pPr>
            <w:r>
              <w:rPr>
                <w:b/>
                <w:bCs/>
                <w:sz w:val="26"/>
                <w:szCs w:val="26"/>
              </w:rPr>
              <w:t>Loài cây</w:t>
            </w:r>
          </w:p>
        </w:tc>
        <w:tc>
          <w:tcPr>
            <w:tcW w:w="8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F26F0" w14:textId="77777777" w:rsidR="00EB0BE8" w:rsidRDefault="00EB0BE8">
            <w:pPr>
              <w:jc w:val="center"/>
              <w:rPr>
                <w:b/>
                <w:bCs/>
                <w:color w:val="000000"/>
                <w:sz w:val="26"/>
                <w:szCs w:val="26"/>
              </w:rPr>
            </w:pPr>
            <w:r>
              <w:rPr>
                <w:b/>
                <w:bCs/>
                <w:sz w:val="26"/>
                <w:szCs w:val="26"/>
              </w:rPr>
              <w:t>Lý do cấm trồng</w:t>
            </w:r>
          </w:p>
        </w:tc>
      </w:tr>
      <w:tr w:rsidR="00EB0BE8" w14:paraId="2B7E046C" w14:textId="77777777" w:rsidTr="00EB0BE8">
        <w:tc>
          <w:tcPr>
            <w:tcW w:w="0" w:type="auto"/>
            <w:vMerge/>
            <w:tcBorders>
              <w:top w:val="single" w:sz="4" w:space="0" w:color="auto"/>
              <w:left w:val="single" w:sz="4" w:space="0" w:color="auto"/>
              <w:bottom w:val="single" w:sz="4" w:space="0" w:color="auto"/>
              <w:right w:val="single" w:sz="4" w:space="0" w:color="auto"/>
            </w:tcBorders>
            <w:vAlign w:val="center"/>
            <w:hideMark/>
          </w:tcPr>
          <w:p w14:paraId="1C5A58A0" w14:textId="77777777" w:rsidR="00EB0BE8" w:rsidRDefault="00EB0BE8">
            <w:pPr>
              <w:rPr>
                <w:b/>
                <w:bCs/>
                <w:color w:val="000000"/>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5106B629" w14:textId="77777777" w:rsidR="00EB0BE8" w:rsidRDefault="00EB0BE8">
            <w:pPr>
              <w:jc w:val="center"/>
              <w:rPr>
                <w:b/>
                <w:bCs/>
                <w:color w:val="000000"/>
                <w:sz w:val="26"/>
                <w:szCs w:val="26"/>
              </w:rPr>
            </w:pPr>
            <w:r>
              <w:rPr>
                <w:b/>
                <w:bCs/>
                <w:sz w:val="26"/>
                <w:szCs w:val="26"/>
              </w:rPr>
              <w:t>Tên Việt Nam</w:t>
            </w:r>
          </w:p>
        </w:tc>
        <w:tc>
          <w:tcPr>
            <w:tcW w:w="0" w:type="auto"/>
            <w:tcBorders>
              <w:top w:val="nil"/>
              <w:left w:val="nil"/>
              <w:bottom w:val="single" w:sz="4" w:space="0" w:color="auto"/>
              <w:right w:val="single" w:sz="4" w:space="0" w:color="auto"/>
            </w:tcBorders>
            <w:shd w:val="clear" w:color="000000" w:fill="FFFFFF"/>
            <w:vAlign w:val="center"/>
            <w:hideMark/>
          </w:tcPr>
          <w:p w14:paraId="09871A0A" w14:textId="77777777" w:rsidR="00EB0BE8" w:rsidRDefault="00EB0BE8">
            <w:pPr>
              <w:jc w:val="center"/>
              <w:rPr>
                <w:b/>
                <w:bCs/>
                <w:color w:val="000000"/>
                <w:sz w:val="26"/>
                <w:szCs w:val="26"/>
              </w:rPr>
            </w:pPr>
            <w:r>
              <w:rPr>
                <w:b/>
                <w:bCs/>
                <w:sz w:val="26"/>
                <w:szCs w:val="26"/>
              </w:rPr>
              <w:t>Tên khoa học</w:t>
            </w:r>
          </w:p>
        </w:tc>
        <w:tc>
          <w:tcPr>
            <w:tcW w:w="8299" w:type="dxa"/>
            <w:vMerge/>
            <w:tcBorders>
              <w:top w:val="single" w:sz="4" w:space="0" w:color="auto"/>
              <w:left w:val="single" w:sz="4" w:space="0" w:color="auto"/>
              <w:bottom w:val="single" w:sz="4" w:space="0" w:color="auto"/>
              <w:right w:val="single" w:sz="4" w:space="0" w:color="auto"/>
            </w:tcBorders>
            <w:vAlign w:val="center"/>
            <w:hideMark/>
          </w:tcPr>
          <w:p w14:paraId="1EFEAEA0" w14:textId="77777777" w:rsidR="00EB0BE8" w:rsidRDefault="00EB0BE8">
            <w:pPr>
              <w:rPr>
                <w:b/>
                <w:bCs/>
                <w:color w:val="000000"/>
                <w:sz w:val="26"/>
                <w:szCs w:val="26"/>
              </w:rPr>
            </w:pPr>
          </w:p>
        </w:tc>
      </w:tr>
      <w:tr w:rsidR="00EB0BE8" w14:paraId="3FB4FB6A"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7C63FA" w14:textId="77777777" w:rsidR="00EB0BE8" w:rsidRDefault="00EB0BE8">
            <w:pPr>
              <w:jc w:val="center"/>
              <w:rPr>
                <w:color w:val="000000"/>
                <w:sz w:val="26"/>
                <w:szCs w:val="26"/>
              </w:rPr>
            </w:pPr>
            <w:r>
              <w:rPr>
                <w:sz w:val="26"/>
                <w:szCs w:val="26"/>
              </w:rPr>
              <w:t>1</w:t>
            </w:r>
          </w:p>
        </w:tc>
        <w:tc>
          <w:tcPr>
            <w:tcW w:w="0" w:type="auto"/>
            <w:tcBorders>
              <w:top w:val="nil"/>
              <w:left w:val="nil"/>
              <w:bottom w:val="single" w:sz="4" w:space="0" w:color="auto"/>
              <w:right w:val="single" w:sz="4" w:space="0" w:color="auto"/>
            </w:tcBorders>
            <w:shd w:val="clear" w:color="000000" w:fill="FFFFFF"/>
            <w:vAlign w:val="center"/>
            <w:hideMark/>
          </w:tcPr>
          <w:p w14:paraId="6B141EE5" w14:textId="77777777" w:rsidR="00EB0BE8" w:rsidRDefault="00EB0BE8" w:rsidP="00EB0BE8">
            <w:pPr>
              <w:rPr>
                <w:color w:val="000000"/>
                <w:sz w:val="26"/>
                <w:szCs w:val="26"/>
              </w:rPr>
            </w:pPr>
            <w:r>
              <w:rPr>
                <w:sz w:val="26"/>
                <w:szCs w:val="26"/>
              </w:rPr>
              <w:t>Bã đậu (Vông đồng)</w:t>
            </w:r>
          </w:p>
        </w:tc>
        <w:tc>
          <w:tcPr>
            <w:tcW w:w="0" w:type="auto"/>
            <w:tcBorders>
              <w:top w:val="nil"/>
              <w:left w:val="nil"/>
              <w:bottom w:val="single" w:sz="4" w:space="0" w:color="auto"/>
              <w:right w:val="single" w:sz="4" w:space="0" w:color="auto"/>
            </w:tcBorders>
            <w:shd w:val="clear" w:color="000000" w:fill="FFFFFF"/>
            <w:vAlign w:val="center"/>
            <w:hideMark/>
          </w:tcPr>
          <w:p w14:paraId="7DF2366B" w14:textId="77777777" w:rsidR="00EB0BE8" w:rsidRDefault="00EB0BE8" w:rsidP="00EB0BE8">
            <w:pPr>
              <w:jc w:val="both"/>
              <w:rPr>
                <w:i/>
                <w:iCs/>
                <w:color w:val="000000"/>
                <w:sz w:val="26"/>
                <w:szCs w:val="26"/>
              </w:rPr>
            </w:pPr>
            <w:r>
              <w:rPr>
                <w:i/>
                <w:iCs/>
                <w:sz w:val="26"/>
                <w:szCs w:val="26"/>
              </w:rPr>
              <w:t xml:space="preserve">Hura crepitas </w:t>
            </w:r>
          </w:p>
        </w:tc>
        <w:tc>
          <w:tcPr>
            <w:tcW w:w="8299" w:type="dxa"/>
            <w:tcBorders>
              <w:top w:val="nil"/>
              <w:left w:val="nil"/>
              <w:bottom w:val="single" w:sz="4" w:space="0" w:color="auto"/>
              <w:right w:val="single" w:sz="4" w:space="0" w:color="auto"/>
            </w:tcBorders>
            <w:shd w:val="clear" w:color="000000" w:fill="FFFFFF"/>
            <w:vAlign w:val="center"/>
            <w:hideMark/>
          </w:tcPr>
          <w:p w14:paraId="501E9132" w14:textId="77777777" w:rsidR="00EB0BE8" w:rsidRDefault="00EB0BE8">
            <w:pPr>
              <w:rPr>
                <w:color w:val="000000"/>
                <w:sz w:val="26"/>
                <w:szCs w:val="26"/>
              </w:rPr>
            </w:pPr>
            <w:r>
              <w:rPr>
                <w:sz w:val="26"/>
                <w:szCs w:val="26"/>
              </w:rPr>
              <w:t>Cây có nhựa và hạt chứa độc tố</w:t>
            </w:r>
          </w:p>
        </w:tc>
      </w:tr>
      <w:tr w:rsidR="00EB0BE8" w14:paraId="3C2ADEE8"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DD997" w14:textId="77777777" w:rsidR="00EB0BE8" w:rsidRDefault="00EB0BE8">
            <w:pPr>
              <w:jc w:val="center"/>
              <w:rPr>
                <w:color w:val="000000"/>
                <w:sz w:val="26"/>
                <w:szCs w:val="26"/>
              </w:rPr>
            </w:pPr>
            <w:r>
              <w:rPr>
                <w:sz w:val="26"/>
                <w:szCs w:val="26"/>
              </w:rPr>
              <w:t>2</w:t>
            </w:r>
          </w:p>
        </w:tc>
        <w:tc>
          <w:tcPr>
            <w:tcW w:w="0" w:type="auto"/>
            <w:tcBorders>
              <w:top w:val="nil"/>
              <w:left w:val="nil"/>
              <w:bottom w:val="single" w:sz="4" w:space="0" w:color="auto"/>
              <w:right w:val="single" w:sz="4" w:space="0" w:color="auto"/>
            </w:tcBorders>
            <w:shd w:val="clear" w:color="000000" w:fill="FFFFFF"/>
            <w:vAlign w:val="center"/>
            <w:hideMark/>
          </w:tcPr>
          <w:p w14:paraId="1D3145A8" w14:textId="77777777" w:rsidR="00EB0BE8" w:rsidRDefault="00EB0BE8" w:rsidP="00EB0BE8">
            <w:pPr>
              <w:rPr>
                <w:color w:val="000000"/>
                <w:sz w:val="26"/>
                <w:szCs w:val="26"/>
              </w:rPr>
            </w:pPr>
            <w:r>
              <w:rPr>
                <w:sz w:val="26"/>
                <w:szCs w:val="26"/>
              </w:rPr>
              <w:t>Bồ hòn</w:t>
            </w:r>
          </w:p>
        </w:tc>
        <w:tc>
          <w:tcPr>
            <w:tcW w:w="0" w:type="auto"/>
            <w:tcBorders>
              <w:top w:val="nil"/>
              <w:left w:val="nil"/>
              <w:bottom w:val="single" w:sz="4" w:space="0" w:color="auto"/>
              <w:right w:val="single" w:sz="4" w:space="0" w:color="auto"/>
            </w:tcBorders>
            <w:shd w:val="clear" w:color="000000" w:fill="FFFFFF"/>
            <w:vAlign w:val="center"/>
            <w:hideMark/>
          </w:tcPr>
          <w:p w14:paraId="064A02AB" w14:textId="77777777" w:rsidR="00EB0BE8" w:rsidRPr="00EB0BE8" w:rsidRDefault="00EB0BE8" w:rsidP="00EB0BE8">
            <w:pPr>
              <w:jc w:val="both"/>
              <w:rPr>
                <w:i/>
                <w:iCs/>
                <w:color w:val="000000"/>
                <w:sz w:val="26"/>
                <w:szCs w:val="26"/>
              </w:rPr>
            </w:pPr>
            <w:r w:rsidRPr="00EB0BE8">
              <w:rPr>
                <w:i/>
                <w:iCs/>
                <w:sz w:val="26"/>
                <w:szCs w:val="26"/>
              </w:rPr>
              <w:t>Sapindus mukorossi</w:t>
            </w:r>
          </w:p>
        </w:tc>
        <w:tc>
          <w:tcPr>
            <w:tcW w:w="8299" w:type="dxa"/>
            <w:tcBorders>
              <w:top w:val="nil"/>
              <w:left w:val="nil"/>
              <w:bottom w:val="single" w:sz="4" w:space="0" w:color="auto"/>
              <w:right w:val="single" w:sz="4" w:space="0" w:color="auto"/>
            </w:tcBorders>
            <w:shd w:val="clear" w:color="000000" w:fill="FFFFFF"/>
            <w:vAlign w:val="center"/>
            <w:hideMark/>
          </w:tcPr>
          <w:p w14:paraId="60551C48" w14:textId="77777777" w:rsidR="00EB0BE8" w:rsidRDefault="00EB0BE8" w:rsidP="00EB0BE8">
            <w:pPr>
              <w:rPr>
                <w:color w:val="000000"/>
                <w:sz w:val="26"/>
                <w:szCs w:val="26"/>
              </w:rPr>
            </w:pPr>
            <w:r>
              <w:rPr>
                <w:sz w:val="26"/>
                <w:szCs w:val="26"/>
              </w:rPr>
              <w:t>Quả có chứa chất độc</w:t>
            </w:r>
          </w:p>
        </w:tc>
      </w:tr>
      <w:tr w:rsidR="00EB0BE8" w14:paraId="678DCA75"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B64192" w14:textId="77777777" w:rsidR="00EB0BE8" w:rsidRDefault="00EB0BE8">
            <w:pPr>
              <w:jc w:val="center"/>
              <w:rPr>
                <w:color w:val="000000"/>
                <w:sz w:val="26"/>
                <w:szCs w:val="26"/>
              </w:rPr>
            </w:pPr>
            <w:r>
              <w:rPr>
                <w:sz w:val="26"/>
                <w:szCs w:val="26"/>
              </w:rPr>
              <w:t>3</w:t>
            </w:r>
          </w:p>
        </w:tc>
        <w:tc>
          <w:tcPr>
            <w:tcW w:w="0" w:type="auto"/>
            <w:tcBorders>
              <w:top w:val="nil"/>
              <w:left w:val="nil"/>
              <w:bottom w:val="single" w:sz="4" w:space="0" w:color="auto"/>
              <w:right w:val="single" w:sz="4" w:space="0" w:color="auto"/>
            </w:tcBorders>
            <w:shd w:val="clear" w:color="000000" w:fill="FFFFFF"/>
            <w:vAlign w:val="center"/>
            <w:hideMark/>
          </w:tcPr>
          <w:p w14:paraId="11FE6F55" w14:textId="77777777" w:rsidR="00EB0BE8" w:rsidRDefault="00EB0BE8" w:rsidP="00EB0BE8">
            <w:pPr>
              <w:rPr>
                <w:color w:val="000000"/>
                <w:sz w:val="26"/>
                <w:szCs w:val="26"/>
              </w:rPr>
            </w:pPr>
            <w:r>
              <w:rPr>
                <w:sz w:val="26"/>
                <w:szCs w:val="26"/>
              </w:rPr>
              <w:t>Bồ kết</w:t>
            </w:r>
          </w:p>
        </w:tc>
        <w:tc>
          <w:tcPr>
            <w:tcW w:w="0" w:type="auto"/>
            <w:tcBorders>
              <w:top w:val="nil"/>
              <w:left w:val="nil"/>
              <w:bottom w:val="single" w:sz="4" w:space="0" w:color="auto"/>
              <w:right w:val="single" w:sz="4" w:space="0" w:color="auto"/>
            </w:tcBorders>
            <w:shd w:val="clear" w:color="000000" w:fill="FFFFFF"/>
            <w:vAlign w:val="center"/>
            <w:hideMark/>
          </w:tcPr>
          <w:p w14:paraId="6901DBEE" w14:textId="77777777" w:rsidR="00EB0BE8" w:rsidRDefault="00EB0BE8" w:rsidP="00EB0BE8">
            <w:pPr>
              <w:jc w:val="both"/>
              <w:rPr>
                <w:i/>
                <w:iCs/>
                <w:color w:val="000000"/>
                <w:sz w:val="26"/>
                <w:szCs w:val="26"/>
              </w:rPr>
            </w:pPr>
            <w:r>
              <w:rPr>
                <w:i/>
                <w:iCs/>
                <w:sz w:val="26"/>
                <w:szCs w:val="26"/>
              </w:rPr>
              <w:t>Gleditsia triacanthos</w:t>
            </w:r>
          </w:p>
        </w:tc>
        <w:tc>
          <w:tcPr>
            <w:tcW w:w="8299" w:type="dxa"/>
            <w:tcBorders>
              <w:top w:val="nil"/>
              <w:left w:val="nil"/>
              <w:bottom w:val="single" w:sz="4" w:space="0" w:color="auto"/>
              <w:right w:val="single" w:sz="4" w:space="0" w:color="auto"/>
            </w:tcBorders>
            <w:shd w:val="clear" w:color="000000" w:fill="FFFFFF"/>
            <w:vAlign w:val="center"/>
            <w:hideMark/>
          </w:tcPr>
          <w:p w14:paraId="075F2151" w14:textId="77777777" w:rsidR="00EB0BE8" w:rsidRDefault="00EB0BE8">
            <w:pPr>
              <w:rPr>
                <w:color w:val="000000"/>
                <w:sz w:val="26"/>
                <w:szCs w:val="26"/>
              </w:rPr>
            </w:pPr>
            <w:r>
              <w:rPr>
                <w:sz w:val="26"/>
                <w:szCs w:val="26"/>
              </w:rPr>
              <w:t>Thân có nhiều gai rất to</w:t>
            </w:r>
          </w:p>
        </w:tc>
      </w:tr>
      <w:tr w:rsidR="00EB0BE8" w14:paraId="6EF3D7A5"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9CE6E3" w14:textId="77777777" w:rsidR="00EB0BE8" w:rsidRDefault="00EB0BE8">
            <w:pPr>
              <w:jc w:val="center"/>
              <w:rPr>
                <w:color w:val="000000"/>
                <w:sz w:val="26"/>
                <w:szCs w:val="26"/>
              </w:rPr>
            </w:pPr>
            <w:r>
              <w:rPr>
                <w:sz w:val="26"/>
                <w:szCs w:val="26"/>
              </w:rPr>
              <w:t>4</w:t>
            </w:r>
          </w:p>
        </w:tc>
        <w:tc>
          <w:tcPr>
            <w:tcW w:w="0" w:type="auto"/>
            <w:tcBorders>
              <w:top w:val="nil"/>
              <w:left w:val="nil"/>
              <w:bottom w:val="single" w:sz="4" w:space="0" w:color="auto"/>
              <w:right w:val="single" w:sz="4" w:space="0" w:color="auto"/>
            </w:tcBorders>
            <w:shd w:val="clear" w:color="000000" w:fill="FFFFFF"/>
            <w:vAlign w:val="center"/>
            <w:hideMark/>
          </w:tcPr>
          <w:p w14:paraId="2F525A06" w14:textId="77777777" w:rsidR="00EB0BE8" w:rsidRDefault="00EB0BE8" w:rsidP="00EB0BE8">
            <w:pPr>
              <w:rPr>
                <w:color w:val="000000"/>
                <w:sz w:val="26"/>
                <w:szCs w:val="26"/>
              </w:rPr>
            </w:pPr>
            <w:r>
              <w:rPr>
                <w:sz w:val="26"/>
                <w:szCs w:val="26"/>
              </w:rPr>
              <w:t>Cao su</w:t>
            </w:r>
          </w:p>
        </w:tc>
        <w:tc>
          <w:tcPr>
            <w:tcW w:w="0" w:type="auto"/>
            <w:tcBorders>
              <w:top w:val="nil"/>
              <w:left w:val="nil"/>
              <w:bottom w:val="single" w:sz="4" w:space="0" w:color="auto"/>
              <w:right w:val="single" w:sz="4" w:space="0" w:color="auto"/>
            </w:tcBorders>
            <w:shd w:val="clear" w:color="000000" w:fill="FFFFFF"/>
            <w:vAlign w:val="center"/>
            <w:hideMark/>
          </w:tcPr>
          <w:p w14:paraId="05545D91" w14:textId="77777777" w:rsidR="00EB0BE8" w:rsidRDefault="00EB0BE8" w:rsidP="00EB0BE8">
            <w:pPr>
              <w:jc w:val="both"/>
              <w:rPr>
                <w:i/>
                <w:iCs/>
                <w:color w:val="000000"/>
                <w:sz w:val="26"/>
                <w:szCs w:val="26"/>
              </w:rPr>
            </w:pPr>
            <w:r>
              <w:rPr>
                <w:i/>
                <w:iCs/>
                <w:sz w:val="26"/>
                <w:szCs w:val="26"/>
              </w:rPr>
              <w:t>Hevea brasiliensis</w:t>
            </w:r>
          </w:p>
        </w:tc>
        <w:tc>
          <w:tcPr>
            <w:tcW w:w="8299" w:type="dxa"/>
            <w:tcBorders>
              <w:top w:val="nil"/>
              <w:left w:val="nil"/>
              <w:bottom w:val="single" w:sz="4" w:space="0" w:color="auto"/>
              <w:right w:val="single" w:sz="4" w:space="0" w:color="auto"/>
            </w:tcBorders>
            <w:shd w:val="clear" w:color="000000" w:fill="FFFFFF"/>
            <w:vAlign w:val="center"/>
            <w:hideMark/>
          </w:tcPr>
          <w:p w14:paraId="10963ECC" w14:textId="77777777" w:rsidR="00EB0BE8" w:rsidRDefault="00EB0BE8">
            <w:pPr>
              <w:rPr>
                <w:color w:val="000000"/>
                <w:sz w:val="26"/>
                <w:szCs w:val="26"/>
              </w:rPr>
            </w:pPr>
            <w:r>
              <w:rPr>
                <w:sz w:val="26"/>
                <w:szCs w:val="26"/>
              </w:rPr>
              <w:t>Cành nhánh giòn, dễ gãy</w:t>
            </w:r>
          </w:p>
        </w:tc>
      </w:tr>
      <w:tr w:rsidR="00EB0BE8" w14:paraId="2021FB04"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A4D658" w14:textId="77777777" w:rsidR="00EB0BE8" w:rsidRDefault="00EB0BE8">
            <w:pPr>
              <w:jc w:val="center"/>
              <w:rPr>
                <w:color w:val="000000"/>
                <w:sz w:val="26"/>
                <w:szCs w:val="26"/>
              </w:rPr>
            </w:pPr>
            <w:r>
              <w:rPr>
                <w:sz w:val="26"/>
                <w:szCs w:val="26"/>
              </w:rPr>
              <w:t>5</w:t>
            </w:r>
          </w:p>
        </w:tc>
        <w:tc>
          <w:tcPr>
            <w:tcW w:w="0" w:type="auto"/>
            <w:tcBorders>
              <w:top w:val="nil"/>
              <w:left w:val="nil"/>
              <w:bottom w:val="single" w:sz="4" w:space="0" w:color="auto"/>
              <w:right w:val="single" w:sz="4" w:space="0" w:color="auto"/>
            </w:tcBorders>
            <w:shd w:val="clear" w:color="000000" w:fill="FFFFFF"/>
            <w:vAlign w:val="center"/>
            <w:hideMark/>
          </w:tcPr>
          <w:p w14:paraId="1DBFBC1F" w14:textId="77777777" w:rsidR="00EB0BE8" w:rsidRDefault="00EB0BE8" w:rsidP="00EB0BE8">
            <w:pPr>
              <w:rPr>
                <w:color w:val="000000"/>
                <w:sz w:val="26"/>
                <w:szCs w:val="26"/>
              </w:rPr>
            </w:pPr>
            <w:r>
              <w:rPr>
                <w:sz w:val="26"/>
                <w:szCs w:val="26"/>
              </w:rPr>
              <w:t>Cô ca cảnh</w:t>
            </w:r>
          </w:p>
        </w:tc>
        <w:tc>
          <w:tcPr>
            <w:tcW w:w="0" w:type="auto"/>
            <w:tcBorders>
              <w:top w:val="nil"/>
              <w:left w:val="nil"/>
              <w:bottom w:val="single" w:sz="4" w:space="0" w:color="auto"/>
              <w:right w:val="single" w:sz="4" w:space="0" w:color="auto"/>
            </w:tcBorders>
            <w:shd w:val="clear" w:color="000000" w:fill="FFFFFF"/>
            <w:vAlign w:val="center"/>
            <w:hideMark/>
          </w:tcPr>
          <w:p w14:paraId="5FA0B60B" w14:textId="77777777" w:rsidR="00EB0BE8" w:rsidRDefault="00EB0BE8" w:rsidP="00EB0BE8">
            <w:pPr>
              <w:jc w:val="both"/>
              <w:rPr>
                <w:i/>
                <w:iCs/>
                <w:color w:val="000000"/>
                <w:sz w:val="26"/>
                <w:szCs w:val="26"/>
              </w:rPr>
            </w:pPr>
            <w:r>
              <w:rPr>
                <w:i/>
                <w:iCs/>
                <w:sz w:val="26"/>
                <w:szCs w:val="26"/>
              </w:rPr>
              <w:t>Erythroxylum novogranatense</w:t>
            </w:r>
          </w:p>
        </w:tc>
        <w:tc>
          <w:tcPr>
            <w:tcW w:w="8299" w:type="dxa"/>
            <w:tcBorders>
              <w:top w:val="nil"/>
              <w:left w:val="nil"/>
              <w:bottom w:val="single" w:sz="4" w:space="0" w:color="auto"/>
              <w:right w:val="single" w:sz="4" w:space="0" w:color="auto"/>
            </w:tcBorders>
            <w:shd w:val="clear" w:color="000000" w:fill="FFFFFF"/>
            <w:vAlign w:val="center"/>
            <w:hideMark/>
          </w:tcPr>
          <w:p w14:paraId="3374BA75" w14:textId="77777777" w:rsidR="00EB0BE8" w:rsidRDefault="00EB0BE8">
            <w:pPr>
              <w:rPr>
                <w:color w:val="000000"/>
                <w:sz w:val="26"/>
                <w:szCs w:val="26"/>
              </w:rPr>
            </w:pPr>
            <w:r>
              <w:rPr>
                <w:sz w:val="26"/>
                <w:szCs w:val="26"/>
              </w:rPr>
              <w:t>Lá có chất cocaine gây nghiện</w:t>
            </w:r>
          </w:p>
        </w:tc>
      </w:tr>
      <w:tr w:rsidR="00EB0BE8" w14:paraId="239BED05"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A77A21" w14:textId="77777777" w:rsidR="00EB0BE8" w:rsidRDefault="00EB0BE8">
            <w:pPr>
              <w:jc w:val="center"/>
              <w:rPr>
                <w:color w:val="000000"/>
                <w:sz w:val="26"/>
                <w:szCs w:val="26"/>
              </w:rPr>
            </w:pPr>
            <w:r>
              <w:rPr>
                <w:sz w:val="26"/>
                <w:szCs w:val="26"/>
              </w:rPr>
              <w:t>6</w:t>
            </w:r>
          </w:p>
        </w:tc>
        <w:tc>
          <w:tcPr>
            <w:tcW w:w="0" w:type="auto"/>
            <w:tcBorders>
              <w:top w:val="nil"/>
              <w:left w:val="nil"/>
              <w:bottom w:val="single" w:sz="4" w:space="0" w:color="auto"/>
              <w:right w:val="single" w:sz="4" w:space="0" w:color="auto"/>
            </w:tcBorders>
            <w:shd w:val="clear" w:color="000000" w:fill="FFFFFF"/>
            <w:vAlign w:val="center"/>
            <w:hideMark/>
          </w:tcPr>
          <w:p w14:paraId="7E052E3C" w14:textId="77777777" w:rsidR="00EB0BE8" w:rsidRDefault="00EB0BE8" w:rsidP="00EB0BE8">
            <w:pPr>
              <w:rPr>
                <w:color w:val="000000"/>
                <w:sz w:val="26"/>
                <w:szCs w:val="26"/>
              </w:rPr>
            </w:pPr>
            <w:r>
              <w:rPr>
                <w:sz w:val="26"/>
                <w:szCs w:val="26"/>
              </w:rPr>
              <w:t>Bông gòn</w:t>
            </w:r>
          </w:p>
        </w:tc>
        <w:tc>
          <w:tcPr>
            <w:tcW w:w="0" w:type="auto"/>
            <w:tcBorders>
              <w:top w:val="nil"/>
              <w:left w:val="nil"/>
              <w:bottom w:val="single" w:sz="4" w:space="0" w:color="auto"/>
              <w:right w:val="single" w:sz="4" w:space="0" w:color="auto"/>
            </w:tcBorders>
            <w:shd w:val="clear" w:color="000000" w:fill="FFFFFF"/>
            <w:vAlign w:val="center"/>
            <w:hideMark/>
          </w:tcPr>
          <w:p w14:paraId="27CBA35E" w14:textId="77777777" w:rsidR="00EB0BE8" w:rsidRDefault="00EB0BE8" w:rsidP="00EB0BE8">
            <w:pPr>
              <w:jc w:val="both"/>
              <w:rPr>
                <w:i/>
                <w:iCs/>
                <w:color w:val="000000"/>
                <w:sz w:val="26"/>
                <w:szCs w:val="26"/>
              </w:rPr>
            </w:pPr>
            <w:r>
              <w:rPr>
                <w:i/>
                <w:iCs/>
                <w:sz w:val="26"/>
                <w:szCs w:val="26"/>
              </w:rPr>
              <w:t>Ceiba pentandra gaertn</w:t>
            </w:r>
          </w:p>
        </w:tc>
        <w:tc>
          <w:tcPr>
            <w:tcW w:w="8299" w:type="dxa"/>
            <w:tcBorders>
              <w:top w:val="nil"/>
              <w:left w:val="nil"/>
              <w:bottom w:val="single" w:sz="4" w:space="0" w:color="auto"/>
              <w:right w:val="single" w:sz="4" w:space="0" w:color="auto"/>
            </w:tcBorders>
            <w:shd w:val="clear" w:color="000000" w:fill="FFFFFF"/>
            <w:vAlign w:val="center"/>
            <w:hideMark/>
          </w:tcPr>
          <w:p w14:paraId="4A471275" w14:textId="77777777" w:rsidR="00EB0BE8" w:rsidRDefault="00EB0BE8">
            <w:pPr>
              <w:rPr>
                <w:color w:val="000000"/>
                <w:sz w:val="26"/>
                <w:szCs w:val="26"/>
              </w:rPr>
            </w:pPr>
            <w:r>
              <w:rPr>
                <w:sz w:val="26"/>
                <w:szCs w:val="26"/>
              </w:rPr>
              <w:t>Cành nhánh giòn, dễ gãy; quả chín phát tán ảnh hưởng vệ sinh đường phố</w:t>
            </w:r>
          </w:p>
        </w:tc>
      </w:tr>
      <w:tr w:rsidR="00EB0BE8" w14:paraId="5DAEBCA1"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E09C7A" w14:textId="77777777" w:rsidR="00EB0BE8" w:rsidRDefault="00EB0BE8">
            <w:pPr>
              <w:jc w:val="center"/>
              <w:rPr>
                <w:color w:val="000000"/>
                <w:sz w:val="26"/>
                <w:szCs w:val="26"/>
              </w:rPr>
            </w:pPr>
            <w:r>
              <w:rPr>
                <w:sz w:val="26"/>
                <w:szCs w:val="26"/>
              </w:rPr>
              <w:t>7</w:t>
            </w:r>
          </w:p>
        </w:tc>
        <w:tc>
          <w:tcPr>
            <w:tcW w:w="0" w:type="auto"/>
            <w:tcBorders>
              <w:top w:val="nil"/>
              <w:left w:val="nil"/>
              <w:bottom w:val="single" w:sz="4" w:space="0" w:color="auto"/>
              <w:right w:val="single" w:sz="4" w:space="0" w:color="auto"/>
            </w:tcBorders>
            <w:shd w:val="clear" w:color="000000" w:fill="FFFFFF"/>
            <w:vAlign w:val="center"/>
            <w:hideMark/>
          </w:tcPr>
          <w:p w14:paraId="56DFCEFC" w14:textId="77777777" w:rsidR="00EB0BE8" w:rsidRDefault="00EB0BE8" w:rsidP="00EB0BE8">
            <w:pPr>
              <w:rPr>
                <w:color w:val="000000"/>
                <w:sz w:val="26"/>
                <w:szCs w:val="26"/>
              </w:rPr>
            </w:pPr>
            <w:r>
              <w:rPr>
                <w:sz w:val="26"/>
                <w:szCs w:val="26"/>
              </w:rPr>
              <w:t>Lòng mức (các loại)</w:t>
            </w:r>
          </w:p>
        </w:tc>
        <w:tc>
          <w:tcPr>
            <w:tcW w:w="0" w:type="auto"/>
            <w:tcBorders>
              <w:top w:val="nil"/>
              <w:left w:val="nil"/>
              <w:bottom w:val="single" w:sz="4" w:space="0" w:color="auto"/>
              <w:right w:val="single" w:sz="4" w:space="0" w:color="auto"/>
            </w:tcBorders>
            <w:shd w:val="clear" w:color="000000" w:fill="FFFFFF"/>
            <w:vAlign w:val="center"/>
            <w:hideMark/>
          </w:tcPr>
          <w:p w14:paraId="63146B24" w14:textId="77777777" w:rsidR="00EB0BE8" w:rsidRDefault="00EB0BE8" w:rsidP="00EB0BE8">
            <w:pPr>
              <w:jc w:val="both"/>
              <w:rPr>
                <w:i/>
                <w:iCs/>
                <w:color w:val="000000"/>
                <w:sz w:val="26"/>
                <w:szCs w:val="26"/>
              </w:rPr>
            </w:pPr>
            <w:r>
              <w:rPr>
                <w:i/>
                <w:iCs/>
                <w:sz w:val="26"/>
                <w:szCs w:val="26"/>
              </w:rPr>
              <w:t>Wrightia</w:t>
            </w:r>
          </w:p>
        </w:tc>
        <w:tc>
          <w:tcPr>
            <w:tcW w:w="8299" w:type="dxa"/>
            <w:tcBorders>
              <w:top w:val="nil"/>
              <w:left w:val="nil"/>
              <w:bottom w:val="single" w:sz="4" w:space="0" w:color="auto"/>
              <w:right w:val="single" w:sz="4" w:space="0" w:color="auto"/>
            </w:tcBorders>
            <w:shd w:val="clear" w:color="000000" w:fill="FFFFFF"/>
            <w:vAlign w:val="center"/>
            <w:hideMark/>
          </w:tcPr>
          <w:p w14:paraId="215F3CDD" w14:textId="77777777" w:rsidR="00EB0BE8" w:rsidRDefault="00EB0BE8">
            <w:pPr>
              <w:rPr>
                <w:color w:val="000000"/>
                <w:sz w:val="26"/>
                <w:szCs w:val="26"/>
              </w:rPr>
            </w:pPr>
            <w:r>
              <w:rPr>
                <w:sz w:val="26"/>
                <w:szCs w:val="26"/>
              </w:rPr>
              <w:t>Quả chín phát tán, hạt có lông ảnh hưởng môi trường</w:t>
            </w:r>
          </w:p>
        </w:tc>
      </w:tr>
      <w:tr w:rsidR="00EB0BE8" w14:paraId="15FCE3FD"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875E3C" w14:textId="77777777" w:rsidR="00EB0BE8" w:rsidRDefault="00EB0BE8">
            <w:pPr>
              <w:jc w:val="center"/>
              <w:rPr>
                <w:color w:val="000000"/>
                <w:sz w:val="26"/>
                <w:szCs w:val="26"/>
              </w:rPr>
            </w:pPr>
            <w:r>
              <w:rPr>
                <w:sz w:val="26"/>
                <w:szCs w:val="26"/>
              </w:rPr>
              <w:t>8</w:t>
            </w:r>
          </w:p>
        </w:tc>
        <w:tc>
          <w:tcPr>
            <w:tcW w:w="0" w:type="auto"/>
            <w:tcBorders>
              <w:top w:val="nil"/>
              <w:left w:val="nil"/>
              <w:bottom w:val="single" w:sz="4" w:space="0" w:color="auto"/>
              <w:right w:val="single" w:sz="4" w:space="0" w:color="auto"/>
            </w:tcBorders>
            <w:shd w:val="clear" w:color="000000" w:fill="FFFFFF"/>
            <w:vAlign w:val="center"/>
            <w:hideMark/>
          </w:tcPr>
          <w:p w14:paraId="4B36CCEF" w14:textId="77777777" w:rsidR="00EB0BE8" w:rsidRDefault="00EB0BE8" w:rsidP="00EB0BE8">
            <w:pPr>
              <w:rPr>
                <w:color w:val="000000"/>
                <w:sz w:val="26"/>
                <w:szCs w:val="26"/>
              </w:rPr>
            </w:pPr>
            <w:r>
              <w:rPr>
                <w:sz w:val="26"/>
                <w:szCs w:val="26"/>
              </w:rPr>
              <w:t>Mã tiền</w:t>
            </w:r>
          </w:p>
        </w:tc>
        <w:tc>
          <w:tcPr>
            <w:tcW w:w="0" w:type="auto"/>
            <w:tcBorders>
              <w:top w:val="nil"/>
              <w:left w:val="nil"/>
              <w:bottom w:val="single" w:sz="4" w:space="0" w:color="auto"/>
              <w:right w:val="single" w:sz="4" w:space="0" w:color="auto"/>
            </w:tcBorders>
            <w:shd w:val="clear" w:color="000000" w:fill="FFFFFF"/>
            <w:vAlign w:val="center"/>
            <w:hideMark/>
          </w:tcPr>
          <w:p w14:paraId="1060BBF4" w14:textId="77777777" w:rsidR="00EB0BE8" w:rsidRDefault="00EB0BE8" w:rsidP="00EB0BE8">
            <w:pPr>
              <w:jc w:val="both"/>
              <w:rPr>
                <w:i/>
                <w:iCs/>
                <w:color w:val="000000"/>
                <w:sz w:val="26"/>
                <w:szCs w:val="26"/>
              </w:rPr>
            </w:pPr>
            <w:r>
              <w:rPr>
                <w:i/>
                <w:iCs/>
                <w:sz w:val="26"/>
                <w:szCs w:val="26"/>
              </w:rPr>
              <w:t>Strychnos nux-vomica</w:t>
            </w:r>
          </w:p>
        </w:tc>
        <w:tc>
          <w:tcPr>
            <w:tcW w:w="8299" w:type="dxa"/>
            <w:tcBorders>
              <w:top w:val="nil"/>
              <w:left w:val="nil"/>
              <w:bottom w:val="single" w:sz="4" w:space="0" w:color="auto"/>
              <w:right w:val="single" w:sz="4" w:space="0" w:color="auto"/>
            </w:tcBorders>
            <w:shd w:val="clear" w:color="000000" w:fill="FFFFFF"/>
            <w:vAlign w:val="center"/>
            <w:hideMark/>
          </w:tcPr>
          <w:p w14:paraId="6A172BEC" w14:textId="77777777" w:rsidR="00EB0BE8" w:rsidRDefault="00EB0BE8">
            <w:pPr>
              <w:rPr>
                <w:color w:val="000000"/>
                <w:sz w:val="26"/>
                <w:szCs w:val="26"/>
              </w:rPr>
            </w:pPr>
            <w:r>
              <w:rPr>
                <w:sz w:val="26"/>
                <w:szCs w:val="26"/>
              </w:rPr>
              <w:t>Hạt có chứa chất độc</w:t>
            </w:r>
          </w:p>
        </w:tc>
      </w:tr>
      <w:tr w:rsidR="00EB0BE8" w14:paraId="306D5759"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C31FED" w14:textId="77777777" w:rsidR="00EB0BE8" w:rsidRDefault="00EB0BE8">
            <w:pPr>
              <w:jc w:val="center"/>
              <w:rPr>
                <w:color w:val="000000"/>
                <w:sz w:val="26"/>
                <w:szCs w:val="26"/>
              </w:rPr>
            </w:pPr>
            <w:r>
              <w:rPr>
                <w:sz w:val="26"/>
                <w:szCs w:val="26"/>
              </w:rPr>
              <w:t>9</w:t>
            </w:r>
          </w:p>
        </w:tc>
        <w:tc>
          <w:tcPr>
            <w:tcW w:w="0" w:type="auto"/>
            <w:tcBorders>
              <w:top w:val="nil"/>
              <w:left w:val="nil"/>
              <w:bottom w:val="single" w:sz="4" w:space="0" w:color="auto"/>
              <w:right w:val="single" w:sz="4" w:space="0" w:color="auto"/>
            </w:tcBorders>
            <w:shd w:val="clear" w:color="000000" w:fill="FFFFFF"/>
            <w:vAlign w:val="center"/>
            <w:hideMark/>
          </w:tcPr>
          <w:p w14:paraId="55AC97B8" w14:textId="77777777" w:rsidR="00EB0BE8" w:rsidRDefault="00EB0BE8" w:rsidP="00EB0BE8">
            <w:pPr>
              <w:rPr>
                <w:color w:val="000000"/>
                <w:sz w:val="26"/>
                <w:szCs w:val="26"/>
              </w:rPr>
            </w:pPr>
            <w:r>
              <w:rPr>
                <w:sz w:val="26"/>
                <w:szCs w:val="26"/>
              </w:rPr>
              <w:t>Me keo</w:t>
            </w:r>
          </w:p>
        </w:tc>
        <w:tc>
          <w:tcPr>
            <w:tcW w:w="0" w:type="auto"/>
            <w:tcBorders>
              <w:top w:val="nil"/>
              <w:left w:val="nil"/>
              <w:bottom w:val="single" w:sz="4" w:space="0" w:color="auto"/>
              <w:right w:val="single" w:sz="4" w:space="0" w:color="auto"/>
            </w:tcBorders>
            <w:shd w:val="clear" w:color="000000" w:fill="FFFFFF"/>
            <w:vAlign w:val="center"/>
            <w:hideMark/>
          </w:tcPr>
          <w:p w14:paraId="594558C4" w14:textId="77777777" w:rsidR="00EB0BE8" w:rsidRDefault="00EB0BE8" w:rsidP="00EB0BE8">
            <w:pPr>
              <w:jc w:val="both"/>
              <w:rPr>
                <w:i/>
                <w:iCs/>
                <w:color w:val="000000"/>
                <w:sz w:val="26"/>
                <w:szCs w:val="26"/>
              </w:rPr>
            </w:pPr>
            <w:r>
              <w:rPr>
                <w:i/>
                <w:iCs/>
                <w:sz w:val="26"/>
                <w:szCs w:val="26"/>
              </w:rPr>
              <w:t>Pithecellobium dulce</w:t>
            </w:r>
          </w:p>
        </w:tc>
        <w:tc>
          <w:tcPr>
            <w:tcW w:w="8299" w:type="dxa"/>
            <w:tcBorders>
              <w:top w:val="nil"/>
              <w:left w:val="nil"/>
              <w:bottom w:val="single" w:sz="4" w:space="0" w:color="auto"/>
              <w:right w:val="single" w:sz="4" w:space="0" w:color="auto"/>
            </w:tcBorders>
            <w:shd w:val="clear" w:color="000000" w:fill="FFFFFF"/>
            <w:vAlign w:val="center"/>
            <w:hideMark/>
          </w:tcPr>
          <w:p w14:paraId="546B38C2" w14:textId="77777777" w:rsidR="00EB0BE8" w:rsidRDefault="00EB0BE8">
            <w:pPr>
              <w:rPr>
                <w:color w:val="000000"/>
                <w:sz w:val="26"/>
                <w:szCs w:val="26"/>
              </w:rPr>
            </w:pPr>
            <w:r>
              <w:rPr>
                <w:sz w:val="26"/>
                <w:szCs w:val="26"/>
              </w:rPr>
              <w:t>Thân và cành nhánh có nhiều gai</w:t>
            </w:r>
          </w:p>
        </w:tc>
      </w:tr>
      <w:tr w:rsidR="00EB0BE8" w14:paraId="347D5BFE"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BCC83F" w14:textId="77777777" w:rsidR="00EB0BE8" w:rsidRDefault="00EB0BE8">
            <w:pPr>
              <w:jc w:val="center"/>
              <w:rPr>
                <w:color w:val="000000"/>
                <w:sz w:val="26"/>
                <w:szCs w:val="26"/>
              </w:rPr>
            </w:pPr>
            <w:r>
              <w:rPr>
                <w:sz w:val="26"/>
                <w:szCs w:val="26"/>
              </w:rPr>
              <w:t>10</w:t>
            </w:r>
          </w:p>
        </w:tc>
        <w:tc>
          <w:tcPr>
            <w:tcW w:w="0" w:type="auto"/>
            <w:tcBorders>
              <w:top w:val="nil"/>
              <w:left w:val="nil"/>
              <w:bottom w:val="single" w:sz="4" w:space="0" w:color="auto"/>
              <w:right w:val="single" w:sz="4" w:space="0" w:color="auto"/>
            </w:tcBorders>
            <w:shd w:val="clear" w:color="000000" w:fill="FFFFFF"/>
            <w:vAlign w:val="center"/>
            <w:hideMark/>
          </w:tcPr>
          <w:p w14:paraId="7E5B0DB2" w14:textId="77777777" w:rsidR="00EB0BE8" w:rsidRDefault="00EB0BE8" w:rsidP="00EB0BE8">
            <w:pPr>
              <w:rPr>
                <w:color w:val="000000"/>
                <w:sz w:val="26"/>
                <w:szCs w:val="26"/>
              </w:rPr>
            </w:pPr>
            <w:r>
              <w:rPr>
                <w:sz w:val="26"/>
                <w:szCs w:val="26"/>
              </w:rPr>
              <w:t>Ô đầu (củ gấu tàu)</w:t>
            </w:r>
          </w:p>
        </w:tc>
        <w:tc>
          <w:tcPr>
            <w:tcW w:w="0" w:type="auto"/>
            <w:tcBorders>
              <w:top w:val="nil"/>
              <w:left w:val="nil"/>
              <w:bottom w:val="single" w:sz="4" w:space="0" w:color="auto"/>
              <w:right w:val="single" w:sz="4" w:space="0" w:color="auto"/>
            </w:tcBorders>
            <w:shd w:val="clear" w:color="000000" w:fill="FFFFFF"/>
            <w:vAlign w:val="center"/>
            <w:hideMark/>
          </w:tcPr>
          <w:p w14:paraId="06296CC3" w14:textId="77777777" w:rsidR="00EB0BE8" w:rsidRDefault="00EB0BE8" w:rsidP="00EB0BE8">
            <w:pPr>
              <w:jc w:val="both"/>
              <w:rPr>
                <w:i/>
                <w:iCs/>
                <w:color w:val="000000"/>
                <w:sz w:val="26"/>
                <w:szCs w:val="26"/>
              </w:rPr>
            </w:pPr>
            <w:r>
              <w:rPr>
                <w:i/>
                <w:iCs/>
                <w:sz w:val="26"/>
                <w:szCs w:val="26"/>
              </w:rPr>
              <w:t>Aconitum carmichaeli</w:t>
            </w:r>
          </w:p>
        </w:tc>
        <w:tc>
          <w:tcPr>
            <w:tcW w:w="8299" w:type="dxa"/>
            <w:tcBorders>
              <w:top w:val="nil"/>
              <w:left w:val="nil"/>
              <w:bottom w:val="single" w:sz="4" w:space="0" w:color="auto"/>
              <w:right w:val="single" w:sz="4" w:space="0" w:color="auto"/>
            </w:tcBorders>
            <w:shd w:val="clear" w:color="000000" w:fill="FFFFFF"/>
            <w:vAlign w:val="center"/>
            <w:hideMark/>
          </w:tcPr>
          <w:p w14:paraId="7E3E3B7E" w14:textId="77777777" w:rsidR="00EB0BE8" w:rsidRDefault="00EB0BE8">
            <w:pPr>
              <w:rPr>
                <w:color w:val="000000"/>
                <w:sz w:val="26"/>
                <w:szCs w:val="26"/>
              </w:rPr>
            </w:pPr>
            <w:r>
              <w:rPr>
                <w:sz w:val="26"/>
                <w:szCs w:val="26"/>
              </w:rPr>
              <w:t>Cây có độc tố</w:t>
            </w:r>
          </w:p>
        </w:tc>
      </w:tr>
      <w:tr w:rsidR="00EB0BE8" w14:paraId="20BD9E70"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3EE5A2" w14:textId="77777777" w:rsidR="00EB0BE8" w:rsidRDefault="00EB0BE8">
            <w:pPr>
              <w:jc w:val="center"/>
              <w:rPr>
                <w:color w:val="000000"/>
                <w:sz w:val="26"/>
                <w:szCs w:val="26"/>
              </w:rPr>
            </w:pPr>
            <w:r>
              <w:rPr>
                <w:sz w:val="26"/>
                <w:szCs w:val="26"/>
              </w:rPr>
              <w:t>11</w:t>
            </w:r>
          </w:p>
        </w:tc>
        <w:tc>
          <w:tcPr>
            <w:tcW w:w="0" w:type="auto"/>
            <w:tcBorders>
              <w:top w:val="nil"/>
              <w:left w:val="nil"/>
              <w:bottom w:val="single" w:sz="4" w:space="0" w:color="auto"/>
              <w:right w:val="single" w:sz="4" w:space="0" w:color="auto"/>
            </w:tcBorders>
            <w:shd w:val="clear" w:color="000000" w:fill="FFFFFF"/>
            <w:vAlign w:val="center"/>
            <w:hideMark/>
          </w:tcPr>
          <w:p w14:paraId="2FFC40D5" w14:textId="77777777" w:rsidR="00EB0BE8" w:rsidRDefault="00EB0BE8" w:rsidP="00EB0BE8">
            <w:pPr>
              <w:rPr>
                <w:color w:val="000000"/>
                <w:sz w:val="26"/>
                <w:szCs w:val="26"/>
              </w:rPr>
            </w:pPr>
            <w:r>
              <w:rPr>
                <w:sz w:val="26"/>
                <w:szCs w:val="26"/>
                <w:lang w:val="vi-VN"/>
              </w:rPr>
              <w:t>Dướng</w:t>
            </w:r>
          </w:p>
        </w:tc>
        <w:tc>
          <w:tcPr>
            <w:tcW w:w="0" w:type="auto"/>
            <w:tcBorders>
              <w:top w:val="nil"/>
              <w:left w:val="nil"/>
              <w:bottom w:val="single" w:sz="4" w:space="0" w:color="auto"/>
              <w:right w:val="single" w:sz="4" w:space="0" w:color="auto"/>
            </w:tcBorders>
            <w:shd w:val="clear" w:color="000000" w:fill="FFFFFF"/>
            <w:vAlign w:val="center"/>
            <w:hideMark/>
          </w:tcPr>
          <w:p w14:paraId="7B500211" w14:textId="77777777" w:rsidR="00EB0BE8" w:rsidRDefault="00EB0BE8" w:rsidP="00EB0BE8">
            <w:pPr>
              <w:jc w:val="both"/>
              <w:rPr>
                <w:i/>
                <w:iCs/>
                <w:color w:val="000000"/>
                <w:sz w:val="26"/>
                <w:szCs w:val="26"/>
              </w:rPr>
            </w:pPr>
            <w:r>
              <w:rPr>
                <w:i/>
                <w:iCs/>
                <w:sz w:val="26"/>
                <w:szCs w:val="26"/>
              </w:rPr>
              <w:t>Broussonetia papyrifera</w:t>
            </w:r>
          </w:p>
        </w:tc>
        <w:tc>
          <w:tcPr>
            <w:tcW w:w="8299" w:type="dxa"/>
            <w:tcBorders>
              <w:top w:val="nil"/>
              <w:left w:val="nil"/>
              <w:bottom w:val="single" w:sz="4" w:space="0" w:color="auto"/>
              <w:right w:val="single" w:sz="4" w:space="0" w:color="auto"/>
            </w:tcBorders>
            <w:shd w:val="clear" w:color="000000" w:fill="FFFFFF"/>
            <w:vAlign w:val="center"/>
            <w:hideMark/>
          </w:tcPr>
          <w:p w14:paraId="476C4C72" w14:textId="77777777" w:rsidR="00EB0BE8" w:rsidRDefault="00EB0BE8">
            <w:pPr>
              <w:rPr>
                <w:color w:val="000000"/>
                <w:sz w:val="26"/>
                <w:szCs w:val="26"/>
              </w:rPr>
            </w:pPr>
            <w:r>
              <w:rPr>
                <w:sz w:val="26"/>
                <w:szCs w:val="26"/>
              </w:rPr>
              <w:t>Loài cây xâm thực, cành giòn, rễ nông dễ gãy đổ khi mưa bão, quả chín rụng gây mất vệ sinh môi trường.</w:t>
            </w:r>
          </w:p>
        </w:tc>
      </w:tr>
      <w:tr w:rsidR="00EB0BE8" w14:paraId="6C8A843A"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73ED2E" w14:textId="77777777" w:rsidR="00EB0BE8" w:rsidRDefault="00EB0BE8">
            <w:pPr>
              <w:jc w:val="center"/>
              <w:rPr>
                <w:color w:val="000000"/>
                <w:sz w:val="26"/>
                <w:szCs w:val="26"/>
              </w:rPr>
            </w:pPr>
            <w:r>
              <w:rPr>
                <w:sz w:val="26"/>
                <w:szCs w:val="26"/>
              </w:rPr>
              <w:t>12</w:t>
            </w:r>
          </w:p>
        </w:tc>
        <w:tc>
          <w:tcPr>
            <w:tcW w:w="0" w:type="auto"/>
            <w:tcBorders>
              <w:top w:val="nil"/>
              <w:left w:val="nil"/>
              <w:bottom w:val="single" w:sz="4" w:space="0" w:color="auto"/>
              <w:right w:val="single" w:sz="4" w:space="0" w:color="auto"/>
            </w:tcBorders>
            <w:shd w:val="clear" w:color="000000" w:fill="FFFFFF"/>
            <w:vAlign w:val="center"/>
            <w:hideMark/>
          </w:tcPr>
          <w:p w14:paraId="6B5EC3EB" w14:textId="77777777" w:rsidR="00EB0BE8" w:rsidRDefault="00EB0BE8" w:rsidP="00EB0BE8">
            <w:pPr>
              <w:rPr>
                <w:color w:val="000000"/>
                <w:sz w:val="26"/>
                <w:szCs w:val="26"/>
              </w:rPr>
            </w:pPr>
            <w:r>
              <w:rPr>
                <w:sz w:val="26"/>
                <w:szCs w:val="26"/>
              </w:rPr>
              <w:t>Xiro</w:t>
            </w:r>
          </w:p>
        </w:tc>
        <w:tc>
          <w:tcPr>
            <w:tcW w:w="0" w:type="auto"/>
            <w:tcBorders>
              <w:top w:val="nil"/>
              <w:left w:val="nil"/>
              <w:bottom w:val="single" w:sz="4" w:space="0" w:color="auto"/>
              <w:right w:val="single" w:sz="4" w:space="0" w:color="auto"/>
            </w:tcBorders>
            <w:shd w:val="clear" w:color="000000" w:fill="FFFFFF"/>
            <w:vAlign w:val="center"/>
            <w:hideMark/>
          </w:tcPr>
          <w:p w14:paraId="2D8EEFC8" w14:textId="77777777" w:rsidR="00EB0BE8" w:rsidRDefault="00EB0BE8" w:rsidP="00EB0BE8">
            <w:pPr>
              <w:jc w:val="both"/>
              <w:rPr>
                <w:i/>
                <w:iCs/>
                <w:color w:val="000000"/>
                <w:sz w:val="26"/>
                <w:szCs w:val="26"/>
              </w:rPr>
            </w:pPr>
            <w:r>
              <w:rPr>
                <w:i/>
                <w:iCs/>
                <w:sz w:val="26"/>
                <w:szCs w:val="26"/>
              </w:rPr>
              <w:t>Carissa carandas</w:t>
            </w:r>
          </w:p>
        </w:tc>
        <w:tc>
          <w:tcPr>
            <w:tcW w:w="8299" w:type="dxa"/>
            <w:tcBorders>
              <w:top w:val="nil"/>
              <w:left w:val="nil"/>
              <w:bottom w:val="single" w:sz="4" w:space="0" w:color="auto"/>
              <w:right w:val="single" w:sz="4" w:space="0" w:color="auto"/>
            </w:tcBorders>
            <w:shd w:val="clear" w:color="000000" w:fill="FFFFFF"/>
            <w:vAlign w:val="center"/>
            <w:hideMark/>
          </w:tcPr>
          <w:p w14:paraId="5F91843A" w14:textId="77777777" w:rsidR="00EB0BE8" w:rsidRDefault="00EB0BE8">
            <w:pPr>
              <w:rPr>
                <w:color w:val="000000"/>
                <w:sz w:val="26"/>
                <w:szCs w:val="26"/>
              </w:rPr>
            </w:pPr>
            <w:r>
              <w:rPr>
                <w:sz w:val="26"/>
                <w:szCs w:val="26"/>
              </w:rPr>
              <w:t>Thân và cành nhánh có nhiều gai</w:t>
            </w:r>
          </w:p>
        </w:tc>
      </w:tr>
      <w:tr w:rsidR="00EB0BE8" w14:paraId="11CD6D46"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FF9923" w14:textId="77777777" w:rsidR="00EB0BE8" w:rsidRDefault="00EB0BE8">
            <w:pPr>
              <w:jc w:val="center"/>
              <w:rPr>
                <w:color w:val="000000"/>
                <w:sz w:val="26"/>
                <w:szCs w:val="26"/>
              </w:rPr>
            </w:pPr>
            <w:r>
              <w:rPr>
                <w:sz w:val="26"/>
                <w:szCs w:val="26"/>
              </w:rPr>
              <w:t>13</w:t>
            </w:r>
          </w:p>
        </w:tc>
        <w:tc>
          <w:tcPr>
            <w:tcW w:w="0" w:type="auto"/>
            <w:tcBorders>
              <w:top w:val="nil"/>
              <w:left w:val="nil"/>
              <w:bottom w:val="single" w:sz="4" w:space="0" w:color="auto"/>
              <w:right w:val="single" w:sz="4" w:space="0" w:color="auto"/>
            </w:tcBorders>
            <w:shd w:val="clear" w:color="000000" w:fill="FFFFFF"/>
            <w:vAlign w:val="center"/>
            <w:hideMark/>
          </w:tcPr>
          <w:p w14:paraId="20A29521" w14:textId="77777777" w:rsidR="00EB0BE8" w:rsidRDefault="00EB0BE8" w:rsidP="00EB0BE8">
            <w:pPr>
              <w:rPr>
                <w:color w:val="000000"/>
                <w:sz w:val="26"/>
                <w:szCs w:val="26"/>
              </w:rPr>
            </w:pPr>
            <w:r>
              <w:rPr>
                <w:sz w:val="26"/>
                <w:szCs w:val="26"/>
              </w:rPr>
              <w:t>Sưng Nam bộ, Sơn lu</w:t>
            </w:r>
          </w:p>
        </w:tc>
        <w:tc>
          <w:tcPr>
            <w:tcW w:w="0" w:type="auto"/>
            <w:tcBorders>
              <w:top w:val="nil"/>
              <w:left w:val="nil"/>
              <w:bottom w:val="single" w:sz="4" w:space="0" w:color="auto"/>
              <w:right w:val="single" w:sz="4" w:space="0" w:color="auto"/>
            </w:tcBorders>
            <w:shd w:val="clear" w:color="000000" w:fill="FFFFFF"/>
            <w:vAlign w:val="center"/>
            <w:hideMark/>
          </w:tcPr>
          <w:p w14:paraId="183FDC6C" w14:textId="77777777" w:rsidR="00EB0BE8" w:rsidRDefault="00EB0BE8" w:rsidP="00EB0BE8">
            <w:pPr>
              <w:jc w:val="both"/>
              <w:rPr>
                <w:i/>
                <w:iCs/>
                <w:color w:val="000000"/>
                <w:sz w:val="26"/>
                <w:szCs w:val="26"/>
              </w:rPr>
            </w:pPr>
            <w:r>
              <w:rPr>
                <w:i/>
                <w:iCs/>
                <w:sz w:val="26"/>
                <w:szCs w:val="26"/>
              </w:rPr>
              <w:t>Semecarpus cochinchinensis</w:t>
            </w:r>
          </w:p>
        </w:tc>
        <w:tc>
          <w:tcPr>
            <w:tcW w:w="8299" w:type="dxa"/>
            <w:tcBorders>
              <w:top w:val="nil"/>
              <w:left w:val="nil"/>
              <w:bottom w:val="single" w:sz="4" w:space="0" w:color="auto"/>
              <w:right w:val="single" w:sz="4" w:space="0" w:color="auto"/>
            </w:tcBorders>
            <w:shd w:val="clear" w:color="000000" w:fill="FFFFFF"/>
            <w:vAlign w:val="center"/>
            <w:hideMark/>
          </w:tcPr>
          <w:p w14:paraId="64F7CF02" w14:textId="77777777" w:rsidR="00EB0BE8" w:rsidRDefault="00EB0BE8">
            <w:pPr>
              <w:rPr>
                <w:color w:val="000000"/>
                <w:sz w:val="26"/>
                <w:szCs w:val="26"/>
              </w:rPr>
            </w:pPr>
            <w:r>
              <w:rPr>
                <w:sz w:val="26"/>
                <w:szCs w:val="26"/>
              </w:rPr>
              <w:t>Nhựa cây có chất làm ngứa, lở loét da</w:t>
            </w:r>
          </w:p>
        </w:tc>
      </w:tr>
      <w:tr w:rsidR="00EB0BE8" w14:paraId="38DB18A3"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E5DF57" w14:textId="77777777" w:rsidR="00EB0BE8" w:rsidRDefault="00EB0BE8">
            <w:pPr>
              <w:jc w:val="center"/>
              <w:rPr>
                <w:color w:val="000000"/>
                <w:sz w:val="26"/>
                <w:szCs w:val="26"/>
              </w:rPr>
            </w:pPr>
            <w:r>
              <w:rPr>
                <w:sz w:val="26"/>
                <w:szCs w:val="26"/>
              </w:rPr>
              <w:t>14</w:t>
            </w:r>
          </w:p>
        </w:tc>
        <w:tc>
          <w:tcPr>
            <w:tcW w:w="0" w:type="auto"/>
            <w:tcBorders>
              <w:top w:val="nil"/>
              <w:left w:val="nil"/>
              <w:bottom w:val="single" w:sz="4" w:space="0" w:color="auto"/>
              <w:right w:val="single" w:sz="4" w:space="0" w:color="auto"/>
            </w:tcBorders>
            <w:shd w:val="clear" w:color="000000" w:fill="FFFFFF"/>
            <w:vAlign w:val="center"/>
            <w:hideMark/>
          </w:tcPr>
          <w:p w14:paraId="5DB5B5F7" w14:textId="77777777" w:rsidR="00EB0BE8" w:rsidRDefault="00EB0BE8" w:rsidP="00EB0BE8">
            <w:pPr>
              <w:rPr>
                <w:color w:val="000000"/>
                <w:sz w:val="26"/>
                <w:szCs w:val="26"/>
              </w:rPr>
            </w:pPr>
            <w:r>
              <w:rPr>
                <w:sz w:val="26"/>
                <w:szCs w:val="26"/>
              </w:rPr>
              <w:t>Tỏi độc</w:t>
            </w:r>
          </w:p>
        </w:tc>
        <w:tc>
          <w:tcPr>
            <w:tcW w:w="0" w:type="auto"/>
            <w:tcBorders>
              <w:top w:val="nil"/>
              <w:left w:val="nil"/>
              <w:bottom w:val="single" w:sz="4" w:space="0" w:color="auto"/>
              <w:right w:val="single" w:sz="4" w:space="0" w:color="auto"/>
            </w:tcBorders>
            <w:shd w:val="clear" w:color="000000" w:fill="FFFFFF"/>
            <w:vAlign w:val="center"/>
            <w:hideMark/>
          </w:tcPr>
          <w:p w14:paraId="1F12A8C3" w14:textId="77777777" w:rsidR="00EB0BE8" w:rsidRDefault="00EB0BE8" w:rsidP="00EB0BE8">
            <w:pPr>
              <w:jc w:val="both"/>
              <w:rPr>
                <w:i/>
                <w:iCs/>
                <w:color w:val="000000"/>
                <w:sz w:val="26"/>
                <w:szCs w:val="26"/>
              </w:rPr>
            </w:pPr>
            <w:r>
              <w:rPr>
                <w:i/>
                <w:iCs/>
                <w:sz w:val="26"/>
                <w:szCs w:val="26"/>
              </w:rPr>
              <w:t>Colehicum autumnale</w:t>
            </w:r>
          </w:p>
        </w:tc>
        <w:tc>
          <w:tcPr>
            <w:tcW w:w="8299" w:type="dxa"/>
            <w:tcBorders>
              <w:top w:val="nil"/>
              <w:left w:val="nil"/>
              <w:bottom w:val="single" w:sz="4" w:space="0" w:color="auto"/>
              <w:right w:val="single" w:sz="4" w:space="0" w:color="auto"/>
            </w:tcBorders>
            <w:shd w:val="clear" w:color="000000" w:fill="FFFFFF"/>
            <w:vAlign w:val="center"/>
            <w:hideMark/>
          </w:tcPr>
          <w:p w14:paraId="29E10720" w14:textId="77777777" w:rsidR="00EB0BE8" w:rsidRDefault="00EB0BE8">
            <w:pPr>
              <w:rPr>
                <w:color w:val="000000"/>
                <w:sz w:val="26"/>
                <w:szCs w:val="26"/>
              </w:rPr>
            </w:pPr>
            <w:r>
              <w:rPr>
                <w:sz w:val="26"/>
                <w:szCs w:val="26"/>
              </w:rPr>
              <w:t>Toàn bộ thân cây tỏi có độc tố gây tử vong cho người và gia súc nếu ăn phải</w:t>
            </w:r>
          </w:p>
        </w:tc>
      </w:tr>
      <w:tr w:rsidR="00EB0BE8" w14:paraId="30BA1AED"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4D0007" w14:textId="77777777" w:rsidR="00EB0BE8" w:rsidRDefault="00EB0BE8">
            <w:pPr>
              <w:jc w:val="center"/>
              <w:rPr>
                <w:color w:val="000000"/>
                <w:sz w:val="26"/>
                <w:szCs w:val="26"/>
              </w:rPr>
            </w:pPr>
            <w:r>
              <w:rPr>
                <w:sz w:val="26"/>
                <w:szCs w:val="26"/>
              </w:rPr>
              <w:t>15</w:t>
            </w:r>
          </w:p>
        </w:tc>
        <w:tc>
          <w:tcPr>
            <w:tcW w:w="0" w:type="auto"/>
            <w:tcBorders>
              <w:top w:val="nil"/>
              <w:left w:val="nil"/>
              <w:bottom w:val="single" w:sz="4" w:space="0" w:color="auto"/>
              <w:right w:val="single" w:sz="4" w:space="0" w:color="auto"/>
            </w:tcBorders>
            <w:shd w:val="clear" w:color="000000" w:fill="FFFFFF"/>
            <w:vAlign w:val="center"/>
            <w:hideMark/>
          </w:tcPr>
          <w:p w14:paraId="4D06EC13" w14:textId="77777777" w:rsidR="00EB0BE8" w:rsidRDefault="00EB0BE8" w:rsidP="00EB0BE8">
            <w:pPr>
              <w:rPr>
                <w:color w:val="000000"/>
                <w:sz w:val="26"/>
                <w:szCs w:val="26"/>
              </w:rPr>
            </w:pPr>
            <w:r>
              <w:rPr>
                <w:sz w:val="26"/>
                <w:szCs w:val="26"/>
              </w:rPr>
              <w:t>Thông thiên</w:t>
            </w:r>
          </w:p>
        </w:tc>
        <w:tc>
          <w:tcPr>
            <w:tcW w:w="0" w:type="auto"/>
            <w:tcBorders>
              <w:top w:val="nil"/>
              <w:left w:val="nil"/>
              <w:bottom w:val="single" w:sz="4" w:space="0" w:color="auto"/>
              <w:right w:val="single" w:sz="4" w:space="0" w:color="auto"/>
            </w:tcBorders>
            <w:shd w:val="clear" w:color="000000" w:fill="FFFFFF"/>
            <w:vAlign w:val="center"/>
            <w:hideMark/>
          </w:tcPr>
          <w:p w14:paraId="1D9B8572" w14:textId="77777777" w:rsidR="00EB0BE8" w:rsidRDefault="00EB0BE8" w:rsidP="00EB0BE8">
            <w:pPr>
              <w:jc w:val="both"/>
              <w:rPr>
                <w:i/>
                <w:iCs/>
                <w:color w:val="000000"/>
                <w:sz w:val="26"/>
                <w:szCs w:val="26"/>
              </w:rPr>
            </w:pPr>
            <w:r>
              <w:rPr>
                <w:i/>
                <w:iCs/>
                <w:sz w:val="26"/>
                <w:szCs w:val="26"/>
              </w:rPr>
              <w:t>Thevetia peruviana</w:t>
            </w:r>
          </w:p>
        </w:tc>
        <w:tc>
          <w:tcPr>
            <w:tcW w:w="8299" w:type="dxa"/>
            <w:tcBorders>
              <w:top w:val="nil"/>
              <w:left w:val="nil"/>
              <w:bottom w:val="single" w:sz="4" w:space="0" w:color="auto"/>
              <w:right w:val="single" w:sz="4" w:space="0" w:color="auto"/>
            </w:tcBorders>
            <w:shd w:val="clear" w:color="000000" w:fill="FFFFFF"/>
            <w:vAlign w:val="center"/>
            <w:hideMark/>
          </w:tcPr>
          <w:p w14:paraId="725B3982" w14:textId="77777777" w:rsidR="00EB0BE8" w:rsidRDefault="00EB0BE8">
            <w:pPr>
              <w:rPr>
                <w:color w:val="000000"/>
                <w:sz w:val="26"/>
                <w:szCs w:val="26"/>
              </w:rPr>
            </w:pPr>
            <w:r>
              <w:rPr>
                <w:sz w:val="26"/>
                <w:szCs w:val="26"/>
              </w:rPr>
              <w:t>Hạt, lá, hoa, vỏ cây đều có chứa chất độc</w:t>
            </w:r>
          </w:p>
        </w:tc>
      </w:tr>
      <w:tr w:rsidR="00EB0BE8" w14:paraId="3FF76479"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A7C2BF" w14:textId="77777777" w:rsidR="00EB0BE8" w:rsidRDefault="00EB0BE8">
            <w:pPr>
              <w:jc w:val="center"/>
              <w:rPr>
                <w:color w:val="000000"/>
                <w:sz w:val="26"/>
                <w:szCs w:val="26"/>
              </w:rPr>
            </w:pPr>
            <w:r>
              <w:rPr>
                <w:sz w:val="26"/>
                <w:szCs w:val="26"/>
              </w:rPr>
              <w:t>16</w:t>
            </w:r>
          </w:p>
        </w:tc>
        <w:tc>
          <w:tcPr>
            <w:tcW w:w="0" w:type="auto"/>
            <w:tcBorders>
              <w:top w:val="nil"/>
              <w:left w:val="nil"/>
              <w:bottom w:val="single" w:sz="4" w:space="0" w:color="auto"/>
              <w:right w:val="single" w:sz="4" w:space="0" w:color="auto"/>
            </w:tcBorders>
            <w:shd w:val="clear" w:color="000000" w:fill="FFFFFF"/>
            <w:vAlign w:val="center"/>
            <w:hideMark/>
          </w:tcPr>
          <w:p w14:paraId="34E7129F" w14:textId="77777777" w:rsidR="00EB0BE8" w:rsidRDefault="00EB0BE8" w:rsidP="00EB0BE8">
            <w:pPr>
              <w:rPr>
                <w:color w:val="000000"/>
                <w:sz w:val="26"/>
                <w:szCs w:val="26"/>
              </w:rPr>
            </w:pPr>
            <w:r>
              <w:rPr>
                <w:sz w:val="26"/>
                <w:szCs w:val="26"/>
              </w:rPr>
              <w:t>Trúc đào</w:t>
            </w:r>
          </w:p>
        </w:tc>
        <w:tc>
          <w:tcPr>
            <w:tcW w:w="0" w:type="auto"/>
            <w:tcBorders>
              <w:top w:val="nil"/>
              <w:left w:val="nil"/>
              <w:bottom w:val="single" w:sz="4" w:space="0" w:color="auto"/>
              <w:right w:val="single" w:sz="4" w:space="0" w:color="auto"/>
            </w:tcBorders>
            <w:shd w:val="clear" w:color="000000" w:fill="FFFFFF"/>
            <w:vAlign w:val="center"/>
            <w:hideMark/>
          </w:tcPr>
          <w:p w14:paraId="1FC233B5" w14:textId="77777777" w:rsidR="00EB0BE8" w:rsidRDefault="00EB0BE8" w:rsidP="00EB0BE8">
            <w:pPr>
              <w:jc w:val="both"/>
              <w:rPr>
                <w:i/>
                <w:iCs/>
                <w:color w:val="000000"/>
                <w:sz w:val="26"/>
                <w:szCs w:val="26"/>
              </w:rPr>
            </w:pPr>
            <w:r>
              <w:rPr>
                <w:i/>
                <w:iCs/>
                <w:sz w:val="26"/>
                <w:szCs w:val="26"/>
              </w:rPr>
              <w:t>Nerium oleander</w:t>
            </w:r>
          </w:p>
        </w:tc>
        <w:tc>
          <w:tcPr>
            <w:tcW w:w="8299" w:type="dxa"/>
            <w:tcBorders>
              <w:top w:val="nil"/>
              <w:left w:val="nil"/>
              <w:bottom w:val="single" w:sz="4" w:space="0" w:color="auto"/>
              <w:right w:val="single" w:sz="4" w:space="0" w:color="auto"/>
            </w:tcBorders>
            <w:shd w:val="clear" w:color="000000" w:fill="FFFFFF"/>
            <w:vAlign w:val="center"/>
            <w:hideMark/>
          </w:tcPr>
          <w:p w14:paraId="78466757" w14:textId="77777777" w:rsidR="00EB0BE8" w:rsidRDefault="00EB0BE8">
            <w:pPr>
              <w:rPr>
                <w:color w:val="000000"/>
                <w:sz w:val="26"/>
                <w:szCs w:val="26"/>
              </w:rPr>
            </w:pPr>
            <w:r>
              <w:rPr>
                <w:sz w:val="26"/>
                <w:szCs w:val="26"/>
              </w:rPr>
              <w:t>Thân và lá có chất độc</w:t>
            </w:r>
          </w:p>
        </w:tc>
      </w:tr>
      <w:tr w:rsidR="00EB0BE8" w14:paraId="2278FA69"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D65724" w14:textId="77777777" w:rsidR="00EB0BE8" w:rsidRDefault="00EB0BE8">
            <w:pPr>
              <w:jc w:val="center"/>
              <w:rPr>
                <w:color w:val="000000"/>
                <w:sz w:val="26"/>
                <w:szCs w:val="26"/>
              </w:rPr>
            </w:pPr>
            <w:r>
              <w:rPr>
                <w:sz w:val="26"/>
                <w:szCs w:val="26"/>
                <w:lang w:val="vi-VN"/>
              </w:rPr>
              <w:t>17</w:t>
            </w:r>
          </w:p>
        </w:tc>
        <w:tc>
          <w:tcPr>
            <w:tcW w:w="0" w:type="auto"/>
            <w:tcBorders>
              <w:top w:val="nil"/>
              <w:left w:val="nil"/>
              <w:bottom w:val="single" w:sz="4" w:space="0" w:color="auto"/>
              <w:right w:val="single" w:sz="4" w:space="0" w:color="auto"/>
            </w:tcBorders>
            <w:shd w:val="clear" w:color="000000" w:fill="FFFFFF"/>
            <w:vAlign w:val="center"/>
            <w:hideMark/>
          </w:tcPr>
          <w:p w14:paraId="09D9CA1C" w14:textId="77777777" w:rsidR="00EB0BE8" w:rsidRDefault="00EB0BE8" w:rsidP="00EB0BE8">
            <w:pPr>
              <w:rPr>
                <w:color w:val="000000"/>
                <w:sz w:val="26"/>
                <w:szCs w:val="26"/>
              </w:rPr>
            </w:pPr>
            <w:r>
              <w:rPr>
                <w:sz w:val="26"/>
                <w:szCs w:val="26"/>
                <w:lang w:val="vi-VN"/>
              </w:rPr>
              <w:t>Trứng cá</w:t>
            </w:r>
          </w:p>
        </w:tc>
        <w:tc>
          <w:tcPr>
            <w:tcW w:w="0" w:type="auto"/>
            <w:tcBorders>
              <w:top w:val="nil"/>
              <w:left w:val="nil"/>
              <w:bottom w:val="single" w:sz="4" w:space="0" w:color="auto"/>
              <w:right w:val="single" w:sz="4" w:space="0" w:color="auto"/>
            </w:tcBorders>
            <w:shd w:val="clear" w:color="000000" w:fill="FFFFFF"/>
            <w:vAlign w:val="center"/>
            <w:hideMark/>
          </w:tcPr>
          <w:p w14:paraId="032B5956" w14:textId="77777777" w:rsidR="00EB0BE8" w:rsidRDefault="00EB0BE8" w:rsidP="00EB0BE8">
            <w:pPr>
              <w:jc w:val="both"/>
              <w:rPr>
                <w:i/>
                <w:iCs/>
                <w:color w:val="000000"/>
                <w:sz w:val="26"/>
                <w:szCs w:val="26"/>
              </w:rPr>
            </w:pPr>
            <w:r>
              <w:rPr>
                <w:i/>
                <w:iCs/>
                <w:sz w:val="26"/>
                <w:szCs w:val="26"/>
              </w:rPr>
              <w:t xml:space="preserve">Muntingia calabura </w:t>
            </w:r>
          </w:p>
        </w:tc>
        <w:tc>
          <w:tcPr>
            <w:tcW w:w="8299" w:type="dxa"/>
            <w:tcBorders>
              <w:top w:val="nil"/>
              <w:left w:val="nil"/>
              <w:bottom w:val="single" w:sz="4" w:space="0" w:color="auto"/>
              <w:right w:val="single" w:sz="4" w:space="0" w:color="auto"/>
            </w:tcBorders>
            <w:shd w:val="clear" w:color="000000" w:fill="FFFFFF"/>
            <w:vAlign w:val="center"/>
            <w:hideMark/>
          </w:tcPr>
          <w:p w14:paraId="310EDE75" w14:textId="77777777" w:rsidR="00EB0BE8" w:rsidRDefault="00EB0BE8">
            <w:pPr>
              <w:rPr>
                <w:color w:val="000000"/>
                <w:sz w:val="26"/>
                <w:szCs w:val="26"/>
              </w:rPr>
            </w:pPr>
            <w:r>
              <w:rPr>
                <w:sz w:val="26"/>
                <w:szCs w:val="26"/>
              </w:rPr>
              <w:t>Trẻ em leo trèo hái quả, rụng làm ảnh hưởng vệ sinh đường phố.</w:t>
            </w:r>
          </w:p>
        </w:tc>
      </w:tr>
      <w:tr w:rsidR="00EB0BE8" w14:paraId="05EEF829" w14:textId="77777777" w:rsidTr="00EB0BE8">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2B58B3" w14:textId="77777777" w:rsidR="00EB0BE8" w:rsidRDefault="00EB0BE8">
            <w:pPr>
              <w:jc w:val="center"/>
              <w:rPr>
                <w:color w:val="000000"/>
                <w:sz w:val="26"/>
                <w:szCs w:val="26"/>
              </w:rPr>
            </w:pPr>
            <w:r>
              <w:rPr>
                <w:sz w:val="26"/>
                <w:szCs w:val="26"/>
                <w:lang w:val="vi-VN"/>
              </w:rPr>
              <w:t>18</w:t>
            </w:r>
          </w:p>
        </w:tc>
        <w:tc>
          <w:tcPr>
            <w:tcW w:w="0" w:type="auto"/>
            <w:tcBorders>
              <w:top w:val="nil"/>
              <w:left w:val="nil"/>
              <w:bottom w:val="single" w:sz="4" w:space="0" w:color="auto"/>
              <w:right w:val="single" w:sz="4" w:space="0" w:color="auto"/>
            </w:tcBorders>
            <w:shd w:val="clear" w:color="000000" w:fill="FFFFFF"/>
            <w:vAlign w:val="center"/>
            <w:hideMark/>
          </w:tcPr>
          <w:p w14:paraId="17F69A9B" w14:textId="77777777" w:rsidR="00EB0BE8" w:rsidRDefault="00EB0BE8" w:rsidP="00EB0BE8">
            <w:pPr>
              <w:rPr>
                <w:color w:val="000000"/>
                <w:sz w:val="26"/>
                <w:szCs w:val="26"/>
              </w:rPr>
            </w:pPr>
            <w:r>
              <w:rPr>
                <w:sz w:val="26"/>
                <w:szCs w:val="26"/>
                <w:lang w:val="vi-VN"/>
              </w:rPr>
              <w:t>Dâu da</w:t>
            </w:r>
          </w:p>
        </w:tc>
        <w:tc>
          <w:tcPr>
            <w:tcW w:w="0" w:type="auto"/>
            <w:tcBorders>
              <w:top w:val="nil"/>
              <w:left w:val="nil"/>
              <w:bottom w:val="single" w:sz="4" w:space="0" w:color="auto"/>
              <w:right w:val="single" w:sz="4" w:space="0" w:color="auto"/>
            </w:tcBorders>
            <w:shd w:val="clear" w:color="000000" w:fill="FFFFFF"/>
            <w:vAlign w:val="center"/>
            <w:hideMark/>
          </w:tcPr>
          <w:p w14:paraId="6A95DC09" w14:textId="77777777" w:rsidR="00EB0BE8" w:rsidRDefault="00EB0BE8" w:rsidP="00EB0BE8">
            <w:pPr>
              <w:jc w:val="both"/>
              <w:rPr>
                <w:i/>
                <w:iCs/>
                <w:color w:val="000000"/>
                <w:sz w:val="26"/>
                <w:szCs w:val="26"/>
              </w:rPr>
            </w:pPr>
            <w:r>
              <w:rPr>
                <w:i/>
                <w:iCs/>
                <w:sz w:val="26"/>
                <w:szCs w:val="26"/>
              </w:rPr>
              <w:t>Allospondias lakonensis</w:t>
            </w:r>
          </w:p>
        </w:tc>
        <w:tc>
          <w:tcPr>
            <w:tcW w:w="8299" w:type="dxa"/>
            <w:tcBorders>
              <w:top w:val="nil"/>
              <w:left w:val="nil"/>
              <w:bottom w:val="single" w:sz="4" w:space="0" w:color="auto"/>
              <w:right w:val="single" w:sz="4" w:space="0" w:color="auto"/>
            </w:tcBorders>
            <w:shd w:val="clear" w:color="000000" w:fill="FFFFFF"/>
            <w:vAlign w:val="center"/>
            <w:hideMark/>
          </w:tcPr>
          <w:p w14:paraId="12273A29" w14:textId="77777777" w:rsidR="00EB0BE8" w:rsidRDefault="00EB0BE8">
            <w:pPr>
              <w:rPr>
                <w:color w:val="000000"/>
                <w:sz w:val="26"/>
                <w:szCs w:val="26"/>
              </w:rPr>
            </w:pPr>
            <w:r>
              <w:rPr>
                <w:sz w:val="26"/>
                <w:szCs w:val="26"/>
              </w:rPr>
              <w:t>Cành giòn, dễ gẫy đổ, quả chín rụng gây mất vệ sinh môi trường</w:t>
            </w:r>
          </w:p>
        </w:tc>
      </w:tr>
    </w:tbl>
    <w:p w14:paraId="747027AB" w14:textId="77777777" w:rsidR="00EB0BE8" w:rsidRDefault="00EB0BE8" w:rsidP="00EB0BE8">
      <w:pPr>
        <w:jc w:val="center"/>
        <w:rPr>
          <w:b/>
          <w:spacing w:val="-5"/>
          <w:sz w:val="26"/>
          <w:szCs w:val="26"/>
        </w:rPr>
      </w:pPr>
    </w:p>
    <w:sectPr w:rsidR="00EB0BE8" w:rsidSect="00204C09">
      <w:pgSz w:w="16840" w:h="11907" w:orient="landscape" w:code="9"/>
      <w:pgMar w:top="1701" w:right="1077" w:bottom="1134" w:left="1077"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68214" w14:textId="77777777" w:rsidR="00F02DF4" w:rsidRDefault="00F02DF4">
      <w:r>
        <w:separator/>
      </w:r>
    </w:p>
  </w:endnote>
  <w:endnote w:type="continuationSeparator" w:id="0">
    <w:p w14:paraId="79910D03" w14:textId="77777777" w:rsidR="00F02DF4" w:rsidRDefault="00F0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Italic">
    <w:altName w:val="Italic"/>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6F05" w14:textId="77777777" w:rsidR="009E4AB6" w:rsidRDefault="009E4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808D247" w14:textId="77777777" w:rsidR="009E4AB6" w:rsidRDefault="009E4AB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CB44" w14:textId="77777777" w:rsidR="009E4AB6" w:rsidRDefault="009E4AB6">
    <w:pPr>
      <w:pStyle w:val="Header"/>
      <w:tabs>
        <w:tab w:val="clear" w:pos="4320"/>
        <w:tab w:val="clear" w:pos="8640"/>
        <w:tab w:val="right" w:pos="9405"/>
      </w:tabs>
      <w:ind w:right="360"/>
      <w:rPr>
        <w:rStyle w:val="PageNumber"/>
      </w:rPr>
    </w:pPr>
    <w:r>
      <w:rPr>
        <w:rStyle w:val="PageNumber"/>
      </w:rPr>
      <w:tab/>
    </w:r>
    <w:r>
      <w:rPr>
        <w:rStyle w:val="PageNumber"/>
      </w:rPr>
      <w:tab/>
      <w:t xml:space="preserve"> </w:t>
    </w:r>
    <w:r>
      <w:rPr>
        <w:rStyle w:val="PageNumber"/>
      </w:rPr>
      <w:tab/>
    </w:r>
  </w:p>
  <w:p w14:paraId="3CC6D382" w14:textId="77777777" w:rsidR="009E4AB6" w:rsidRDefault="009E4AB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CBF0" w14:textId="77777777" w:rsidR="00F02DF4" w:rsidRDefault="00F02DF4">
      <w:r>
        <w:separator/>
      </w:r>
    </w:p>
  </w:footnote>
  <w:footnote w:type="continuationSeparator" w:id="0">
    <w:p w14:paraId="35BD03AF" w14:textId="77777777" w:rsidR="00F02DF4" w:rsidRDefault="00F02D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0EC9" w14:textId="77777777" w:rsidR="009E4AB6" w:rsidRDefault="009E4A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60019CC" w14:textId="77777777" w:rsidR="009E4AB6" w:rsidRDefault="009E4A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216969"/>
      <w:docPartObj>
        <w:docPartGallery w:val="Page Numbers (Top of Page)"/>
        <w:docPartUnique/>
      </w:docPartObj>
    </w:sdtPr>
    <w:sdtEndPr>
      <w:rPr>
        <w:noProof/>
      </w:rPr>
    </w:sdtEndPr>
    <w:sdtContent>
      <w:p w14:paraId="3D2507A5" w14:textId="079A2CB7" w:rsidR="007F7776" w:rsidRDefault="007F7776">
        <w:pPr>
          <w:pStyle w:val="Header"/>
          <w:jc w:val="center"/>
        </w:pPr>
        <w:r>
          <w:fldChar w:fldCharType="begin"/>
        </w:r>
        <w:r>
          <w:instrText xml:space="preserve"> PAGE   \* MERGEFORMAT </w:instrText>
        </w:r>
        <w:r>
          <w:fldChar w:fldCharType="separate"/>
        </w:r>
        <w:r w:rsidR="009F5FE3">
          <w:rPr>
            <w:noProof/>
          </w:rPr>
          <w:t>2</w:t>
        </w:r>
        <w:r>
          <w:rPr>
            <w:noProof/>
          </w:rPr>
          <w:fldChar w:fldCharType="end"/>
        </w:r>
      </w:p>
    </w:sdtContent>
  </w:sdt>
  <w:p w14:paraId="50A32380" w14:textId="77777777" w:rsidR="007F7776" w:rsidRDefault="007F77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6D78" w14:textId="77777777" w:rsidR="009576CC" w:rsidRDefault="009576CC">
    <w:pPr>
      <w:pStyle w:val="Header"/>
      <w:jc w:val="center"/>
    </w:pPr>
  </w:p>
  <w:p w14:paraId="2BBA6E49" w14:textId="77777777" w:rsidR="007F7776" w:rsidRDefault="007F77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4AFD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D5F70"/>
    <w:multiLevelType w:val="hybridMultilevel"/>
    <w:tmpl w:val="24727F30"/>
    <w:lvl w:ilvl="0" w:tplc="B9824400">
      <w:start w:val="1"/>
      <w:numFmt w:val="decimal"/>
      <w:lvlText w:val="%1."/>
      <w:lvlJc w:val="left"/>
      <w:pPr>
        <w:ind w:left="9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187BA2"/>
    <w:multiLevelType w:val="hybridMultilevel"/>
    <w:tmpl w:val="B6BE42D8"/>
    <w:lvl w:ilvl="0" w:tplc="1F40624A">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D9931B2"/>
    <w:multiLevelType w:val="hybridMultilevel"/>
    <w:tmpl w:val="808295C6"/>
    <w:lvl w:ilvl="0" w:tplc="04090017">
      <w:start w:val="1"/>
      <w:numFmt w:val="lowerLetter"/>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37480F"/>
    <w:multiLevelType w:val="hybridMultilevel"/>
    <w:tmpl w:val="0B564C24"/>
    <w:lvl w:ilvl="0" w:tplc="F0BE5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5B5686"/>
    <w:multiLevelType w:val="hybridMultilevel"/>
    <w:tmpl w:val="668A2478"/>
    <w:lvl w:ilvl="0" w:tplc="E8685DD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42882493"/>
    <w:multiLevelType w:val="hybridMultilevel"/>
    <w:tmpl w:val="85AA707E"/>
    <w:lvl w:ilvl="0" w:tplc="8DD0E33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0579E"/>
    <w:multiLevelType w:val="hybridMultilevel"/>
    <w:tmpl w:val="1F4C2A8A"/>
    <w:lvl w:ilvl="0" w:tplc="3058096E">
      <w:start w:val="1"/>
      <w:numFmt w:val="decimal"/>
      <w:lvlText w:val="%1."/>
      <w:lvlJc w:val="left"/>
      <w:pPr>
        <w:ind w:left="904" w:hanging="360"/>
      </w:pPr>
      <w:rPr>
        <w:rFonts w:hint="default"/>
      </w:rPr>
    </w:lvl>
    <w:lvl w:ilvl="1" w:tplc="04090019">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8" w15:restartNumberingAfterBreak="0">
    <w:nsid w:val="55206EF4"/>
    <w:multiLevelType w:val="hybridMultilevel"/>
    <w:tmpl w:val="D28CD342"/>
    <w:lvl w:ilvl="0" w:tplc="139EE20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3CB0B22"/>
    <w:multiLevelType w:val="hybridMultilevel"/>
    <w:tmpl w:val="09AEBC18"/>
    <w:lvl w:ilvl="0" w:tplc="DBF4C2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2"/>
  </w:num>
  <w:num w:numId="5">
    <w:abstractNumId w:val="1"/>
  </w:num>
  <w:num w:numId="6">
    <w:abstractNumId w:val="0"/>
  </w:num>
  <w:num w:numId="7">
    <w:abstractNumId w:val="4"/>
  </w:num>
  <w:num w:numId="8">
    <w:abstractNumId w:val="9"/>
  </w:num>
  <w:num w:numId="9">
    <w:abstractNumId w:val="7"/>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A0"/>
    <w:rsid w:val="000017C5"/>
    <w:rsid w:val="00003678"/>
    <w:rsid w:val="00005C20"/>
    <w:rsid w:val="00007AFF"/>
    <w:rsid w:val="00011FC4"/>
    <w:rsid w:val="0001254E"/>
    <w:rsid w:val="000125A5"/>
    <w:rsid w:val="0001309E"/>
    <w:rsid w:val="000173B3"/>
    <w:rsid w:val="00020CAC"/>
    <w:rsid w:val="000239AF"/>
    <w:rsid w:val="0002419B"/>
    <w:rsid w:val="00024D7A"/>
    <w:rsid w:val="00025C7E"/>
    <w:rsid w:val="00026498"/>
    <w:rsid w:val="00030DA0"/>
    <w:rsid w:val="0003355F"/>
    <w:rsid w:val="00033F05"/>
    <w:rsid w:val="00036643"/>
    <w:rsid w:val="00037BFA"/>
    <w:rsid w:val="000443F8"/>
    <w:rsid w:val="00044ECC"/>
    <w:rsid w:val="00045228"/>
    <w:rsid w:val="00046C95"/>
    <w:rsid w:val="000478C1"/>
    <w:rsid w:val="00055281"/>
    <w:rsid w:val="000557A2"/>
    <w:rsid w:val="00056AF1"/>
    <w:rsid w:val="00057D49"/>
    <w:rsid w:val="00062BF6"/>
    <w:rsid w:val="00065835"/>
    <w:rsid w:val="00066EF2"/>
    <w:rsid w:val="000718B7"/>
    <w:rsid w:val="00072295"/>
    <w:rsid w:val="00074EF2"/>
    <w:rsid w:val="000750C0"/>
    <w:rsid w:val="000760AD"/>
    <w:rsid w:val="00080230"/>
    <w:rsid w:val="00081101"/>
    <w:rsid w:val="0008570D"/>
    <w:rsid w:val="000859F4"/>
    <w:rsid w:val="00086D1F"/>
    <w:rsid w:val="00093701"/>
    <w:rsid w:val="0009581D"/>
    <w:rsid w:val="000A0FD6"/>
    <w:rsid w:val="000A130A"/>
    <w:rsid w:val="000A2593"/>
    <w:rsid w:val="000A2E81"/>
    <w:rsid w:val="000A2F9C"/>
    <w:rsid w:val="000A3A36"/>
    <w:rsid w:val="000A5A3C"/>
    <w:rsid w:val="000A5D86"/>
    <w:rsid w:val="000A6C7E"/>
    <w:rsid w:val="000B5119"/>
    <w:rsid w:val="000B63B8"/>
    <w:rsid w:val="000C1875"/>
    <w:rsid w:val="000C2A9B"/>
    <w:rsid w:val="000C2F9D"/>
    <w:rsid w:val="000C52DB"/>
    <w:rsid w:val="000C5815"/>
    <w:rsid w:val="000C605C"/>
    <w:rsid w:val="000D2BE4"/>
    <w:rsid w:val="000D7F2B"/>
    <w:rsid w:val="000D7FF5"/>
    <w:rsid w:val="000E0A8F"/>
    <w:rsid w:val="000E37B6"/>
    <w:rsid w:val="000E4AC9"/>
    <w:rsid w:val="000E4BB5"/>
    <w:rsid w:val="000E5C83"/>
    <w:rsid w:val="000F3E1E"/>
    <w:rsid w:val="000F4858"/>
    <w:rsid w:val="000F5699"/>
    <w:rsid w:val="000F5F8D"/>
    <w:rsid w:val="00100DAD"/>
    <w:rsid w:val="00101C40"/>
    <w:rsid w:val="00102232"/>
    <w:rsid w:val="001028AF"/>
    <w:rsid w:val="00102905"/>
    <w:rsid w:val="00102D5C"/>
    <w:rsid w:val="0010326E"/>
    <w:rsid w:val="001037FD"/>
    <w:rsid w:val="00105E17"/>
    <w:rsid w:val="00105E94"/>
    <w:rsid w:val="00106FF4"/>
    <w:rsid w:val="001079F7"/>
    <w:rsid w:val="00107F73"/>
    <w:rsid w:val="00110D12"/>
    <w:rsid w:val="0011122B"/>
    <w:rsid w:val="00111DE3"/>
    <w:rsid w:val="00113193"/>
    <w:rsid w:val="001139D7"/>
    <w:rsid w:val="001156FE"/>
    <w:rsid w:val="00116372"/>
    <w:rsid w:val="00116899"/>
    <w:rsid w:val="001174ED"/>
    <w:rsid w:val="00120F6D"/>
    <w:rsid w:val="00125340"/>
    <w:rsid w:val="001273C1"/>
    <w:rsid w:val="0012762E"/>
    <w:rsid w:val="0012772D"/>
    <w:rsid w:val="001300E0"/>
    <w:rsid w:val="0013042B"/>
    <w:rsid w:val="0013051E"/>
    <w:rsid w:val="00130787"/>
    <w:rsid w:val="00132C64"/>
    <w:rsid w:val="001330CE"/>
    <w:rsid w:val="00134D7C"/>
    <w:rsid w:val="0013527E"/>
    <w:rsid w:val="001354EC"/>
    <w:rsid w:val="00137563"/>
    <w:rsid w:val="00141271"/>
    <w:rsid w:val="00142007"/>
    <w:rsid w:val="00143B6A"/>
    <w:rsid w:val="00143BA3"/>
    <w:rsid w:val="00143BEE"/>
    <w:rsid w:val="00156A15"/>
    <w:rsid w:val="00156D4B"/>
    <w:rsid w:val="00157320"/>
    <w:rsid w:val="00157377"/>
    <w:rsid w:val="00157F57"/>
    <w:rsid w:val="00157FE1"/>
    <w:rsid w:val="001605E5"/>
    <w:rsid w:val="0016156B"/>
    <w:rsid w:val="00161669"/>
    <w:rsid w:val="001640C7"/>
    <w:rsid w:val="001665AA"/>
    <w:rsid w:val="001670AC"/>
    <w:rsid w:val="00167BE1"/>
    <w:rsid w:val="001706AF"/>
    <w:rsid w:val="00170D26"/>
    <w:rsid w:val="00171FE2"/>
    <w:rsid w:val="00172DD0"/>
    <w:rsid w:val="00176ABD"/>
    <w:rsid w:val="0018120D"/>
    <w:rsid w:val="0018163A"/>
    <w:rsid w:val="00185018"/>
    <w:rsid w:val="0018736F"/>
    <w:rsid w:val="00190730"/>
    <w:rsid w:val="001907D1"/>
    <w:rsid w:val="0019267D"/>
    <w:rsid w:val="00195FB1"/>
    <w:rsid w:val="0019678D"/>
    <w:rsid w:val="00197D53"/>
    <w:rsid w:val="001A0C91"/>
    <w:rsid w:val="001A1000"/>
    <w:rsid w:val="001A14BB"/>
    <w:rsid w:val="001A3E07"/>
    <w:rsid w:val="001A4ECB"/>
    <w:rsid w:val="001A5C1C"/>
    <w:rsid w:val="001A71AE"/>
    <w:rsid w:val="001B1357"/>
    <w:rsid w:val="001B1BE3"/>
    <w:rsid w:val="001B561A"/>
    <w:rsid w:val="001B5AB7"/>
    <w:rsid w:val="001B69ED"/>
    <w:rsid w:val="001B6F9A"/>
    <w:rsid w:val="001C01EA"/>
    <w:rsid w:val="001C34AA"/>
    <w:rsid w:val="001C46C9"/>
    <w:rsid w:val="001C58F1"/>
    <w:rsid w:val="001C5D67"/>
    <w:rsid w:val="001C7676"/>
    <w:rsid w:val="001D02C2"/>
    <w:rsid w:val="001D1B24"/>
    <w:rsid w:val="001D2EA2"/>
    <w:rsid w:val="001D3558"/>
    <w:rsid w:val="001D62F5"/>
    <w:rsid w:val="001D67FF"/>
    <w:rsid w:val="001E0672"/>
    <w:rsid w:val="001E24A5"/>
    <w:rsid w:val="001E6FC6"/>
    <w:rsid w:val="001F0749"/>
    <w:rsid w:val="001F1451"/>
    <w:rsid w:val="001F152A"/>
    <w:rsid w:val="001F1BE6"/>
    <w:rsid w:val="001F216C"/>
    <w:rsid w:val="001F2689"/>
    <w:rsid w:val="001F3D9D"/>
    <w:rsid w:val="001F6C1D"/>
    <w:rsid w:val="001F71C0"/>
    <w:rsid w:val="00201145"/>
    <w:rsid w:val="002033D0"/>
    <w:rsid w:val="002048EF"/>
    <w:rsid w:val="00204C09"/>
    <w:rsid w:val="0020660D"/>
    <w:rsid w:val="0021014D"/>
    <w:rsid w:val="002101CD"/>
    <w:rsid w:val="00210429"/>
    <w:rsid w:val="00210D01"/>
    <w:rsid w:val="002114D1"/>
    <w:rsid w:val="00217132"/>
    <w:rsid w:val="0022195D"/>
    <w:rsid w:val="002221DD"/>
    <w:rsid w:val="00223223"/>
    <w:rsid w:val="00224D95"/>
    <w:rsid w:val="00225B86"/>
    <w:rsid w:val="00225D36"/>
    <w:rsid w:val="0023197E"/>
    <w:rsid w:val="002329DE"/>
    <w:rsid w:val="00233401"/>
    <w:rsid w:val="002346D4"/>
    <w:rsid w:val="0023492C"/>
    <w:rsid w:val="0023503F"/>
    <w:rsid w:val="0023602A"/>
    <w:rsid w:val="00237D12"/>
    <w:rsid w:val="0024321E"/>
    <w:rsid w:val="00246332"/>
    <w:rsid w:val="00246FD2"/>
    <w:rsid w:val="00247B32"/>
    <w:rsid w:val="00247BDA"/>
    <w:rsid w:val="002508BF"/>
    <w:rsid w:val="00251223"/>
    <w:rsid w:val="00251647"/>
    <w:rsid w:val="0025477B"/>
    <w:rsid w:val="0025615A"/>
    <w:rsid w:val="00256683"/>
    <w:rsid w:val="00260AD5"/>
    <w:rsid w:val="00260B3A"/>
    <w:rsid w:val="00264EA8"/>
    <w:rsid w:val="00265095"/>
    <w:rsid w:val="002654CD"/>
    <w:rsid w:val="00270C4C"/>
    <w:rsid w:val="00271942"/>
    <w:rsid w:val="00272FAB"/>
    <w:rsid w:val="00275D60"/>
    <w:rsid w:val="002774EF"/>
    <w:rsid w:val="00277EDD"/>
    <w:rsid w:val="00280F57"/>
    <w:rsid w:val="0028134C"/>
    <w:rsid w:val="00290BCF"/>
    <w:rsid w:val="002911A6"/>
    <w:rsid w:val="00291469"/>
    <w:rsid w:val="00292D17"/>
    <w:rsid w:val="0029332F"/>
    <w:rsid w:val="0029586E"/>
    <w:rsid w:val="002A0728"/>
    <w:rsid w:val="002A1FC8"/>
    <w:rsid w:val="002A2092"/>
    <w:rsid w:val="002A24D7"/>
    <w:rsid w:val="002A4CFC"/>
    <w:rsid w:val="002A5DA0"/>
    <w:rsid w:val="002B1FAD"/>
    <w:rsid w:val="002B22A6"/>
    <w:rsid w:val="002B2852"/>
    <w:rsid w:val="002B7A74"/>
    <w:rsid w:val="002C0A3D"/>
    <w:rsid w:val="002C30FE"/>
    <w:rsid w:val="002C6838"/>
    <w:rsid w:val="002C6C05"/>
    <w:rsid w:val="002C6DC9"/>
    <w:rsid w:val="002C76CA"/>
    <w:rsid w:val="002D0494"/>
    <w:rsid w:val="002D0E5D"/>
    <w:rsid w:val="002D2144"/>
    <w:rsid w:val="002D3D6D"/>
    <w:rsid w:val="002D6724"/>
    <w:rsid w:val="002E0E41"/>
    <w:rsid w:val="002E1B02"/>
    <w:rsid w:val="002E1EE4"/>
    <w:rsid w:val="002E2A39"/>
    <w:rsid w:val="002E5271"/>
    <w:rsid w:val="002E6679"/>
    <w:rsid w:val="002F2208"/>
    <w:rsid w:val="002F506E"/>
    <w:rsid w:val="002F510D"/>
    <w:rsid w:val="002F6937"/>
    <w:rsid w:val="002F6D35"/>
    <w:rsid w:val="003004CF"/>
    <w:rsid w:val="00300A5A"/>
    <w:rsid w:val="00301151"/>
    <w:rsid w:val="00304112"/>
    <w:rsid w:val="00306931"/>
    <w:rsid w:val="00307F0C"/>
    <w:rsid w:val="00310141"/>
    <w:rsid w:val="00311796"/>
    <w:rsid w:val="00314084"/>
    <w:rsid w:val="00314613"/>
    <w:rsid w:val="00314C0C"/>
    <w:rsid w:val="003169E6"/>
    <w:rsid w:val="003173A9"/>
    <w:rsid w:val="00317DA2"/>
    <w:rsid w:val="00323143"/>
    <w:rsid w:val="00324913"/>
    <w:rsid w:val="003252FB"/>
    <w:rsid w:val="003259FC"/>
    <w:rsid w:val="00326868"/>
    <w:rsid w:val="00333730"/>
    <w:rsid w:val="00334648"/>
    <w:rsid w:val="00340048"/>
    <w:rsid w:val="003421E4"/>
    <w:rsid w:val="00344296"/>
    <w:rsid w:val="003443B8"/>
    <w:rsid w:val="003447B9"/>
    <w:rsid w:val="00344B3E"/>
    <w:rsid w:val="00344FE9"/>
    <w:rsid w:val="003507A6"/>
    <w:rsid w:val="00354B5D"/>
    <w:rsid w:val="003622E1"/>
    <w:rsid w:val="0036273B"/>
    <w:rsid w:val="00362D6D"/>
    <w:rsid w:val="00365CC9"/>
    <w:rsid w:val="0036782C"/>
    <w:rsid w:val="003679CB"/>
    <w:rsid w:val="0037008C"/>
    <w:rsid w:val="00370298"/>
    <w:rsid w:val="0037098A"/>
    <w:rsid w:val="00370B91"/>
    <w:rsid w:val="003717DF"/>
    <w:rsid w:val="0037301A"/>
    <w:rsid w:val="0037553C"/>
    <w:rsid w:val="00376FF9"/>
    <w:rsid w:val="003803B9"/>
    <w:rsid w:val="00380B9E"/>
    <w:rsid w:val="003818D8"/>
    <w:rsid w:val="003835CD"/>
    <w:rsid w:val="00386C22"/>
    <w:rsid w:val="00387C4C"/>
    <w:rsid w:val="003916C2"/>
    <w:rsid w:val="00392721"/>
    <w:rsid w:val="00395CC4"/>
    <w:rsid w:val="00397312"/>
    <w:rsid w:val="003977AA"/>
    <w:rsid w:val="003A42A1"/>
    <w:rsid w:val="003A4BF1"/>
    <w:rsid w:val="003A5B11"/>
    <w:rsid w:val="003A5D8A"/>
    <w:rsid w:val="003A5F04"/>
    <w:rsid w:val="003A7E53"/>
    <w:rsid w:val="003B45AB"/>
    <w:rsid w:val="003B4673"/>
    <w:rsid w:val="003B4B91"/>
    <w:rsid w:val="003B5011"/>
    <w:rsid w:val="003B6E4E"/>
    <w:rsid w:val="003C08DD"/>
    <w:rsid w:val="003C1094"/>
    <w:rsid w:val="003C4994"/>
    <w:rsid w:val="003C6461"/>
    <w:rsid w:val="003C7FF0"/>
    <w:rsid w:val="003D1251"/>
    <w:rsid w:val="003E0E78"/>
    <w:rsid w:val="003E47C0"/>
    <w:rsid w:val="003E6558"/>
    <w:rsid w:val="003E702B"/>
    <w:rsid w:val="003F31A1"/>
    <w:rsid w:val="003F4A2B"/>
    <w:rsid w:val="004003E3"/>
    <w:rsid w:val="00400A4B"/>
    <w:rsid w:val="004027A8"/>
    <w:rsid w:val="0040514A"/>
    <w:rsid w:val="00410E36"/>
    <w:rsid w:val="0041447D"/>
    <w:rsid w:val="0041538D"/>
    <w:rsid w:val="0041639E"/>
    <w:rsid w:val="00416682"/>
    <w:rsid w:val="00416D03"/>
    <w:rsid w:val="0041704C"/>
    <w:rsid w:val="00417547"/>
    <w:rsid w:val="00420564"/>
    <w:rsid w:val="00420977"/>
    <w:rsid w:val="00421F95"/>
    <w:rsid w:val="00423178"/>
    <w:rsid w:val="004239F8"/>
    <w:rsid w:val="00423C8D"/>
    <w:rsid w:val="00425C01"/>
    <w:rsid w:val="0042625F"/>
    <w:rsid w:val="004304D2"/>
    <w:rsid w:val="00432CCF"/>
    <w:rsid w:val="00434AFC"/>
    <w:rsid w:val="00434D14"/>
    <w:rsid w:val="00435637"/>
    <w:rsid w:val="00435AFC"/>
    <w:rsid w:val="00435BCC"/>
    <w:rsid w:val="004400FB"/>
    <w:rsid w:val="00440154"/>
    <w:rsid w:val="00441F8C"/>
    <w:rsid w:val="004428E9"/>
    <w:rsid w:val="00442D96"/>
    <w:rsid w:val="0044309B"/>
    <w:rsid w:val="00443E19"/>
    <w:rsid w:val="00444F89"/>
    <w:rsid w:val="00445D42"/>
    <w:rsid w:val="0044687F"/>
    <w:rsid w:val="004471B6"/>
    <w:rsid w:val="004529C4"/>
    <w:rsid w:val="00454B6A"/>
    <w:rsid w:val="004614BE"/>
    <w:rsid w:val="00461507"/>
    <w:rsid w:val="00461C47"/>
    <w:rsid w:val="00462FD1"/>
    <w:rsid w:val="00463CC0"/>
    <w:rsid w:val="00463E5B"/>
    <w:rsid w:val="00467106"/>
    <w:rsid w:val="00475ACA"/>
    <w:rsid w:val="00477CE2"/>
    <w:rsid w:val="00482241"/>
    <w:rsid w:val="004832BD"/>
    <w:rsid w:val="00483FDF"/>
    <w:rsid w:val="00485E90"/>
    <w:rsid w:val="00486EC0"/>
    <w:rsid w:val="00487682"/>
    <w:rsid w:val="00490FC9"/>
    <w:rsid w:val="004931E4"/>
    <w:rsid w:val="004957F9"/>
    <w:rsid w:val="00496C25"/>
    <w:rsid w:val="00497FA4"/>
    <w:rsid w:val="004A120F"/>
    <w:rsid w:val="004A1ADE"/>
    <w:rsid w:val="004A1CB1"/>
    <w:rsid w:val="004A21D6"/>
    <w:rsid w:val="004A259A"/>
    <w:rsid w:val="004A2664"/>
    <w:rsid w:val="004A3DDA"/>
    <w:rsid w:val="004A4E3E"/>
    <w:rsid w:val="004A5837"/>
    <w:rsid w:val="004A6612"/>
    <w:rsid w:val="004B0005"/>
    <w:rsid w:val="004B1850"/>
    <w:rsid w:val="004B18D1"/>
    <w:rsid w:val="004B214B"/>
    <w:rsid w:val="004B2B52"/>
    <w:rsid w:val="004B4BD0"/>
    <w:rsid w:val="004B57FA"/>
    <w:rsid w:val="004B658C"/>
    <w:rsid w:val="004C0B31"/>
    <w:rsid w:val="004C1F54"/>
    <w:rsid w:val="004C3B35"/>
    <w:rsid w:val="004C4CF0"/>
    <w:rsid w:val="004C53C7"/>
    <w:rsid w:val="004C5B73"/>
    <w:rsid w:val="004C5C2D"/>
    <w:rsid w:val="004D0C13"/>
    <w:rsid w:val="004D78F3"/>
    <w:rsid w:val="004E083A"/>
    <w:rsid w:val="004E1F4D"/>
    <w:rsid w:val="004E315D"/>
    <w:rsid w:val="004E5B31"/>
    <w:rsid w:val="004E6741"/>
    <w:rsid w:val="004F079E"/>
    <w:rsid w:val="004F7B49"/>
    <w:rsid w:val="00500CE6"/>
    <w:rsid w:val="0050313E"/>
    <w:rsid w:val="00503776"/>
    <w:rsid w:val="005048F6"/>
    <w:rsid w:val="00504BCF"/>
    <w:rsid w:val="00505AA4"/>
    <w:rsid w:val="005115CD"/>
    <w:rsid w:val="00516464"/>
    <w:rsid w:val="0051692D"/>
    <w:rsid w:val="005175EF"/>
    <w:rsid w:val="005179C0"/>
    <w:rsid w:val="00526361"/>
    <w:rsid w:val="005267E5"/>
    <w:rsid w:val="005276A7"/>
    <w:rsid w:val="00527E5D"/>
    <w:rsid w:val="00530E3F"/>
    <w:rsid w:val="00532BFB"/>
    <w:rsid w:val="00533564"/>
    <w:rsid w:val="00533888"/>
    <w:rsid w:val="00533A03"/>
    <w:rsid w:val="00534AB9"/>
    <w:rsid w:val="00535546"/>
    <w:rsid w:val="0053727C"/>
    <w:rsid w:val="00537AD1"/>
    <w:rsid w:val="0054018C"/>
    <w:rsid w:val="00542828"/>
    <w:rsid w:val="00543125"/>
    <w:rsid w:val="00545BF3"/>
    <w:rsid w:val="00547306"/>
    <w:rsid w:val="00551868"/>
    <w:rsid w:val="0055316F"/>
    <w:rsid w:val="00553A63"/>
    <w:rsid w:val="00554064"/>
    <w:rsid w:val="00555484"/>
    <w:rsid w:val="00555C8A"/>
    <w:rsid w:val="00556DBC"/>
    <w:rsid w:val="0056066F"/>
    <w:rsid w:val="00561572"/>
    <w:rsid w:val="00561C32"/>
    <w:rsid w:val="00561D04"/>
    <w:rsid w:val="00561F1A"/>
    <w:rsid w:val="00563805"/>
    <w:rsid w:val="00571D3D"/>
    <w:rsid w:val="0057265D"/>
    <w:rsid w:val="0057381E"/>
    <w:rsid w:val="005755B8"/>
    <w:rsid w:val="00577CDB"/>
    <w:rsid w:val="0058457A"/>
    <w:rsid w:val="00586A57"/>
    <w:rsid w:val="0058711B"/>
    <w:rsid w:val="00587331"/>
    <w:rsid w:val="00587B9D"/>
    <w:rsid w:val="005916D1"/>
    <w:rsid w:val="0059260F"/>
    <w:rsid w:val="00593A69"/>
    <w:rsid w:val="00593C06"/>
    <w:rsid w:val="005944AD"/>
    <w:rsid w:val="0059655E"/>
    <w:rsid w:val="0059657A"/>
    <w:rsid w:val="005967EA"/>
    <w:rsid w:val="00596C28"/>
    <w:rsid w:val="005A1787"/>
    <w:rsid w:val="005A2E48"/>
    <w:rsid w:val="005A364F"/>
    <w:rsid w:val="005A4006"/>
    <w:rsid w:val="005A4C42"/>
    <w:rsid w:val="005A5361"/>
    <w:rsid w:val="005A65C7"/>
    <w:rsid w:val="005B158A"/>
    <w:rsid w:val="005B4085"/>
    <w:rsid w:val="005C0165"/>
    <w:rsid w:val="005C0A9E"/>
    <w:rsid w:val="005C11BC"/>
    <w:rsid w:val="005C444B"/>
    <w:rsid w:val="005C60CB"/>
    <w:rsid w:val="005C6E9D"/>
    <w:rsid w:val="005D28FF"/>
    <w:rsid w:val="005D4861"/>
    <w:rsid w:val="005D5AB7"/>
    <w:rsid w:val="005E19C1"/>
    <w:rsid w:val="005E3DA5"/>
    <w:rsid w:val="005E4ECE"/>
    <w:rsid w:val="005E4EE6"/>
    <w:rsid w:val="005E5093"/>
    <w:rsid w:val="005F0375"/>
    <w:rsid w:val="005F0681"/>
    <w:rsid w:val="005F4674"/>
    <w:rsid w:val="005F6F12"/>
    <w:rsid w:val="005F7AA9"/>
    <w:rsid w:val="00601E9A"/>
    <w:rsid w:val="00601EC8"/>
    <w:rsid w:val="006022AB"/>
    <w:rsid w:val="00603BB4"/>
    <w:rsid w:val="00604EB0"/>
    <w:rsid w:val="00610CEC"/>
    <w:rsid w:val="006111A8"/>
    <w:rsid w:val="00611A26"/>
    <w:rsid w:val="0061201D"/>
    <w:rsid w:val="006136C1"/>
    <w:rsid w:val="006146A0"/>
    <w:rsid w:val="00616556"/>
    <w:rsid w:val="00616AB1"/>
    <w:rsid w:val="00623D70"/>
    <w:rsid w:val="00624119"/>
    <w:rsid w:val="00624815"/>
    <w:rsid w:val="006259C7"/>
    <w:rsid w:val="00630994"/>
    <w:rsid w:val="00631862"/>
    <w:rsid w:val="00632F75"/>
    <w:rsid w:val="00633436"/>
    <w:rsid w:val="00633EB0"/>
    <w:rsid w:val="0063408A"/>
    <w:rsid w:val="0063410E"/>
    <w:rsid w:val="00634B6A"/>
    <w:rsid w:val="006374DD"/>
    <w:rsid w:val="00637ACF"/>
    <w:rsid w:val="00640F23"/>
    <w:rsid w:val="0064235B"/>
    <w:rsid w:val="006523E8"/>
    <w:rsid w:val="00654186"/>
    <w:rsid w:val="006546EA"/>
    <w:rsid w:val="00655778"/>
    <w:rsid w:val="00660864"/>
    <w:rsid w:val="00661806"/>
    <w:rsid w:val="006622B7"/>
    <w:rsid w:val="00662F7D"/>
    <w:rsid w:val="00662F96"/>
    <w:rsid w:val="00663A51"/>
    <w:rsid w:val="00664CDE"/>
    <w:rsid w:val="00664E26"/>
    <w:rsid w:val="00664E6E"/>
    <w:rsid w:val="00667BF0"/>
    <w:rsid w:val="00671BA3"/>
    <w:rsid w:val="006740E8"/>
    <w:rsid w:val="006743BC"/>
    <w:rsid w:val="00674D67"/>
    <w:rsid w:val="006757A8"/>
    <w:rsid w:val="0067605A"/>
    <w:rsid w:val="00677A19"/>
    <w:rsid w:val="00680008"/>
    <w:rsid w:val="006824E9"/>
    <w:rsid w:val="00682812"/>
    <w:rsid w:val="00683DCE"/>
    <w:rsid w:val="006875A2"/>
    <w:rsid w:val="00687BB1"/>
    <w:rsid w:val="006915CB"/>
    <w:rsid w:val="006966E0"/>
    <w:rsid w:val="00697A18"/>
    <w:rsid w:val="006A1325"/>
    <w:rsid w:val="006A270D"/>
    <w:rsid w:val="006A4C3C"/>
    <w:rsid w:val="006A5791"/>
    <w:rsid w:val="006A6CBF"/>
    <w:rsid w:val="006B240A"/>
    <w:rsid w:val="006B347C"/>
    <w:rsid w:val="006B6017"/>
    <w:rsid w:val="006C0561"/>
    <w:rsid w:val="006C2136"/>
    <w:rsid w:val="006C3B5E"/>
    <w:rsid w:val="006C3E3D"/>
    <w:rsid w:val="006C5065"/>
    <w:rsid w:val="006C636E"/>
    <w:rsid w:val="006C6C3E"/>
    <w:rsid w:val="006D18A4"/>
    <w:rsid w:val="006D3F8C"/>
    <w:rsid w:val="006D530C"/>
    <w:rsid w:val="006D5D39"/>
    <w:rsid w:val="006D7B4E"/>
    <w:rsid w:val="006E2296"/>
    <w:rsid w:val="006E3659"/>
    <w:rsid w:val="006E3FF0"/>
    <w:rsid w:val="006E4E7F"/>
    <w:rsid w:val="006E5943"/>
    <w:rsid w:val="006E7FFD"/>
    <w:rsid w:val="006F1BD9"/>
    <w:rsid w:val="006F3559"/>
    <w:rsid w:val="006F5D61"/>
    <w:rsid w:val="006F5FC1"/>
    <w:rsid w:val="006F5FCA"/>
    <w:rsid w:val="006F6EE7"/>
    <w:rsid w:val="006F6F25"/>
    <w:rsid w:val="006F7911"/>
    <w:rsid w:val="006F798B"/>
    <w:rsid w:val="00701416"/>
    <w:rsid w:val="0070166D"/>
    <w:rsid w:val="00701A30"/>
    <w:rsid w:val="00701D84"/>
    <w:rsid w:val="0070280A"/>
    <w:rsid w:val="00703FC5"/>
    <w:rsid w:val="00705BFD"/>
    <w:rsid w:val="007141B7"/>
    <w:rsid w:val="00716D04"/>
    <w:rsid w:val="007200C8"/>
    <w:rsid w:val="00721C41"/>
    <w:rsid w:val="00723734"/>
    <w:rsid w:val="00723BE6"/>
    <w:rsid w:val="007245D6"/>
    <w:rsid w:val="00730FD0"/>
    <w:rsid w:val="007322D3"/>
    <w:rsid w:val="0073265F"/>
    <w:rsid w:val="00732C11"/>
    <w:rsid w:val="00733E70"/>
    <w:rsid w:val="00734809"/>
    <w:rsid w:val="00734841"/>
    <w:rsid w:val="00740601"/>
    <w:rsid w:val="007434B3"/>
    <w:rsid w:val="00743AA0"/>
    <w:rsid w:val="00743F40"/>
    <w:rsid w:val="00746C35"/>
    <w:rsid w:val="00747B23"/>
    <w:rsid w:val="00751615"/>
    <w:rsid w:val="00751D7E"/>
    <w:rsid w:val="00754DF5"/>
    <w:rsid w:val="00755F63"/>
    <w:rsid w:val="00756064"/>
    <w:rsid w:val="007603C9"/>
    <w:rsid w:val="00760810"/>
    <w:rsid w:val="00761540"/>
    <w:rsid w:val="00762505"/>
    <w:rsid w:val="0076270D"/>
    <w:rsid w:val="00763AE8"/>
    <w:rsid w:val="00763E8F"/>
    <w:rsid w:val="00764305"/>
    <w:rsid w:val="0076485A"/>
    <w:rsid w:val="00765163"/>
    <w:rsid w:val="00767760"/>
    <w:rsid w:val="00772385"/>
    <w:rsid w:val="00772620"/>
    <w:rsid w:val="007744E9"/>
    <w:rsid w:val="007765D9"/>
    <w:rsid w:val="00776947"/>
    <w:rsid w:val="00777BD8"/>
    <w:rsid w:val="00777F10"/>
    <w:rsid w:val="00782553"/>
    <w:rsid w:val="00782BA1"/>
    <w:rsid w:val="00785BD8"/>
    <w:rsid w:val="00785FF0"/>
    <w:rsid w:val="00792032"/>
    <w:rsid w:val="007923F0"/>
    <w:rsid w:val="00793084"/>
    <w:rsid w:val="00794A1B"/>
    <w:rsid w:val="00796006"/>
    <w:rsid w:val="00796BA5"/>
    <w:rsid w:val="00796C04"/>
    <w:rsid w:val="007A1267"/>
    <w:rsid w:val="007A6924"/>
    <w:rsid w:val="007A6B62"/>
    <w:rsid w:val="007B04A3"/>
    <w:rsid w:val="007B409D"/>
    <w:rsid w:val="007B5197"/>
    <w:rsid w:val="007B55AE"/>
    <w:rsid w:val="007C1972"/>
    <w:rsid w:val="007C1994"/>
    <w:rsid w:val="007C42D5"/>
    <w:rsid w:val="007C568F"/>
    <w:rsid w:val="007C7A2F"/>
    <w:rsid w:val="007C7E05"/>
    <w:rsid w:val="007D0C52"/>
    <w:rsid w:val="007D3341"/>
    <w:rsid w:val="007D41A7"/>
    <w:rsid w:val="007D46C5"/>
    <w:rsid w:val="007D4936"/>
    <w:rsid w:val="007D4B57"/>
    <w:rsid w:val="007D565F"/>
    <w:rsid w:val="007D6A52"/>
    <w:rsid w:val="007D7150"/>
    <w:rsid w:val="007E224F"/>
    <w:rsid w:val="007E2279"/>
    <w:rsid w:val="007E45C6"/>
    <w:rsid w:val="007E6867"/>
    <w:rsid w:val="007E6CBC"/>
    <w:rsid w:val="007E78F3"/>
    <w:rsid w:val="007E7B16"/>
    <w:rsid w:val="007E7B60"/>
    <w:rsid w:val="007F0C82"/>
    <w:rsid w:val="007F262E"/>
    <w:rsid w:val="007F7776"/>
    <w:rsid w:val="00800C9A"/>
    <w:rsid w:val="00802204"/>
    <w:rsid w:val="00803E04"/>
    <w:rsid w:val="00805BEB"/>
    <w:rsid w:val="0080622A"/>
    <w:rsid w:val="00806E76"/>
    <w:rsid w:val="00810CC1"/>
    <w:rsid w:val="008124BB"/>
    <w:rsid w:val="00813949"/>
    <w:rsid w:val="00814122"/>
    <w:rsid w:val="0081455D"/>
    <w:rsid w:val="00816E27"/>
    <w:rsid w:val="00817961"/>
    <w:rsid w:val="008231C9"/>
    <w:rsid w:val="00825DA3"/>
    <w:rsid w:val="00826169"/>
    <w:rsid w:val="00827893"/>
    <w:rsid w:val="0082793E"/>
    <w:rsid w:val="00827F83"/>
    <w:rsid w:val="0083360D"/>
    <w:rsid w:val="00833702"/>
    <w:rsid w:val="00833B6E"/>
    <w:rsid w:val="00834708"/>
    <w:rsid w:val="008356C9"/>
    <w:rsid w:val="00835808"/>
    <w:rsid w:val="008361C4"/>
    <w:rsid w:val="0083708B"/>
    <w:rsid w:val="008462B3"/>
    <w:rsid w:val="008469B1"/>
    <w:rsid w:val="008478CB"/>
    <w:rsid w:val="00850944"/>
    <w:rsid w:val="008511E2"/>
    <w:rsid w:val="0085169B"/>
    <w:rsid w:val="008517B6"/>
    <w:rsid w:val="008549E8"/>
    <w:rsid w:val="0085687A"/>
    <w:rsid w:val="008572A2"/>
    <w:rsid w:val="00862820"/>
    <w:rsid w:val="00863A77"/>
    <w:rsid w:val="00863AC4"/>
    <w:rsid w:val="008641B1"/>
    <w:rsid w:val="008649F5"/>
    <w:rsid w:val="0086758E"/>
    <w:rsid w:val="0087087A"/>
    <w:rsid w:val="008717C6"/>
    <w:rsid w:val="008730FC"/>
    <w:rsid w:val="00877C8F"/>
    <w:rsid w:val="00881C71"/>
    <w:rsid w:val="00881FAD"/>
    <w:rsid w:val="00882704"/>
    <w:rsid w:val="00884704"/>
    <w:rsid w:val="00884724"/>
    <w:rsid w:val="00885A05"/>
    <w:rsid w:val="00886205"/>
    <w:rsid w:val="0089383F"/>
    <w:rsid w:val="0089483B"/>
    <w:rsid w:val="00895253"/>
    <w:rsid w:val="008967E4"/>
    <w:rsid w:val="008A0C90"/>
    <w:rsid w:val="008A18FB"/>
    <w:rsid w:val="008A1B89"/>
    <w:rsid w:val="008A2934"/>
    <w:rsid w:val="008A3CBA"/>
    <w:rsid w:val="008A6F8F"/>
    <w:rsid w:val="008A76F9"/>
    <w:rsid w:val="008B00D8"/>
    <w:rsid w:val="008B1C5F"/>
    <w:rsid w:val="008B21FD"/>
    <w:rsid w:val="008B5A47"/>
    <w:rsid w:val="008C0343"/>
    <w:rsid w:val="008C0948"/>
    <w:rsid w:val="008C69B3"/>
    <w:rsid w:val="008C72D2"/>
    <w:rsid w:val="008D1570"/>
    <w:rsid w:val="008D1C46"/>
    <w:rsid w:val="008D40B8"/>
    <w:rsid w:val="008D5181"/>
    <w:rsid w:val="008D51E3"/>
    <w:rsid w:val="008D5B00"/>
    <w:rsid w:val="008D6EE2"/>
    <w:rsid w:val="008E059E"/>
    <w:rsid w:val="008E19F5"/>
    <w:rsid w:val="008E596F"/>
    <w:rsid w:val="008E5E80"/>
    <w:rsid w:val="008E7B8F"/>
    <w:rsid w:val="008F0C34"/>
    <w:rsid w:val="008F1E76"/>
    <w:rsid w:val="008F224A"/>
    <w:rsid w:val="008F3195"/>
    <w:rsid w:val="008F4FE8"/>
    <w:rsid w:val="008F5189"/>
    <w:rsid w:val="008F5D91"/>
    <w:rsid w:val="00900164"/>
    <w:rsid w:val="00903CEF"/>
    <w:rsid w:val="00906F6C"/>
    <w:rsid w:val="009103CC"/>
    <w:rsid w:val="00910E7F"/>
    <w:rsid w:val="00911C25"/>
    <w:rsid w:val="0091355F"/>
    <w:rsid w:val="009142E1"/>
    <w:rsid w:val="00915217"/>
    <w:rsid w:val="009157AB"/>
    <w:rsid w:val="0091706F"/>
    <w:rsid w:val="0092379D"/>
    <w:rsid w:val="0092389E"/>
    <w:rsid w:val="0092447D"/>
    <w:rsid w:val="009244D9"/>
    <w:rsid w:val="00924E42"/>
    <w:rsid w:val="00926C38"/>
    <w:rsid w:val="00927482"/>
    <w:rsid w:val="00927711"/>
    <w:rsid w:val="00930FDE"/>
    <w:rsid w:val="00932A02"/>
    <w:rsid w:val="00932DC4"/>
    <w:rsid w:val="0093400A"/>
    <w:rsid w:val="00934969"/>
    <w:rsid w:val="00935A7B"/>
    <w:rsid w:val="00935D08"/>
    <w:rsid w:val="0094116E"/>
    <w:rsid w:val="009413FA"/>
    <w:rsid w:val="0094391F"/>
    <w:rsid w:val="009449F1"/>
    <w:rsid w:val="00944E20"/>
    <w:rsid w:val="00945D6F"/>
    <w:rsid w:val="0094648E"/>
    <w:rsid w:val="00950055"/>
    <w:rsid w:val="00950846"/>
    <w:rsid w:val="009508CD"/>
    <w:rsid w:val="00952E78"/>
    <w:rsid w:val="009576CC"/>
    <w:rsid w:val="00962F60"/>
    <w:rsid w:val="009652E1"/>
    <w:rsid w:val="0096553C"/>
    <w:rsid w:val="0096655D"/>
    <w:rsid w:val="009670DE"/>
    <w:rsid w:val="0097306E"/>
    <w:rsid w:val="009772BC"/>
    <w:rsid w:val="0098227B"/>
    <w:rsid w:val="0098420E"/>
    <w:rsid w:val="00984EEA"/>
    <w:rsid w:val="00985713"/>
    <w:rsid w:val="00987707"/>
    <w:rsid w:val="0099484F"/>
    <w:rsid w:val="00995068"/>
    <w:rsid w:val="00996013"/>
    <w:rsid w:val="00996A7E"/>
    <w:rsid w:val="009A0B27"/>
    <w:rsid w:val="009A0E18"/>
    <w:rsid w:val="009A10F7"/>
    <w:rsid w:val="009A14E5"/>
    <w:rsid w:val="009A5F89"/>
    <w:rsid w:val="009A60AB"/>
    <w:rsid w:val="009A7261"/>
    <w:rsid w:val="009A7907"/>
    <w:rsid w:val="009B076B"/>
    <w:rsid w:val="009B1B73"/>
    <w:rsid w:val="009B204A"/>
    <w:rsid w:val="009B2255"/>
    <w:rsid w:val="009B2638"/>
    <w:rsid w:val="009B321A"/>
    <w:rsid w:val="009B567C"/>
    <w:rsid w:val="009B7102"/>
    <w:rsid w:val="009B73C6"/>
    <w:rsid w:val="009C08D8"/>
    <w:rsid w:val="009C1D3C"/>
    <w:rsid w:val="009C1E52"/>
    <w:rsid w:val="009C357A"/>
    <w:rsid w:val="009C6315"/>
    <w:rsid w:val="009C75BE"/>
    <w:rsid w:val="009D2F3A"/>
    <w:rsid w:val="009D349D"/>
    <w:rsid w:val="009D5087"/>
    <w:rsid w:val="009D6A09"/>
    <w:rsid w:val="009D7ABD"/>
    <w:rsid w:val="009E10AD"/>
    <w:rsid w:val="009E180D"/>
    <w:rsid w:val="009E1B5E"/>
    <w:rsid w:val="009E4AB6"/>
    <w:rsid w:val="009E4D76"/>
    <w:rsid w:val="009F27B5"/>
    <w:rsid w:val="009F4C54"/>
    <w:rsid w:val="009F4EFF"/>
    <w:rsid w:val="009F5FE3"/>
    <w:rsid w:val="00A01D68"/>
    <w:rsid w:val="00A022E0"/>
    <w:rsid w:val="00A02C19"/>
    <w:rsid w:val="00A0436A"/>
    <w:rsid w:val="00A04E3B"/>
    <w:rsid w:val="00A05D1A"/>
    <w:rsid w:val="00A060A6"/>
    <w:rsid w:val="00A06288"/>
    <w:rsid w:val="00A072AA"/>
    <w:rsid w:val="00A0792F"/>
    <w:rsid w:val="00A07B4F"/>
    <w:rsid w:val="00A07E99"/>
    <w:rsid w:val="00A07FFA"/>
    <w:rsid w:val="00A1143F"/>
    <w:rsid w:val="00A12C4F"/>
    <w:rsid w:val="00A16A07"/>
    <w:rsid w:val="00A176E3"/>
    <w:rsid w:val="00A20D23"/>
    <w:rsid w:val="00A213DF"/>
    <w:rsid w:val="00A22A7E"/>
    <w:rsid w:val="00A23183"/>
    <w:rsid w:val="00A307A6"/>
    <w:rsid w:val="00A30F66"/>
    <w:rsid w:val="00A31DB4"/>
    <w:rsid w:val="00A3286B"/>
    <w:rsid w:val="00A33622"/>
    <w:rsid w:val="00A3441D"/>
    <w:rsid w:val="00A34E1A"/>
    <w:rsid w:val="00A35F8D"/>
    <w:rsid w:val="00A36613"/>
    <w:rsid w:val="00A36853"/>
    <w:rsid w:val="00A36CC8"/>
    <w:rsid w:val="00A40073"/>
    <w:rsid w:val="00A40B59"/>
    <w:rsid w:val="00A416D7"/>
    <w:rsid w:val="00A42489"/>
    <w:rsid w:val="00A43BC3"/>
    <w:rsid w:val="00A448D5"/>
    <w:rsid w:val="00A44BBE"/>
    <w:rsid w:val="00A5082A"/>
    <w:rsid w:val="00A50B92"/>
    <w:rsid w:val="00A52AF3"/>
    <w:rsid w:val="00A52F2E"/>
    <w:rsid w:val="00A551A9"/>
    <w:rsid w:val="00A55DA4"/>
    <w:rsid w:val="00A56D58"/>
    <w:rsid w:val="00A5783F"/>
    <w:rsid w:val="00A60583"/>
    <w:rsid w:val="00A60C39"/>
    <w:rsid w:val="00A61BFB"/>
    <w:rsid w:val="00A61C2C"/>
    <w:rsid w:val="00A64459"/>
    <w:rsid w:val="00A6462E"/>
    <w:rsid w:val="00A65694"/>
    <w:rsid w:val="00A669FE"/>
    <w:rsid w:val="00A67482"/>
    <w:rsid w:val="00A7094E"/>
    <w:rsid w:val="00A7261A"/>
    <w:rsid w:val="00A75048"/>
    <w:rsid w:val="00A75C68"/>
    <w:rsid w:val="00A75D42"/>
    <w:rsid w:val="00A82106"/>
    <w:rsid w:val="00A8492F"/>
    <w:rsid w:val="00A86EB9"/>
    <w:rsid w:val="00A87850"/>
    <w:rsid w:val="00A922F2"/>
    <w:rsid w:val="00A93F84"/>
    <w:rsid w:val="00A96441"/>
    <w:rsid w:val="00A97BC2"/>
    <w:rsid w:val="00A97D05"/>
    <w:rsid w:val="00AA0E96"/>
    <w:rsid w:val="00AA23D7"/>
    <w:rsid w:val="00AA27F1"/>
    <w:rsid w:val="00AA338F"/>
    <w:rsid w:val="00AA3D6E"/>
    <w:rsid w:val="00AA74F6"/>
    <w:rsid w:val="00AA7923"/>
    <w:rsid w:val="00AB082D"/>
    <w:rsid w:val="00AB2151"/>
    <w:rsid w:val="00AB3439"/>
    <w:rsid w:val="00AB4872"/>
    <w:rsid w:val="00AB6D67"/>
    <w:rsid w:val="00AB731E"/>
    <w:rsid w:val="00AB7AC7"/>
    <w:rsid w:val="00AC3060"/>
    <w:rsid w:val="00AC3FB4"/>
    <w:rsid w:val="00AD09AD"/>
    <w:rsid w:val="00AD2547"/>
    <w:rsid w:val="00AD27D6"/>
    <w:rsid w:val="00AD2D55"/>
    <w:rsid w:val="00AD2F98"/>
    <w:rsid w:val="00AD54BD"/>
    <w:rsid w:val="00AD6E08"/>
    <w:rsid w:val="00AD7B67"/>
    <w:rsid w:val="00AD7BE7"/>
    <w:rsid w:val="00AE07DB"/>
    <w:rsid w:val="00AE15E0"/>
    <w:rsid w:val="00AE1C0C"/>
    <w:rsid w:val="00AE1D4E"/>
    <w:rsid w:val="00AE1E9F"/>
    <w:rsid w:val="00AE450C"/>
    <w:rsid w:val="00AE4DC2"/>
    <w:rsid w:val="00AF19C6"/>
    <w:rsid w:val="00AF1CBE"/>
    <w:rsid w:val="00AF1EB4"/>
    <w:rsid w:val="00AF2F5C"/>
    <w:rsid w:val="00AF32E3"/>
    <w:rsid w:val="00AF48F8"/>
    <w:rsid w:val="00AF4B7E"/>
    <w:rsid w:val="00AF540F"/>
    <w:rsid w:val="00AF6A3C"/>
    <w:rsid w:val="00B00678"/>
    <w:rsid w:val="00B01D86"/>
    <w:rsid w:val="00B053A3"/>
    <w:rsid w:val="00B07353"/>
    <w:rsid w:val="00B11B94"/>
    <w:rsid w:val="00B125B4"/>
    <w:rsid w:val="00B129E7"/>
    <w:rsid w:val="00B136B1"/>
    <w:rsid w:val="00B136B4"/>
    <w:rsid w:val="00B14746"/>
    <w:rsid w:val="00B1753D"/>
    <w:rsid w:val="00B2062E"/>
    <w:rsid w:val="00B206E1"/>
    <w:rsid w:val="00B2102E"/>
    <w:rsid w:val="00B21C13"/>
    <w:rsid w:val="00B23653"/>
    <w:rsid w:val="00B2415D"/>
    <w:rsid w:val="00B25A71"/>
    <w:rsid w:val="00B2601A"/>
    <w:rsid w:val="00B27E07"/>
    <w:rsid w:val="00B30C8B"/>
    <w:rsid w:val="00B32C05"/>
    <w:rsid w:val="00B32C8F"/>
    <w:rsid w:val="00B33CBF"/>
    <w:rsid w:val="00B36CD8"/>
    <w:rsid w:val="00B37916"/>
    <w:rsid w:val="00B37BE5"/>
    <w:rsid w:val="00B40516"/>
    <w:rsid w:val="00B40DBB"/>
    <w:rsid w:val="00B42FA0"/>
    <w:rsid w:val="00B43D26"/>
    <w:rsid w:val="00B4770E"/>
    <w:rsid w:val="00B47B90"/>
    <w:rsid w:val="00B51D35"/>
    <w:rsid w:val="00B51FB2"/>
    <w:rsid w:val="00B522A2"/>
    <w:rsid w:val="00B52433"/>
    <w:rsid w:val="00B54590"/>
    <w:rsid w:val="00B5552D"/>
    <w:rsid w:val="00B56928"/>
    <w:rsid w:val="00B569A2"/>
    <w:rsid w:val="00B576AF"/>
    <w:rsid w:val="00B57ED7"/>
    <w:rsid w:val="00B61120"/>
    <w:rsid w:val="00B61B81"/>
    <w:rsid w:val="00B62092"/>
    <w:rsid w:val="00B75462"/>
    <w:rsid w:val="00B81758"/>
    <w:rsid w:val="00B82C5A"/>
    <w:rsid w:val="00B87AF1"/>
    <w:rsid w:val="00BA0288"/>
    <w:rsid w:val="00BA3B6D"/>
    <w:rsid w:val="00BA4D1E"/>
    <w:rsid w:val="00BA77CE"/>
    <w:rsid w:val="00BB25A9"/>
    <w:rsid w:val="00BB68DF"/>
    <w:rsid w:val="00BB79F5"/>
    <w:rsid w:val="00BB7F17"/>
    <w:rsid w:val="00BC01BC"/>
    <w:rsid w:val="00BC05B8"/>
    <w:rsid w:val="00BC0B6D"/>
    <w:rsid w:val="00BC1BA5"/>
    <w:rsid w:val="00BC1E61"/>
    <w:rsid w:val="00BC2420"/>
    <w:rsid w:val="00BC5C36"/>
    <w:rsid w:val="00BC6E9A"/>
    <w:rsid w:val="00BC7D42"/>
    <w:rsid w:val="00BD0A81"/>
    <w:rsid w:val="00BD1681"/>
    <w:rsid w:val="00BD47DA"/>
    <w:rsid w:val="00BD6609"/>
    <w:rsid w:val="00BD77CB"/>
    <w:rsid w:val="00BE02FA"/>
    <w:rsid w:val="00BE07E9"/>
    <w:rsid w:val="00BE08F3"/>
    <w:rsid w:val="00BE0C58"/>
    <w:rsid w:val="00BE0DBA"/>
    <w:rsid w:val="00BE5595"/>
    <w:rsid w:val="00BE6D67"/>
    <w:rsid w:val="00BE6FA0"/>
    <w:rsid w:val="00BE7B91"/>
    <w:rsid w:val="00BF1D38"/>
    <w:rsid w:val="00BF1D77"/>
    <w:rsid w:val="00BF3B96"/>
    <w:rsid w:val="00BF44C0"/>
    <w:rsid w:val="00BF7843"/>
    <w:rsid w:val="00C02C16"/>
    <w:rsid w:val="00C04A66"/>
    <w:rsid w:val="00C04F54"/>
    <w:rsid w:val="00C07A99"/>
    <w:rsid w:val="00C07AB1"/>
    <w:rsid w:val="00C07CEF"/>
    <w:rsid w:val="00C1038F"/>
    <w:rsid w:val="00C13BD7"/>
    <w:rsid w:val="00C13DB9"/>
    <w:rsid w:val="00C15418"/>
    <w:rsid w:val="00C15940"/>
    <w:rsid w:val="00C16575"/>
    <w:rsid w:val="00C176FA"/>
    <w:rsid w:val="00C20CF0"/>
    <w:rsid w:val="00C22025"/>
    <w:rsid w:val="00C25163"/>
    <w:rsid w:val="00C258F9"/>
    <w:rsid w:val="00C26380"/>
    <w:rsid w:val="00C27739"/>
    <w:rsid w:val="00C27BC3"/>
    <w:rsid w:val="00C30B16"/>
    <w:rsid w:val="00C32C9D"/>
    <w:rsid w:val="00C338DB"/>
    <w:rsid w:val="00C34672"/>
    <w:rsid w:val="00C36CB1"/>
    <w:rsid w:val="00C37C85"/>
    <w:rsid w:val="00C40C98"/>
    <w:rsid w:val="00C41D78"/>
    <w:rsid w:val="00C42146"/>
    <w:rsid w:val="00C43D57"/>
    <w:rsid w:val="00C4460A"/>
    <w:rsid w:val="00C45AD9"/>
    <w:rsid w:val="00C46C53"/>
    <w:rsid w:val="00C5082D"/>
    <w:rsid w:val="00C52034"/>
    <w:rsid w:val="00C521EA"/>
    <w:rsid w:val="00C530E9"/>
    <w:rsid w:val="00C607E0"/>
    <w:rsid w:val="00C64522"/>
    <w:rsid w:val="00C66326"/>
    <w:rsid w:val="00C669C9"/>
    <w:rsid w:val="00C66CB8"/>
    <w:rsid w:val="00C678B9"/>
    <w:rsid w:val="00C71056"/>
    <w:rsid w:val="00C71E2F"/>
    <w:rsid w:val="00C72DE8"/>
    <w:rsid w:val="00C72F6E"/>
    <w:rsid w:val="00C75CE8"/>
    <w:rsid w:val="00C7603E"/>
    <w:rsid w:val="00C77E7A"/>
    <w:rsid w:val="00C8059E"/>
    <w:rsid w:val="00C80AB9"/>
    <w:rsid w:val="00C82033"/>
    <w:rsid w:val="00C82E98"/>
    <w:rsid w:val="00C83AB7"/>
    <w:rsid w:val="00C840C5"/>
    <w:rsid w:val="00C85D71"/>
    <w:rsid w:val="00C921E6"/>
    <w:rsid w:val="00C95969"/>
    <w:rsid w:val="00C95C87"/>
    <w:rsid w:val="00C966DC"/>
    <w:rsid w:val="00CA1F92"/>
    <w:rsid w:val="00CA4397"/>
    <w:rsid w:val="00CA4FC1"/>
    <w:rsid w:val="00CB0773"/>
    <w:rsid w:val="00CB1538"/>
    <w:rsid w:val="00CB1BB9"/>
    <w:rsid w:val="00CB40B6"/>
    <w:rsid w:val="00CB46A8"/>
    <w:rsid w:val="00CB585B"/>
    <w:rsid w:val="00CB60C0"/>
    <w:rsid w:val="00CB6BFB"/>
    <w:rsid w:val="00CC0FC8"/>
    <w:rsid w:val="00CC309C"/>
    <w:rsid w:val="00CC30F3"/>
    <w:rsid w:val="00CC5F3A"/>
    <w:rsid w:val="00CD239C"/>
    <w:rsid w:val="00CD3F80"/>
    <w:rsid w:val="00CD52C5"/>
    <w:rsid w:val="00CD6101"/>
    <w:rsid w:val="00CD70EF"/>
    <w:rsid w:val="00CE10AD"/>
    <w:rsid w:val="00CE26F5"/>
    <w:rsid w:val="00CE3D2F"/>
    <w:rsid w:val="00CE6149"/>
    <w:rsid w:val="00CE61B4"/>
    <w:rsid w:val="00CE6AF7"/>
    <w:rsid w:val="00CE6FBA"/>
    <w:rsid w:val="00CF1897"/>
    <w:rsid w:val="00CF3DC4"/>
    <w:rsid w:val="00CF4438"/>
    <w:rsid w:val="00CF4F63"/>
    <w:rsid w:val="00CF5B17"/>
    <w:rsid w:val="00D012E6"/>
    <w:rsid w:val="00D04135"/>
    <w:rsid w:val="00D04156"/>
    <w:rsid w:val="00D0486E"/>
    <w:rsid w:val="00D04C96"/>
    <w:rsid w:val="00D05635"/>
    <w:rsid w:val="00D057FE"/>
    <w:rsid w:val="00D075CB"/>
    <w:rsid w:val="00D1073D"/>
    <w:rsid w:val="00D10C56"/>
    <w:rsid w:val="00D1286B"/>
    <w:rsid w:val="00D14D9C"/>
    <w:rsid w:val="00D17745"/>
    <w:rsid w:val="00D21510"/>
    <w:rsid w:val="00D23E0C"/>
    <w:rsid w:val="00D244DC"/>
    <w:rsid w:val="00D30897"/>
    <w:rsid w:val="00D30ABC"/>
    <w:rsid w:val="00D3195E"/>
    <w:rsid w:val="00D3409F"/>
    <w:rsid w:val="00D40489"/>
    <w:rsid w:val="00D4136C"/>
    <w:rsid w:val="00D41698"/>
    <w:rsid w:val="00D5299D"/>
    <w:rsid w:val="00D529C4"/>
    <w:rsid w:val="00D55A5D"/>
    <w:rsid w:val="00D562FD"/>
    <w:rsid w:val="00D57D5A"/>
    <w:rsid w:val="00D601A9"/>
    <w:rsid w:val="00D62CB2"/>
    <w:rsid w:val="00D62E25"/>
    <w:rsid w:val="00D640DA"/>
    <w:rsid w:val="00D6518F"/>
    <w:rsid w:val="00D668FD"/>
    <w:rsid w:val="00D66E23"/>
    <w:rsid w:val="00D70232"/>
    <w:rsid w:val="00D70B7C"/>
    <w:rsid w:val="00D74E84"/>
    <w:rsid w:val="00D75369"/>
    <w:rsid w:val="00D759B6"/>
    <w:rsid w:val="00D772A6"/>
    <w:rsid w:val="00D776D0"/>
    <w:rsid w:val="00D80EFD"/>
    <w:rsid w:val="00D822F8"/>
    <w:rsid w:val="00D83016"/>
    <w:rsid w:val="00D8480B"/>
    <w:rsid w:val="00D927DB"/>
    <w:rsid w:val="00D940B9"/>
    <w:rsid w:val="00D96A6F"/>
    <w:rsid w:val="00D96B38"/>
    <w:rsid w:val="00DA0013"/>
    <w:rsid w:val="00DA2231"/>
    <w:rsid w:val="00DA2A91"/>
    <w:rsid w:val="00DA60EC"/>
    <w:rsid w:val="00DB268E"/>
    <w:rsid w:val="00DB2DC7"/>
    <w:rsid w:val="00DB2FE6"/>
    <w:rsid w:val="00DB3747"/>
    <w:rsid w:val="00DB6FAE"/>
    <w:rsid w:val="00DC1EB4"/>
    <w:rsid w:val="00DC29E3"/>
    <w:rsid w:val="00DC4B60"/>
    <w:rsid w:val="00DC5817"/>
    <w:rsid w:val="00DC62EF"/>
    <w:rsid w:val="00DC65C1"/>
    <w:rsid w:val="00DD269D"/>
    <w:rsid w:val="00DD2C23"/>
    <w:rsid w:val="00DD2DDC"/>
    <w:rsid w:val="00DD40D4"/>
    <w:rsid w:val="00DD4D07"/>
    <w:rsid w:val="00DD51D0"/>
    <w:rsid w:val="00DD676F"/>
    <w:rsid w:val="00DD7682"/>
    <w:rsid w:val="00DE0A16"/>
    <w:rsid w:val="00DE0C05"/>
    <w:rsid w:val="00DE22FA"/>
    <w:rsid w:val="00DE357F"/>
    <w:rsid w:val="00DE4465"/>
    <w:rsid w:val="00DE4549"/>
    <w:rsid w:val="00DE4ADC"/>
    <w:rsid w:val="00DE791D"/>
    <w:rsid w:val="00DF1277"/>
    <w:rsid w:val="00DF5BAE"/>
    <w:rsid w:val="00E0232D"/>
    <w:rsid w:val="00E028A1"/>
    <w:rsid w:val="00E028DF"/>
    <w:rsid w:val="00E037C2"/>
    <w:rsid w:val="00E04668"/>
    <w:rsid w:val="00E04E84"/>
    <w:rsid w:val="00E128E4"/>
    <w:rsid w:val="00E16B9F"/>
    <w:rsid w:val="00E20182"/>
    <w:rsid w:val="00E2185B"/>
    <w:rsid w:val="00E22F51"/>
    <w:rsid w:val="00E260DD"/>
    <w:rsid w:val="00E268AA"/>
    <w:rsid w:val="00E309B9"/>
    <w:rsid w:val="00E32EB3"/>
    <w:rsid w:val="00E34FF6"/>
    <w:rsid w:val="00E35086"/>
    <w:rsid w:val="00E37446"/>
    <w:rsid w:val="00E42BF0"/>
    <w:rsid w:val="00E43008"/>
    <w:rsid w:val="00E430A9"/>
    <w:rsid w:val="00E454A4"/>
    <w:rsid w:val="00E454AB"/>
    <w:rsid w:val="00E45D15"/>
    <w:rsid w:val="00E469F7"/>
    <w:rsid w:val="00E5093A"/>
    <w:rsid w:val="00E51D7C"/>
    <w:rsid w:val="00E5243B"/>
    <w:rsid w:val="00E5330E"/>
    <w:rsid w:val="00E53EDC"/>
    <w:rsid w:val="00E54EE7"/>
    <w:rsid w:val="00E6313A"/>
    <w:rsid w:val="00E65880"/>
    <w:rsid w:val="00E66EC0"/>
    <w:rsid w:val="00E67B95"/>
    <w:rsid w:val="00E67F39"/>
    <w:rsid w:val="00E71381"/>
    <w:rsid w:val="00E71CCA"/>
    <w:rsid w:val="00E721ED"/>
    <w:rsid w:val="00E75042"/>
    <w:rsid w:val="00E7710E"/>
    <w:rsid w:val="00E77410"/>
    <w:rsid w:val="00E7788A"/>
    <w:rsid w:val="00E80598"/>
    <w:rsid w:val="00E806CC"/>
    <w:rsid w:val="00E81C44"/>
    <w:rsid w:val="00E82EB8"/>
    <w:rsid w:val="00E87CE5"/>
    <w:rsid w:val="00E915D1"/>
    <w:rsid w:val="00E973E7"/>
    <w:rsid w:val="00EA1CFE"/>
    <w:rsid w:val="00EA3DF2"/>
    <w:rsid w:val="00EA6F2D"/>
    <w:rsid w:val="00EB0BE8"/>
    <w:rsid w:val="00EB151B"/>
    <w:rsid w:val="00EB1BB9"/>
    <w:rsid w:val="00EB2EBE"/>
    <w:rsid w:val="00EB3D01"/>
    <w:rsid w:val="00EB51C9"/>
    <w:rsid w:val="00EB5E04"/>
    <w:rsid w:val="00EB67A0"/>
    <w:rsid w:val="00EB6BCF"/>
    <w:rsid w:val="00EC095D"/>
    <w:rsid w:val="00EC0D57"/>
    <w:rsid w:val="00EC1C1E"/>
    <w:rsid w:val="00EC1F94"/>
    <w:rsid w:val="00EC30B0"/>
    <w:rsid w:val="00EC34C1"/>
    <w:rsid w:val="00EC718E"/>
    <w:rsid w:val="00ED5DBF"/>
    <w:rsid w:val="00ED66FA"/>
    <w:rsid w:val="00EE0C10"/>
    <w:rsid w:val="00EE3005"/>
    <w:rsid w:val="00EE3564"/>
    <w:rsid w:val="00EE52E4"/>
    <w:rsid w:val="00EE5AAF"/>
    <w:rsid w:val="00EE73FE"/>
    <w:rsid w:val="00EF23A6"/>
    <w:rsid w:val="00EF2C0E"/>
    <w:rsid w:val="00EF593A"/>
    <w:rsid w:val="00EF7BD6"/>
    <w:rsid w:val="00F00FC2"/>
    <w:rsid w:val="00F01B70"/>
    <w:rsid w:val="00F02DF4"/>
    <w:rsid w:val="00F04DFE"/>
    <w:rsid w:val="00F0600D"/>
    <w:rsid w:val="00F0773B"/>
    <w:rsid w:val="00F1086D"/>
    <w:rsid w:val="00F14B17"/>
    <w:rsid w:val="00F14B62"/>
    <w:rsid w:val="00F1744B"/>
    <w:rsid w:val="00F22716"/>
    <w:rsid w:val="00F25102"/>
    <w:rsid w:val="00F25979"/>
    <w:rsid w:val="00F268F3"/>
    <w:rsid w:val="00F309FE"/>
    <w:rsid w:val="00F31C94"/>
    <w:rsid w:val="00F32256"/>
    <w:rsid w:val="00F329DB"/>
    <w:rsid w:val="00F32DC1"/>
    <w:rsid w:val="00F339D9"/>
    <w:rsid w:val="00F33BD1"/>
    <w:rsid w:val="00F43ECB"/>
    <w:rsid w:val="00F45249"/>
    <w:rsid w:val="00F46019"/>
    <w:rsid w:val="00F46BD9"/>
    <w:rsid w:val="00F471AB"/>
    <w:rsid w:val="00F4769B"/>
    <w:rsid w:val="00F512A6"/>
    <w:rsid w:val="00F5317A"/>
    <w:rsid w:val="00F53DDB"/>
    <w:rsid w:val="00F5485B"/>
    <w:rsid w:val="00F606C4"/>
    <w:rsid w:val="00F64BD0"/>
    <w:rsid w:val="00F64E96"/>
    <w:rsid w:val="00F65425"/>
    <w:rsid w:val="00F65F41"/>
    <w:rsid w:val="00F673AF"/>
    <w:rsid w:val="00F70FAF"/>
    <w:rsid w:val="00F71930"/>
    <w:rsid w:val="00F71CF3"/>
    <w:rsid w:val="00F72194"/>
    <w:rsid w:val="00F76FA8"/>
    <w:rsid w:val="00F7740C"/>
    <w:rsid w:val="00F77742"/>
    <w:rsid w:val="00F8170F"/>
    <w:rsid w:val="00F824CD"/>
    <w:rsid w:val="00F83B71"/>
    <w:rsid w:val="00F8434B"/>
    <w:rsid w:val="00F933BB"/>
    <w:rsid w:val="00F946C8"/>
    <w:rsid w:val="00F94888"/>
    <w:rsid w:val="00F96B69"/>
    <w:rsid w:val="00FA0F54"/>
    <w:rsid w:val="00FA1514"/>
    <w:rsid w:val="00FA3663"/>
    <w:rsid w:val="00FA4219"/>
    <w:rsid w:val="00FA567D"/>
    <w:rsid w:val="00FA615B"/>
    <w:rsid w:val="00FA6198"/>
    <w:rsid w:val="00FA7CC2"/>
    <w:rsid w:val="00FB0652"/>
    <w:rsid w:val="00FB11D8"/>
    <w:rsid w:val="00FB1CF9"/>
    <w:rsid w:val="00FB5487"/>
    <w:rsid w:val="00FC756B"/>
    <w:rsid w:val="00FD2D74"/>
    <w:rsid w:val="00FD3223"/>
    <w:rsid w:val="00FD4FD1"/>
    <w:rsid w:val="00FD666E"/>
    <w:rsid w:val="00FD6EED"/>
    <w:rsid w:val="00FE03F5"/>
    <w:rsid w:val="00FE2C78"/>
    <w:rsid w:val="00FE3707"/>
    <w:rsid w:val="00FE6687"/>
    <w:rsid w:val="00FE670E"/>
    <w:rsid w:val="00FE72B8"/>
    <w:rsid w:val="00FF191F"/>
    <w:rsid w:val="00FF201D"/>
    <w:rsid w:val="00FF2B35"/>
    <w:rsid w:val="00FF4953"/>
    <w:rsid w:val="00FF498F"/>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57196"/>
  <w15:docId w15:val="{D0D884C1-AC90-4E73-859A-5E1CBE9D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145"/>
    <w:rPr>
      <w:sz w:val="24"/>
      <w:szCs w:val="24"/>
    </w:rPr>
  </w:style>
  <w:style w:type="paragraph" w:styleId="Heading2">
    <w:name w:val="heading 2"/>
    <w:basedOn w:val="Normal"/>
    <w:next w:val="Normal"/>
    <w:link w:val="Heading2Char"/>
    <w:uiPriority w:val="9"/>
    <w:unhideWhenUsed/>
    <w:qFormat/>
    <w:rsid w:val="00204C0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BodyTextIndent">
    <w:name w:val="Body Text Indent"/>
    <w:basedOn w:val="Normal"/>
    <w:link w:val="BodyTextIndentChar"/>
    <w:pPr>
      <w:ind w:left="1440"/>
      <w:jc w:val="both"/>
    </w:pPr>
    <w:rPr>
      <w:rFonts w:ascii=".VnArial" w:hAnsi=".VnArial"/>
    </w:rPr>
  </w:style>
  <w:style w:type="character" w:customStyle="1" w:styleId="BodyTextIndentChar">
    <w:name w:val="Body Text Indent Char"/>
    <w:link w:val="BodyTextIndent"/>
    <w:rPr>
      <w:rFonts w:ascii=".VnArial" w:hAnsi=".VnArial"/>
      <w:sz w:val="24"/>
      <w:szCs w:val="24"/>
    </w:rPr>
  </w:style>
  <w:style w:type="character" w:customStyle="1" w:styleId="FooterChar">
    <w:name w:val="Footer Char"/>
    <w:link w:val="Footer"/>
    <w:uiPriority w:val="99"/>
    <w:rPr>
      <w:sz w:val="24"/>
      <w:szCs w:val="24"/>
    </w:rPr>
  </w:style>
  <w:style w:type="paragraph" w:styleId="NormalWeb">
    <w:name w:val="Normal (Web)"/>
    <w:aliases w:val=" Char Char Char,Normal (Web) Char,Char Char Char,Char Char Char Char Char Char Char Char Char Char Char Char Char Char Char,Char Char Char Char Char Char Char Char Char Char Char Char,Char Char Cha,Normal (Web) Char Char Char Char Char, 1"/>
    <w:basedOn w:val="Normal"/>
    <w:link w:val="NormalWebChar1"/>
    <w:uiPriority w:val="99"/>
    <w:qFormat/>
    <w:pPr>
      <w:spacing w:before="100" w:beforeAutospacing="1" w:after="100" w:afterAutospacing="1"/>
    </w:pPr>
    <w:rPr>
      <w:rFonts w:eastAsia="Batang"/>
      <w:lang w:eastAsia="ko-KR"/>
    </w:rPr>
  </w:style>
  <w:style w:type="character" w:styleId="Hyperlink">
    <w:name w:val="Hyperlink"/>
    <w:uiPriority w:val="99"/>
    <w:rPr>
      <w:color w:val="0000FF"/>
      <w:u w:val="single"/>
    </w:rPr>
  </w:style>
  <w:style w:type="character" w:customStyle="1" w:styleId="apple-converted-space">
    <w:name w:val="apple-converted-space"/>
    <w:basedOn w:val="DefaultParagraphFont"/>
  </w:style>
  <w:style w:type="paragraph" w:customStyle="1" w:styleId="CharChar5">
    <w:name w:val="Char Char5"/>
    <w:basedOn w:val="Normal"/>
    <w:pPr>
      <w:spacing w:after="160" w:line="240" w:lineRule="exact"/>
    </w:pPr>
    <w:rPr>
      <w:rFonts w:cs="Arial"/>
      <w:sz w:val="20"/>
      <w:szCs w:val="20"/>
    </w:rPr>
  </w:style>
  <w:style w:type="character" w:styleId="Strong">
    <w:name w:val="Strong"/>
    <w:uiPriority w:val="22"/>
    <w:qFormat/>
    <w:rPr>
      <w:b/>
      <w:bCs/>
    </w:rPr>
  </w:style>
  <w:style w:type="character" w:customStyle="1" w:styleId="normal-h1">
    <w:name w:val="normal-h1"/>
    <w:rPr>
      <w:rFonts w:ascii="Times New Roman" w:hAnsi="Times New Roman" w:cs="Times New Roman" w:hint="default"/>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character" w:styleId="Emphasis">
    <w:name w:val="Emphasis"/>
    <w:uiPriority w:val="20"/>
    <w:qFormat/>
    <w:rPr>
      <w:i/>
      <w:iCs/>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cs="Arial"/>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0D2BE4"/>
    <w:pPr>
      <w:spacing w:after="160" w:line="240" w:lineRule="exact"/>
    </w:pPr>
    <w:rPr>
      <w:rFonts w:cs="Arial"/>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FA0F54"/>
    <w:pPr>
      <w:spacing w:after="160" w:line="240" w:lineRule="exact"/>
    </w:pPr>
    <w:rPr>
      <w:rFonts w:cs="Arial"/>
      <w:sz w:val="20"/>
      <w:szCs w:val="20"/>
    </w:rPr>
  </w:style>
  <w:style w:type="character" w:customStyle="1" w:styleId="HeaderChar">
    <w:name w:val="Header Char"/>
    <w:link w:val="Header"/>
    <w:uiPriority w:val="99"/>
    <w:rsid w:val="006F1BD9"/>
    <w:rPr>
      <w:sz w:val="24"/>
      <w:szCs w:val="24"/>
    </w:rPr>
  </w:style>
  <w:style w:type="character" w:customStyle="1" w:styleId="BalloonTextChar1">
    <w:name w:val="Balloon Text Char1"/>
    <w:uiPriority w:val="99"/>
    <w:semiHidden/>
    <w:rsid w:val="00A64459"/>
    <w:rPr>
      <w:rFonts w:ascii="Tahoma" w:hAnsi="Tahoma" w:cs="Tahoma" w:hint="default"/>
      <w:sz w:val="16"/>
      <w:szCs w:val="16"/>
      <w:lang w:eastAsia="zh-CN"/>
    </w:rPr>
  </w:style>
  <w:style w:type="table" w:styleId="TableGrid">
    <w:name w:val="Table Grid"/>
    <w:basedOn w:val="TableNormal"/>
    <w:uiPriority w:val="59"/>
    <w:rsid w:val="00A6445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911A6"/>
    <w:pPr>
      <w:widowControl w:val="0"/>
      <w:jc w:val="both"/>
    </w:pPr>
    <w:rPr>
      <w:kern w:val="2"/>
      <w:lang w:eastAsia="zh-CN"/>
    </w:rPr>
  </w:style>
  <w:style w:type="paragraph" w:styleId="BodyText">
    <w:name w:val="Body Text"/>
    <w:basedOn w:val="Normal"/>
    <w:link w:val="BodyTextChar"/>
    <w:rsid w:val="009B2638"/>
    <w:pPr>
      <w:spacing w:after="120"/>
    </w:pPr>
  </w:style>
  <w:style w:type="character" w:customStyle="1" w:styleId="BodyTextChar">
    <w:name w:val="Body Text Char"/>
    <w:basedOn w:val="DefaultParagraphFont"/>
    <w:link w:val="BodyText"/>
    <w:rsid w:val="009B2638"/>
    <w:rPr>
      <w:sz w:val="24"/>
      <w:szCs w:val="24"/>
    </w:rPr>
  </w:style>
  <w:style w:type="character" w:customStyle="1" w:styleId="BodyTextChar1">
    <w:name w:val="Body Text Char1"/>
    <w:uiPriority w:val="99"/>
    <w:rsid w:val="009B2638"/>
    <w:rPr>
      <w:rFonts w:ascii="Times New Roman" w:hAnsi="Times New Roman" w:cs="Times New Roman"/>
      <w:sz w:val="28"/>
      <w:szCs w:val="28"/>
      <w:u w:val="none"/>
    </w:rPr>
  </w:style>
  <w:style w:type="paragraph" w:customStyle="1" w:styleId="CharChar50">
    <w:name w:val="Char Char5"/>
    <w:basedOn w:val="Normal"/>
    <w:rsid w:val="005D28FF"/>
    <w:pPr>
      <w:spacing w:after="160" w:line="240" w:lineRule="exact"/>
    </w:pPr>
    <w:rPr>
      <w:rFonts w:cs="Arial"/>
      <w:sz w:val="20"/>
      <w:szCs w:val="20"/>
    </w:rPr>
  </w:style>
  <w:style w:type="paragraph" w:styleId="ListParagraph">
    <w:name w:val="List Paragraph"/>
    <w:basedOn w:val="Normal"/>
    <w:uiPriority w:val="34"/>
    <w:qFormat/>
    <w:rsid w:val="00556DBC"/>
    <w:pPr>
      <w:ind w:left="720"/>
      <w:contextualSpacing/>
    </w:pPr>
  </w:style>
  <w:style w:type="paragraph" w:customStyle="1" w:styleId="CharChar51">
    <w:name w:val="Char Char5"/>
    <w:basedOn w:val="Normal"/>
    <w:rsid w:val="003D1251"/>
    <w:pPr>
      <w:spacing w:after="160" w:line="240" w:lineRule="exact"/>
    </w:pPr>
    <w:rPr>
      <w:rFonts w:cs="Arial"/>
      <w:sz w:val="20"/>
      <w:szCs w:val="20"/>
    </w:rPr>
  </w:style>
  <w:style w:type="paragraph" w:customStyle="1" w:styleId="CharCharCharCharCharCharCharCharCharCharCharCharCharCharCharCharCharChar1">
    <w:name w:val="Char Char Char Char Char Char Char Char Char Char Char Char Char Char Char Char Char Char"/>
    <w:basedOn w:val="Normal"/>
    <w:rsid w:val="003173A9"/>
    <w:pPr>
      <w:spacing w:after="160" w:line="240" w:lineRule="exact"/>
    </w:pPr>
    <w:rPr>
      <w:rFonts w:cs="Arial"/>
      <w:sz w:val="20"/>
      <w:szCs w:val="20"/>
    </w:rPr>
  </w:style>
  <w:style w:type="paragraph" w:customStyle="1" w:styleId="CharChar52">
    <w:name w:val="Char Char5"/>
    <w:basedOn w:val="Normal"/>
    <w:rsid w:val="000B5119"/>
    <w:pPr>
      <w:spacing w:after="160" w:line="240" w:lineRule="exact"/>
    </w:pPr>
    <w:rPr>
      <w:rFonts w:cs="Arial"/>
      <w:sz w:val="20"/>
      <w:szCs w:val="20"/>
    </w:rPr>
  </w:style>
  <w:style w:type="character" w:customStyle="1" w:styleId="PhngChar">
    <w:name w:val="Phương Char"/>
    <w:link w:val="Phng"/>
    <w:locked/>
    <w:rsid w:val="003E0E78"/>
    <w:rPr>
      <w:sz w:val="28"/>
    </w:rPr>
  </w:style>
  <w:style w:type="paragraph" w:customStyle="1" w:styleId="Phng">
    <w:name w:val="Phương"/>
    <w:basedOn w:val="Normal"/>
    <w:link w:val="PhngChar"/>
    <w:qFormat/>
    <w:rsid w:val="003E0E78"/>
    <w:pPr>
      <w:widowControl w:val="0"/>
      <w:spacing w:before="60" w:after="60" w:line="276" w:lineRule="auto"/>
      <w:ind w:firstLine="624"/>
      <w:jc w:val="both"/>
    </w:pPr>
    <w:rPr>
      <w:sz w:val="28"/>
      <w:szCs w:val="20"/>
    </w:rPr>
  </w:style>
  <w:style w:type="paragraph" w:customStyle="1" w:styleId="iu">
    <w:name w:val="Điều"/>
    <w:basedOn w:val="Normal"/>
    <w:link w:val="iuChar"/>
    <w:qFormat/>
    <w:rsid w:val="001A71AE"/>
    <w:pPr>
      <w:widowControl w:val="0"/>
      <w:spacing w:before="60" w:after="60" w:line="276" w:lineRule="auto"/>
      <w:ind w:firstLine="624"/>
      <w:jc w:val="both"/>
    </w:pPr>
    <w:rPr>
      <w:b/>
      <w:bCs/>
      <w:sz w:val="28"/>
      <w:szCs w:val="20"/>
      <w:lang w:val="vi-VN"/>
    </w:rPr>
  </w:style>
  <w:style w:type="character" w:customStyle="1" w:styleId="iuChar">
    <w:name w:val="Điều Char"/>
    <w:basedOn w:val="DefaultParagraphFont"/>
    <w:link w:val="iu"/>
    <w:rsid w:val="001A71AE"/>
    <w:rPr>
      <w:b/>
      <w:bCs/>
      <w:sz w:val="28"/>
      <w:lang w:val="vi-VN"/>
    </w:rPr>
  </w:style>
  <w:style w:type="paragraph" w:customStyle="1" w:styleId="a3">
    <w:name w:val="a3"/>
    <w:basedOn w:val="Normal"/>
    <w:qFormat/>
    <w:rsid w:val="00201145"/>
    <w:pPr>
      <w:spacing w:after="120"/>
      <w:ind w:firstLine="567"/>
      <w:jc w:val="both"/>
    </w:pPr>
    <w:rPr>
      <w:rFonts w:ascii="Times New Roman Bold" w:hAnsi="Times New Roman Bold"/>
      <w:b/>
      <w:color w:val="0000FF"/>
      <w:sz w:val="28"/>
      <w:szCs w:val="28"/>
      <w:lang w:val="nl-NL" w:eastAsia="en-GB"/>
    </w:rPr>
  </w:style>
  <w:style w:type="character" w:customStyle="1" w:styleId="Heading2Char">
    <w:name w:val="Heading 2 Char"/>
    <w:basedOn w:val="DefaultParagraphFont"/>
    <w:link w:val="Heading2"/>
    <w:uiPriority w:val="9"/>
    <w:rsid w:val="00204C0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ormalWebChar1">
    <w:name w:val="Normal (Web) Char1"/>
    <w:aliases w:val=" Char Char Char Char,Normal (Web) Char Char,Char Char Char Char,Char Char Char Char Char Char Char Char Char Char Char Char Char Char Char Char,Char Char Char Char Char Char Char Char Char Char Char Char Char,Char Char Cha Char"/>
    <w:link w:val="NormalWeb"/>
    <w:uiPriority w:val="99"/>
    <w:rsid w:val="00EB0BE8"/>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3448">
      <w:bodyDiv w:val="1"/>
      <w:marLeft w:val="0"/>
      <w:marRight w:val="0"/>
      <w:marTop w:val="0"/>
      <w:marBottom w:val="0"/>
      <w:divBdr>
        <w:top w:val="none" w:sz="0" w:space="0" w:color="auto"/>
        <w:left w:val="none" w:sz="0" w:space="0" w:color="auto"/>
        <w:bottom w:val="none" w:sz="0" w:space="0" w:color="auto"/>
        <w:right w:val="none" w:sz="0" w:space="0" w:color="auto"/>
      </w:divBdr>
    </w:div>
    <w:div w:id="232816278">
      <w:bodyDiv w:val="1"/>
      <w:marLeft w:val="0"/>
      <w:marRight w:val="0"/>
      <w:marTop w:val="0"/>
      <w:marBottom w:val="0"/>
      <w:divBdr>
        <w:top w:val="none" w:sz="0" w:space="0" w:color="auto"/>
        <w:left w:val="none" w:sz="0" w:space="0" w:color="auto"/>
        <w:bottom w:val="none" w:sz="0" w:space="0" w:color="auto"/>
        <w:right w:val="none" w:sz="0" w:space="0" w:color="auto"/>
      </w:divBdr>
    </w:div>
    <w:div w:id="266469417">
      <w:bodyDiv w:val="1"/>
      <w:marLeft w:val="0"/>
      <w:marRight w:val="0"/>
      <w:marTop w:val="0"/>
      <w:marBottom w:val="0"/>
      <w:divBdr>
        <w:top w:val="none" w:sz="0" w:space="0" w:color="auto"/>
        <w:left w:val="none" w:sz="0" w:space="0" w:color="auto"/>
        <w:bottom w:val="none" w:sz="0" w:space="0" w:color="auto"/>
        <w:right w:val="none" w:sz="0" w:space="0" w:color="auto"/>
      </w:divBdr>
    </w:div>
    <w:div w:id="310717114">
      <w:bodyDiv w:val="1"/>
      <w:marLeft w:val="0"/>
      <w:marRight w:val="0"/>
      <w:marTop w:val="0"/>
      <w:marBottom w:val="0"/>
      <w:divBdr>
        <w:top w:val="none" w:sz="0" w:space="0" w:color="auto"/>
        <w:left w:val="none" w:sz="0" w:space="0" w:color="auto"/>
        <w:bottom w:val="none" w:sz="0" w:space="0" w:color="auto"/>
        <w:right w:val="none" w:sz="0" w:space="0" w:color="auto"/>
      </w:divBdr>
    </w:div>
    <w:div w:id="365374765">
      <w:bodyDiv w:val="1"/>
      <w:marLeft w:val="0"/>
      <w:marRight w:val="0"/>
      <w:marTop w:val="0"/>
      <w:marBottom w:val="0"/>
      <w:divBdr>
        <w:top w:val="none" w:sz="0" w:space="0" w:color="auto"/>
        <w:left w:val="none" w:sz="0" w:space="0" w:color="auto"/>
        <w:bottom w:val="none" w:sz="0" w:space="0" w:color="auto"/>
        <w:right w:val="none" w:sz="0" w:space="0" w:color="auto"/>
      </w:divBdr>
    </w:div>
    <w:div w:id="373849678">
      <w:bodyDiv w:val="1"/>
      <w:marLeft w:val="0"/>
      <w:marRight w:val="0"/>
      <w:marTop w:val="0"/>
      <w:marBottom w:val="0"/>
      <w:divBdr>
        <w:top w:val="none" w:sz="0" w:space="0" w:color="auto"/>
        <w:left w:val="none" w:sz="0" w:space="0" w:color="auto"/>
        <w:bottom w:val="none" w:sz="0" w:space="0" w:color="auto"/>
        <w:right w:val="none" w:sz="0" w:space="0" w:color="auto"/>
      </w:divBdr>
    </w:div>
    <w:div w:id="478231635">
      <w:bodyDiv w:val="1"/>
      <w:marLeft w:val="0"/>
      <w:marRight w:val="0"/>
      <w:marTop w:val="0"/>
      <w:marBottom w:val="0"/>
      <w:divBdr>
        <w:top w:val="none" w:sz="0" w:space="0" w:color="auto"/>
        <w:left w:val="none" w:sz="0" w:space="0" w:color="auto"/>
        <w:bottom w:val="none" w:sz="0" w:space="0" w:color="auto"/>
        <w:right w:val="none" w:sz="0" w:space="0" w:color="auto"/>
      </w:divBdr>
    </w:div>
    <w:div w:id="487668007">
      <w:bodyDiv w:val="1"/>
      <w:marLeft w:val="0"/>
      <w:marRight w:val="0"/>
      <w:marTop w:val="0"/>
      <w:marBottom w:val="0"/>
      <w:divBdr>
        <w:top w:val="none" w:sz="0" w:space="0" w:color="auto"/>
        <w:left w:val="none" w:sz="0" w:space="0" w:color="auto"/>
        <w:bottom w:val="none" w:sz="0" w:space="0" w:color="auto"/>
        <w:right w:val="none" w:sz="0" w:space="0" w:color="auto"/>
      </w:divBdr>
    </w:div>
    <w:div w:id="501899846">
      <w:bodyDiv w:val="1"/>
      <w:marLeft w:val="0"/>
      <w:marRight w:val="0"/>
      <w:marTop w:val="0"/>
      <w:marBottom w:val="0"/>
      <w:divBdr>
        <w:top w:val="none" w:sz="0" w:space="0" w:color="auto"/>
        <w:left w:val="none" w:sz="0" w:space="0" w:color="auto"/>
        <w:bottom w:val="none" w:sz="0" w:space="0" w:color="auto"/>
        <w:right w:val="none" w:sz="0" w:space="0" w:color="auto"/>
      </w:divBdr>
    </w:div>
    <w:div w:id="504056312">
      <w:bodyDiv w:val="1"/>
      <w:marLeft w:val="0"/>
      <w:marRight w:val="0"/>
      <w:marTop w:val="0"/>
      <w:marBottom w:val="0"/>
      <w:divBdr>
        <w:top w:val="none" w:sz="0" w:space="0" w:color="auto"/>
        <w:left w:val="none" w:sz="0" w:space="0" w:color="auto"/>
        <w:bottom w:val="none" w:sz="0" w:space="0" w:color="auto"/>
        <w:right w:val="none" w:sz="0" w:space="0" w:color="auto"/>
      </w:divBdr>
    </w:div>
    <w:div w:id="577986848">
      <w:bodyDiv w:val="1"/>
      <w:marLeft w:val="0"/>
      <w:marRight w:val="0"/>
      <w:marTop w:val="0"/>
      <w:marBottom w:val="0"/>
      <w:divBdr>
        <w:top w:val="none" w:sz="0" w:space="0" w:color="auto"/>
        <w:left w:val="none" w:sz="0" w:space="0" w:color="auto"/>
        <w:bottom w:val="none" w:sz="0" w:space="0" w:color="auto"/>
        <w:right w:val="none" w:sz="0" w:space="0" w:color="auto"/>
      </w:divBdr>
    </w:div>
    <w:div w:id="598104865">
      <w:bodyDiv w:val="1"/>
      <w:marLeft w:val="0"/>
      <w:marRight w:val="0"/>
      <w:marTop w:val="0"/>
      <w:marBottom w:val="0"/>
      <w:divBdr>
        <w:top w:val="none" w:sz="0" w:space="0" w:color="auto"/>
        <w:left w:val="none" w:sz="0" w:space="0" w:color="auto"/>
        <w:bottom w:val="none" w:sz="0" w:space="0" w:color="auto"/>
        <w:right w:val="none" w:sz="0" w:space="0" w:color="auto"/>
      </w:divBdr>
    </w:div>
    <w:div w:id="777598733">
      <w:bodyDiv w:val="1"/>
      <w:marLeft w:val="0"/>
      <w:marRight w:val="0"/>
      <w:marTop w:val="0"/>
      <w:marBottom w:val="0"/>
      <w:divBdr>
        <w:top w:val="none" w:sz="0" w:space="0" w:color="auto"/>
        <w:left w:val="none" w:sz="0" w:space="0" w:color="auto"/>
        <w:bottom w:val="none" w:sz="0" w:space="0" w:color="auto"/>
        <w:right w:val="none" w:sz="0" w:space="0" w:color="auto"/>
      </w:divBdr>
    </w:div>
    <w:div w:id="791557855">
      <w:bodyDiv w:val="1"/>
      <w:marLeft w:val="0"/>
      <w:marRight w:val="0"/>
      <w:marTop w:val="0"/>
      <w:marBottom w:val="0"/>
      <w:divBdr>
        <w:top w:val="none" w:sz="0" w:space="0" w:color="auto"/>
        <w:left w:val="none" w:sz="0" w:space="0" w:color="auto"/>
        <w:bottom w:val="none" w:sz="0" w:space="0" w:color="auto"/>
        <w:right w:val="none" w:sz="0" w:space="0" w:color="auto"/>
      </w:divBdr>
    </w:div>
    <w:div w:id="810442235">
      <w:bodyDiv w:val="1"/>
      <w:marLeft w:val="0"/>
      <w:marRight w:val="0"/>
      <w:marTop w:val="0"/>
      <w:marBottom w:val="0"/>
      <w:divBdr>
        <w:top w:val="none" w:sz="0" w:space="0" w:color="auto"/>
        <w:left w:val="none" w:sz="0" w:space="0" w:color="auto"/>
        <w:bottom w:val="none" w:sz="0" w:space="0" w:color="auto"/>
        <w:right w:val="none" w:sz="0" w:space="0" w:color="auto"/>
      </w:divBdr>
    </w:div>
    <w:div w:id="866480953">
      <w:bodyDiv w:val="1"/>
      <w:marLeft w:val="0"/>
      <w:marRight w:val="0"/>
      <w:marTop w:val="0"/>
      <w:marBottom w:val="0"/>
      <w:divBdr>
        <w:top w:val="none" w:sz="0" w:space="0" w:color="auto"/>
        <w:left w:val="none" w:sz="0" w:space="0" w:color="auto"/>
        <w:bottom w:val="none" w:sz="0" w:space="0" w:color="auto"/>
        <w:right w:val="none" w:sz="0" w:space="0" w:color="auto"/>
      </w:divBdr>
    </w:div>
    <w:div w:id="925265119">
      <w:bodyDiv w:val="1"/>
      <w:marLeft w:val="0"/>
      <w:marRight w:val="0"/>
      <w:marTop w:val="0"/>
      <w:marBottom w:val="0"/>
      <w:divBdr>
        <w:top w:val="none" w:sz="0" w:space="0" w:color="auto"/>
        <w:left w:val="none" w:sz="0" w:space="0" w:color="auto"/>
        <w:bottom w:val="none" w:sz="0" w:space="0" w:color="auto"/>
        <w:right w:val="none" w:sz="0" w:space="0" w:color="auto"/>
      </w:divBdr>
    </w:div>
    <w:div w:id="962922118">
      <w:bodyDiv w:val="1"/>
      <w:marLeft w:val="0"/>
      <w:marRight w:val="0"/>
      <w:marTop w:val="0"/>
      <w:marBottom w:val="0"/>
      <w:divBdr>
        <w:top w:val="none" w:sz="0" w:space="0" w:color="auto"/>
        <w:left w:val="none" w:sz="0" w:space="0" w:color="auto"/>
        <w:bottom w:val="none" w:sz="0" w:space="0" w:color="auto"/>
        <w:right w:val="none" w:sz="0" w:space="0" w:color="auto"/>
      </w:divBdr>
    </w:div>
    <w:div w:id="1044915241">
      <w:bodyDiv w:val="1"/>
      <w:marLeft w:val="0"/>
      <w:marRight w:val="0"/>
      <w:marTop w:val="0"/>
      <w:marBottom w:val="0"/>
      <w:divBdr>
        <w:top w:val="none" w:sz="0" w:space="0" w:color="auto"/>
        <w:left w:val="none" w:sz="0" w:space="0" w:color="auto"/>
        <w:bottom w:val="none" w:sz="0" w:space="0" w:color="auto"/>
        <w:right w:val="none" w:sz="0" w:space="0" w:color="auto"/>
      </w:divBdr>
    </w:div>
    <w:div w:id="1112020294">
      <w:bodyDiv w:val="1"/>
      <w:marLeft w:val="0"/>
      <w:marRight w:val="0"/>
      <w:marTop w:val="0"/>
      <w:marBottom w:val="0"/>
      <w:divBdr>
        <w:top w:val="none" w:sz="0" w:space="0" w:color="auto"/>
        <w:left w:val="none" w:sz="0" w:space="0" w:color="auto"/>
        <w:bottom w:val="none" w:sz="0" w:space="0" w:color="auto"/>
        <w:right w:val="none" w:sz="0" w:space="0" w:color="auto"/>
      </w:divBdr>
    </w:div>
    <w:div w:id="1329408165">
      <w:bodyDiv w:val="1"/>
      <w:marLeft w:val="0"/>
      <w:marRight w:val="0"/>
      <w:marTop w:val="0"/>
      <w:marBottom w:val="0"/>
      <w:divBdr>
        <w:top w:val="none" w:sz="0" w:space="0" w:color="auto"/>
        <w:left w:val="none" w:sz="0" w:space="0" w:color="auto"/>
        <w:bottom w:val="none" w:sz="0" w:space="0" w:color="auto"/>
        <w:right w:val="none" w:sz="0" w:space="0" w:color="auto"/>
      </w:divBdr>
    </w:div>
    <w:div w:id="1361200476">
      <w:bodyDiv w:val="1"/>
      <w:marLeft w:val="0"/>
      <w:marRight w:val="0"/>
      <w:marTop w:val="0"/>
      <w:marBottom w:val="0"/>
      <w:divBdr>
        <w:top w:val="none" w:sz="0" w:space="0" w:color="auto"/>
        <w:left w:val="none" w:sz="0" w:space="0" w:color="auto"/>
        <w:bottom w:val="none" w:sz="0" w:space="0" w:color="auto"/>
        <w:right w:val="none" w:sz="0" w:space="0" w:color="auto"/>
      </w:divBdr>
      <w:divsChild>
        <w:div w:id="1403522922">
          <w:marLeft w:val="0"/>
          <w:marRight w:val="0"/>
          <w:marTop w:val="0"/>
          <w:marBottom w:val="0"/>
          <w:divBdr>
            <w:top w:val="none" w:sz="0" w:space="0" w:color="auto"/>
            <w:left w:val="none" w:sz="0" w:space="0" w:color="auto"/>
            <w:bottom w:val="none" w:sz="0" w:space="0" w:color="auto"/>
            <w:right w:val="none" w:sz="0" w:space="0" w:color="auto"/>
          </w:divBdr>
        </w:div>
      </w:divsChild>
    </w:div>
    <w:div w:id="1365785182">
      <w:bodyDiv w:val="1"/>
      <w:marLeft w:val="0"/>
      <w:marRight w:val="0"/>
      <w:marTop w:val="0"/>
      <w:marBottom w:val="0"/>
      <w:divBdr>
        <w:top w:val="none" w:sz="0" w:space="0" w:color="auto"/>
        <w:left w:val="none" w:sz="0" w:space="0" w:color="auto"/>
        <w:bottom w:val="none" w:sz="0" w:space="0" w:color="auto"/>
        <w:right w:val="none" w:sz="0" w:space="0" w:color="auto"/>
      </w:divBdr>
    </w:div>
    <w:div w:id="1370036786">
      <w:bodyDiv w:val="1"/>
      <w:marLeft w:val="0"/>
      <w:marRight w:val="0"/>
      <w:marTop w:val="0"/>
      <w:marBottom w:val="0"/>
      <w:divBdr>
        <w:top w:val="none" w:sz="0" w:space="0" w:color="auto"/>
        <w:left w:val="none" w:sz="0" w:space="0" w:color="auto"/>
        <w:bottom w:val="none" w:sz="0" w:space="0" w:color="auto"/>
        <w:right w:val="none" w:sz="0" w:space="0" w:color="auto"/>
      </w:divBdr>
    </w:div>
    <w:div w:id="1378041331">
      <w:bodyDiv w:val="1"/>
      <w:marLeft w:val="0"/>
      <w:marRight w:val="0"/>
      <w:marTop w:val="0"/>
      <w:marBottom w:val="0"/>
      <w:divBdr>
        <w:top w:val="none" w:sz="0" w:space="0" w:color="auto"/>
        <w:left w:val="none" w:sz="0" w:space="0" w:color="auto"/>
        <w:bottom w:val="none" w:sz="0" w:space="0" w:color="auto"/>
        <w:right w:val="none" w:sz="0" w:space="0" w:color="auto"/>
      </w:divBdr>
    </w:div>
    <w:div w:id="1424452434">
      <w:bodyDiv w:val="1"/>
      <w:marLeft w:val="0"/>
      <w:marRight w:val="0"/>
      <w:marTop w:val="0"/>
      <w:marBottom w:val="0"/>
      <w:divBdr>
        <w:top w:val="none" w:sz="0" w:space="0" w:color="auto"/>
        <w:left w:val="none" w:sz="0" w:space="0" w:color="auto"/>
        <w:bottom w:val="none" w:sz="0" w:space="0" w:color="auto"/>
        <w:right w:val="none" w:sz="0" w:space="0" w:color="auto"/>
      </w:divBdr>
    </w:div>
    <w:div w:id="1431508657">
      <w:bodyDiv w:val="1"/>
      <w:marLeft w:val="0"/>
      <w:marRight w:val="0"/>
      <w:marTop w:val="0"/>
      <w:marBottom w:val="0"/>
      <w:divBdr>
        <w:top w:val="none" w:sz="0" w:space="0" w:color="auto"/>
        <w:left w:val="none" w:sz="0" w:space="0" w:color="auto"/>
        <w:bottom w:val="none" w:sz="0" w:space="0" w:color="auto"/>
        <w:right w:val="none" w:sz="0" w:space="0" w:color="auto"/>
      </w:divBdr>
    </w:div>
    <w:div w:id="1448699376">
      <w:bodyDiv w:val="1"/>
      <w:marLeft w:val="0"/>
      <w:marRight w:val="0"/>
      <w:marTop w:val="0"/>
      <w:marBottom w:val="0"/>
      <w:divBdr>
        <w:top w:val="none" w:sz="0" w:space="0" w:color="auto"/>
        <w:left w:val="none" w:sz="0" w:space="0" w:color="auto"/>
        <w:bottom w:val="none" w:sz="0" w:space="0" w:color="auto"/>
        <w:right w:val="none" w:sz="0" w:space="0" w:color="auto"/>
      </w:divBdr>
    </w:div>
    <w:div w:id="1595631735">
      <w:bodyDiv w:val="1"/>
      <w:marLeft w:val="0"/>
      <w:marRight w:val="0"/>
      <w:marTop w:val="0"/>
      <w:marBottom w:val="0"/>
      <w:divBdr>
        <w:top w:val="none" w:sz="0" w:space="0" w:color="auto"/>
        <w:left w:val="none" w:sz="0" w:space="0" w:color="auto"/>
        <w:bottom w:val="none" w:sz="0" w:space="0" w:color="auto"/>
        <w:right w:val="none" w:sz="0" w:space="0" w:color="auto"/>
      </w:divBdr>
    </w:div>
    <w:div w:id="1612400632">
      <w:bodyDiv w:val="1"/>
      <w:marLeft w:val="0"/>
      <w:marRight w:val="0"/>
      <w:marTop w:val="0"/>
      <w:marBottom w:val="0"/>
      <w:divBdr>
        <w:top w:val="none" w:sz="0" w:space="0" w:color="auto"/>
        <w:left w:val="none" w:sz="0" w:space="0" w:color="auto"/>
        <w:bottom w:val="none" w:sz="0" w:space="0" w:color="auto"/>
        <w:right w:val="none" w:sz="0" w:space="0" w:color="auto"/>
      </w:divBdr>
    </w:div>
    <w:div w:id="1617367063">
      <w:bodyDiv w:val="1"/>
      <w:marLeft w:val="0"/>
      <w:marRight w:val="0"/>
      <w:marTop w:val="0"/>
      <w:marBottom w:val="0"/>
      <w:divBdr>
        <w:top w:val="none" w:sz="0" w:space="0" w:color="auto"/>
        <w:left w:val="none" w:sz="0" w:space="0" w:color="auto"/>
        <w:bottom w:val="none" w:sz="0" w:space="0" w:color="auto"/>
        <w:right w:val="none" w:sz="0" w:space="0" w:color="auto"/>
      </w:divBdr>
      <w:divsChild>
        <w:div w:id="386684588">
          <w:marLeft w:val="0"/>
          <w:marRight w:val="0"/>
          <w:marTop w:val="0"/>
          <w:marBottom w:val="0"/>
          <w:divBdr>
            <w:top w:val="none" w:sz="0" w:space="0" w:color="auto"/>
            <w:left w:val="none" w:sz="0" w:space="0" w:color="auto"/>
            <w:bottom w:val="none" w:sz="0" w:space="0" w:color="auto"/>
            <w:right w:val="none" w:sz="0" w:space="0" w:color="auto"/>
          </w:divBdr>
          <w:divsChild>
            <w:div w:id="1895851079">
              <w:marLeft w:val="0"/>
              <w:marRight w:val="0"/>
              <w:marTop w:val="0"/>
              <w:marBottom w:val="0"/>
              <w:divBdr>
                <w:top w:val="none" w:sz="0" w:space="0" w:color="auto"/>
                <w:left w:val="none" w:sz="0" w:space="0" w:color="auto"/>
                <w:bottom w:val="none" w:sz="0" w:space="0" w:color="auto"/>
                <w:right w:val="none" w:sz="0" w:space="0" w:color="auto"/>
              </w:divBdr>
              <w:divsChild>
                <w:div w:id="63571461">
                  <w:marLeft w:val="0"/>
                  <w:marRight w:val="-105"/>
                  <w:marTop w:val="0"/>
                  <w:marBottom w:val="0"/>
                  <w:divBdr>
                    <w:top w:val="none" w:sz="0" w:space="0" w:color="auto"/>
                    <w:left w:val="none" w:sz="0" w:space="0" w:color="auto"/>
                    <w:bottom w:val="none" w:sz="0" w:space="0" w:color="auto"/>
                    <w:right w:val="none" w:sz="0" w:space="0" w:color="auto"/>
                  </w:divBdr>
                  <w:divsChild>
                    <w:div w:id="1732733816">
                      <w:marLeft w:val="0"/>
                      <w:marRight w:val="0"/>
                      <w:marTop w:val="0"/>
                      <w:marBottom w:val="420"/>
                      <w:divBdr>
                        <w:top w:val="none" w:sz="0" w:space="0" w:color="auto"/>
                        <w:left w:val="none" w:sz="0" w:space="0" w:color="auto"/>
                        <w:bottom w:val="none" w:sz="0" w:space="0" w:color="auto"/>
                        <w:right w:val="none" w:sz="0" w:space="0" w:color="auto"/>
                      </w:divBdr>
                      <w:divsChild>
                        <w:div w:id="297272383">
                          <w:marLeft w:val="240"/>
                          <w:marRight w:val="240"/>
                          <w:marTop w:val="0"/>
                          <w:marBottom w:val="165"/>
                          <w:divBdr>
                            <w:top w:val="none" w:sz="0" w:space="0" w:color="auto"/>
                            <w:left w:val="none" w:sz="0" w:space="0" w:color="auto"/>
                            <w:bottom w:val="none" w:sz="0" w:space="0" w:color="auto"/>
                            <w:right w:val="none" w:sz="0" w:space="0" w:color="auto"/>
                          </w:divBdr>
                          <w:divsChild>
                            <w:div w:id="1059668346">
                              <w:marLeft w:val="150"/>
                              <w:marRight w:val="0"/>
                              <w:marTop w:val="0"/>
                              <w:marBottom w:val="0"/>
                              <w:divBdr>
                                <w:top w:val="none" w:sz="0" w:space="0" w:color="auto"/>
                                <w:left w:val="none" w:sz="0" w:space="0" w:color="auto"/>
                                <w:bottom w:val="none" w:sz="0" w:space="0" w:color="auto"/>
                                <w:right w:val="none" w:sz="0" w:space="0" w:color="auto"/>
                              </w:divBdr>
                              <w:divsChild>
                                <w:div w:id="475336076">
                                  <w:marLeft w:val="0"/>
                                  <w:marRight w:val="0"/>
                                  <w:marTop w:val="0"/>
                                  <w:marBottom w:val="0"/>
                                  <w:divBdr>
                                    <w:top w:val="none" w:sz="0" w:space="0" w:color="auto"/>
                                    <w:left w:val="none" w:sz="0" w:space="0" w:color="auto"/>
                                    <w:bottom w:val="none" w:sz="0" w:space="0" w:color="auto"/>
                                    <w:right w:val="none" w:sz="0" w:space="0" w:color="auto"/>
                                  </w:divBdr>
                                  <w:divsChild>
                                    <w:div w:id="1384211297">
                                      <w:marLeft w:val="0"/>
                                      <w:marRight w:val="0"/>
                                      <w:marTop w:val="0"/>
                                      <w:marBottom w:val="0"/>
                                      <w:divBdr>
                                        <w:top w:val="none" w:sz="0" w:space="0" w:color="auto"/>
                                        <w:left w:val="none" w:sz="0" w:space="0" w:color="auto"/>
                                        <w:bottom w:val="none" w:sz="0" w:space="0" w:color="auto"/>
                                        <w:right w:val="none" w:sz="0" w:space="0" w:color="auto"/>
                                      </w:divBdr>
                                      <w:divsChild>
                                        <w:div w:id="1937593485">
                                          <w:marLeft w:val="0"/>
                                          <w:marRight w:val="0"/>
                                          <w:marTop w:val="0"/>
                                          <w:marBottom w:val="60"/>
                                          <w:divBdr>
                                            <w:top w:val="none" w:sz="0" w:space="0" w:color="auto"/>
                                            <w:left w:val="none" w:sz="0" w:space="0" w:color="auto"/>
                                            <w:bottom w:val="none" w:sz="0" w:space="0" w:color="auto"/>
                                            <w:right w:val="none" w:sz="0" w:space="0" w:color="auto"/>
                                          </w:divBdr>
                                          <w:divsChild>
                                            <w:div w:id="1240165893">
                                              <w:marLeft w:val="0"/>
                                              <w:marRight w:val="0"/>
                                              <w:marTop w:val="0"/>
                                              <w:marBottom w:val="0"/>
                                              <w:divBdr>
                                                <w:top w:val="none" w:sz="0" w:space="0" w:color="auto"/>
                                                <w:left w:val="none" w:sz="0" w:space="0" w:color="auto"/>
                                                <w:bottom w:val="none" w:sz="0" w:space="0" w:color="auto"/>
                                                <w:right w:val="none" w:sz="0" w:space="0" w:color="auto"/>
                                              </w:divBdr>
                                            </w:div>
                                            <w:div w:id="1533878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149940">
      <w:bodyDiv w:val="1"/>
      <w:marLeft w:val="0"/>
      <w:marRight w:val="0"/>
      <w:marTop w:val="0"/>
      <w:marBottom w:val="0"/>
      <w:divBdr>
        <w:top w:val="none" w:sz="0" w:space="0" w:color="auto"/>
        <w:left w:val="none" w:sz="0" w:space="0" w:color="auto"/>
        <w:bottom w:val="none" w:sz="0" w:space="0" w:color="auto"/>
        <w:right w:val="none" w:sz="0" w:space="0" w:color="auto"/>
      </w:divBdr>
    </w:div>
    <w:div w:id="1641499771">
      <w:bodyDiv w:val="1"/>
      <w:marLeft w:val="0"/>
      <w:marRight w:val="0"/>
      <w:marTop w:val="0"/>
      <w:marBottom w:val="0"/>
      <w:divBdr>
        <w:top w:val="none" w:sz="0" w:space="0" w:color="auto"/>
        <w:left w:val="none" w:sz="0" w:space="0" w:color="auto"/>
        <w:bottom w:val="none" w:sz="0" w:space="0" w:color="auto"/>
        <w:right w:val="none" w:sz="0" w:space="0" w:color="auto"/>
      </w:divBdr>
    </w:div>
    <w:div w:id="1678773091">
      <w:bodyDiv w:val="1"/>
      <w:marLeft w:val="0"/>
      <w:marRight w:val="0"/>
      <w:marTop w:val="0"/>
      <w:marBottom w:val="0"/>
      <w:divBdr>
        <w:top w:val="none" w:sz="0" w:space="0" w:color="auto"/>
        <w:left w:val="none" w:sz="0" w:space="0" w:color="auto"/>
        <w:bottom w:val="none" w:sz="0" w:space="0" w:color="auto"/>
        <w:right w:val="none" w:sz="0" w:space="0" w:color="auto"/>
      </w:divBdr>
    </w:div>
    <w:div w:id="1790203401">
      <w:bodyDiv w:val="1"/>
      <w:marLeft w:val="0"/>
      <w:marRight w:val="0"/>
      <w:marTop w:val="0"/>
      <w:marBottom w:val="0"/>
      <w:divBdr>
        <w:top w:val="none" w:sz="0" w:space="0" w:color="auto"/>
        <w:left w:val="none" w:sz="0" w:space="0" w:color="auto"/>
        <w:bottom w:val="none" w:sz="0" w:space="0" w:color="auto"/>
        <w:right w:val="none" w:sz="0" w:space="0" w:color="auto"/>
      </w:divBdr>
      <w:divsChild>
        <w:div w:id="370810651">
          <w:marLeft w:val="0"/>
          <w:marRight w:val="0"/>
          <w:marTop w:val="0"/>
          <w:marBottom w:val="0"/>
          <w:divBdr>
            <w:top w:val="none" w:sz="0" w:space="0" w:color="auto"/>
            <w:left w:val="none" w:sz="0" w:space="0" w:color="auto"/>
            <w:bottom w:val="none" w:sz="0" w:space="0" w:color="auto"/>
            <w:right w:val="none" w:sz="0" w:space="0" w:color="auto"/>
          </w:divBdr>
          <w:divsChild>
            <w:div w:id="1043017962">
              <w:marLeft w:val="0"/>
              <w:marRight w:val="0"/>
              <w:marTop w:val="0"/>
              <w:marBottom w:val="0"/>
              <w:divBdr>
                <w:top w:val="none" w:sz="0" w:space="0" w:color="auto"/>
                <w:left w:val="none" w:sz="0" w:space="0" w:color="auto"/>
                <w:bottom w:val="none" w:sz="0" w:space="0" w:color="auto"/>
                <w:right w:val="none" w:sz="0" w:space="0" w:color="auto"/>
              </w:divBdr>
              <w:divsChild>
                <w:div w:id="98962144">
                  <w:marLeft w:val="0"/>
                  <w:marRight w:val="-105"/>
                  <w:marTop w:val="0"/>
                  <w:marBottom w:val="0"/>
                  <w:divBdr>
                    <w:top w:val="none" w:sz="0" w:space="0" w:color="auto"/>
                    <w:left w:val="none" w:sz="0" w:space="0" w:color="auto"/>
                    <w:bottom w:val="none" w:sz="0" w:space="0" w:color="auto"/>
                    <w:right w:val="none" w:sz="0" w:space="0" w:color="auto"/>
                  </w:divBdr>
                  <w:divsChild>
                    <w:div w:id="1881084676">
                      <w:marLeft w:val="0"/>
                      <w:marRight w:val="0"/>
                      <w:marTop w:val="0"/>
                      <w:marBottom w:val="420"/>
                      <w:divBdr>
                        <w:top w:val="none" w:sz="0" w:space="0" w:color="auto"/>
                        <w:left w:val="none" w:sz="0" w:space="0" w:color="auto"/>
                        <w:bottom w:val="none" w:sz="0" w:space="0" w:color="auto"/>
                        <w:right w:val="none" w:sz="0" w:space="0" w:color="auto"/>
                      </w:divBdr>
                      <w:divsChild>
                        <w:div w:id="221446190">
                          <w:marLeft w:val="240"/>
                          <w:marRight w:val="240"/>
                          <w:marTop w:val="0"/>
                          <w:marBottom w:val="165"/>
                          <w:divBdr>
                            <w:top w:val="none" w:sz="0" w:space="0" w:color="auto"/>
                            <w:left w:val="none" w:sz="0" w:space="0" w:color="auto"/>
                            <w:bottom w:val="none" w:sz="0" w:space="0" w:color="auto"/>
                            <w:right w:val="none" w:sz="0" w:space="0" w:color="auto"/>
                          </w:divBdr>
                          <w:divsChild>
                            <w:div w:id="769862699">
                              <w:marLeft w:val="150"/>
                              <w:marRight w:val="0"/>
                              <w:marTop w:val="0"/>
                              <w:marBottom w:val="0"/>
                              <w:divBdr>
                                <w:top w:val="none" w:sz="0" w:space="0" w:color="auto"/>
                                <w:left w:val="none" w:sz="0" w:space="0" w:color="auto"/>
                                <w:bottom w:val="none" w:sz="0" w:space="0" w:color="auto"/>
                                <w:right w:val="none" w:sz="0" w:space="0" w:color="auto"/>
                              </w:divBdr>
                              <w:divsChild>
                                <w:div w:id="2034304912">
                                  <w:marLeft w:val="0"/>
                                  <w:marRight w:val="0"/>
                                  <w:marTop w:val="0"/>
                                  <w:marBottom w:val="0"/>
                                  <w:divBdr>
                                    <w:top w:val="none" w:sz="0" w:space="0" w:color="auto"/>
                                    <w:left w:val="none" w:sz="0" w:space="0" w:color="auto"/>
                                    <w:bottom w:val="none" w:sz="0" w:space="0" w:color="auto"/>
                                    <w:right w:val="none" w:sz="0" w:space="0" w:color="auto"/>
                                  </w:divBdr>
                                  <w:divsChild>
                                    <w:div w:id="1835028886">
                                      <w:marLeft w:val="0"/>
                                      <w:marRight w:val="0"/>
                                      <w:marTop w:val="0"/>
                                      <w:marBottom w:val="0"/>
                                      <w:divBdr>
                                        <w:top w:val="none" w:sz="0" w:space="0" w:color="auto"/>
                                        <w:left w:val="none" w:sz="0" w:space="0" w:color="auto"/>
                                        <w:bottom w:val="none" w:sz="0" w:space="0" w:color="auto"/>
                                        <w:right w:val="none" w:sz="0" w:space="0" w:color="auto"/>
                                      </w:divBdr>
                                      <w:divsChild>
                                        <w:div w:id="1216163616">
                                          <w:marLeft w:val="0"/>
                                          <w:marRight w:val="0"/>
                                          <w:marTop w:val="0"/>
                                          <w:marBottom w:val="60"/>
                                          <w:divBdr>
                                            <w:top w:val="none" w:sz="0" w:space="0" w:color="auto"/>
                                            <w:left w:val="none" w:sz="0" w:space="0" w:color="auto"/>
                                            <w:bottom w:val="none" w:sz="0" w:space="0" w:color="auto"/>
                                            <w:right w:val="none" w:sz="0" w:space="0" w:color="auto"/>
                                          </w:divBdr>
                                          <w:divsChild>
                                            <w:div w:id="1547184244">
                                              <w:marLeft w:val="0"/>
                                              <w:marRight w:val="0"/>
                                              <w:marTop w:val="0"/>
                                              <w:marBottom w:val="0"/>
                                              <w:divBdr>
                                                <w:top w:val="none" w:sz="0" w:space="0" w:color="auto"/>
                                                <w:left w:val="none" w:sz="0" w:space="0" w:color="auto"/>
                                                <w:bottom w:val="none" w:sz="0" w:space="0" w:color="auto"/>
                                                <w:right w:val="none" w:sz="0" w:space="0" w:color="auto"/>
                                              </w:divBdr>
                                            </w:div>
                                            <w:div w:id="242591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238576">
      <w:bodyDiv w:val="1"/>
      <w:marLeft w:val="0"/>
      <w:marRight w:val="0"/>
      <w:marTop w:val="0"/>
      <w:marBottom w:val="0"/>
      <w:divBdr>
        <w:top w:val="none" w:sz="0" w:space="0" w:color="auto"/>
        <w:left w:val="none" w:sz="0" w:space="0" w:color="auto"/>
        <w:bottom w:val="none" w:sz="0" w:space="0" w:color="auto"/>
        <w:right w:val="none" w:sz="0" w:space="0" w:color="auto"/>
      </w:divBdr>
    </w:div>
    <w:div w:id="1848866722">
      <w:bodyDiv w:val="1"/>
      <w:marLeft w:val="0"/>
      <w:marRight w:val="0"/>
      <w:marTop w:val="0"/>
      <w:marBottom w:val="0"/>
      <w:divBdr>
        <w:top w:val="none" w:sz="0" w:space="0" w:color="auto"/>
        <w:left w:val="none" w:sz="0" w:space="0" w:color="auto"/>
        <w:bottom w:val="none" w:sz="0" w:space="0" w:color="auto"/>
        <w:right w:val="none" w:sz="0" w:space="0" w:color="auto"/>
      </w:divBdr>
    </w:div>
    <w:div w:id="1852992766">
      <w:bodyDiv w:val="1"/>
      <w:marLeft w:val="0"/>
      <w:marRight w:val="0"/>
      <w:marTop w:val="0"/>
      <w:marBottom w:val="0"/>
      <w:divBdr>
        <w:top w:val="none" w:sz="0" w:space="0" w:color="auto"/>
        <w:left w:val="none" w:sz="0" w:space="0" w:color="auto"/>
        <w:bottom w:val="none" w:sz="0" w:space="0" w:color="auto"/>
        <w:right w:val="none" w:sz="0" w:space="0" w:color="auto"/>
      </w:divBdr>
    </w:div>
    <w:div w:id="1942450474">
      <w:bodyDiv w:val="1"/>
      <w:marLeft w:val="0"/>
      <w:marRight w:val="0"/>
      <w:marTop w:val="0"/>
      <w:marBottom w:val="0"/>
      <w:divBdr>
        <w:top w:val="none" w:sz="0" w:space="0" w:color="auto"/>
        <w:left w:val="none" w:sz="0" w:space="0" w:color="auto"/>
        <w:bottom w:val="none" w:sz="0" w:space="0" w:color="auto"/>
        <w:right w:val="none" w:sz="0" w:space="0" w:color="auto"/>
      </w:divBdr>
    </w:div>
    <w:div w:id="1991055051">
      <w:bodyDiv w:val="1"/>
      <w:marLeft w:val="0"/>
      <w:marRight w:val="0"/>
      <w:marTop w:val="0"/>
      <w:marBottom w:val="0"/>
      <w:divBdr>
        <w:top w:val="none" w:sz="0" w:space="0" w:color="auto"/>
        <w:left w:val="none" w:sz="0" w:space="0" w:color="auto"/>
        <w:bottom w:val="none" w:sz="0" w:space="0" w:color="auto"/>
        <w:right w:val="none" w:sz="0" w:space="0" w:color="auto"/>
      </w:divBdr>
    </w:div>
    <w:div w:id="20124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059F-5251-4745-A405-251BE8BB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8587</Words>
  <Characters>48946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ỦY BAN NHÂN DÂN</vt:lpstr>
    </vt:vector>
  </TitlesOfParts>
  <Company>Sky123.Org</Company>
  <LinksUpToDate>false</LinksUpToDate>
  <CharactersWithSpaces>57419</CharactersWithSpaces>
  <SharedDoc>false</SharedDoc>
  <HLinks>
    <vt:vector size="108" baseType="variant">
      <vt:variant>
        <vt:i4>2490402</vt:i4>
      </vt:variant>
      <vt:variant>
        <vt:i4>51</vt:i4>
      </vt:variant>
      <vt:variant>
        <vt:i4>0</vt:i4>
      </vt:variant>
      <vt:variant>
        <vt:i4>5</vt:i4>
      </vt:variant>
      <vt:variant>
        <vt:lpwstr>https://www.google.com.vn/search?bih=623&amp;biw=1360&amp;hl=vi&amp;sxsrf=ALeKk01Q4B_i4DQfesk3HhWpzuEc-5VhlA:1621994951615&amp;q=Altingiaceae&amp;stick=H4sIAAAAAAAAAONgVuLUz9U3MM_JTi9bxMrjmFOSmZeemZicmpgKAM2Zf9kcAAAA&amp;sa=X&amp;ved=2ahUKEwiagqyHoubwAhVGG6YKHfqpBs8QmxMoATAeegQIFhAD</vt:lpwstr>
      </vt:variant>
      <vt:variant>
        <vt:lpwstr/>
      </vt:variant>
      <vt:variant>
        <vt:i4>720939</vt:i4>
      </vt:variant>
      <vt:variant>
        <vt:i4>48</vt:i4>
      </vt:variant>
      <vt:variant>
        <vt:i4>0</vt:i4>
      </vt:variant>
      <vt:variant>
        <vt:i4>5</vt:i4>
      </vt:variant>
      <vt:variant>
        <vt:lpwstr>https://vi.wikipedia.org/wiki/H%E1%BB%8D_Cau</vt:lpwstr>
      </vt:variant>
      <vt:variant>
        <vt:lpwstr/>
      </vt:variant>
      <vt:variant>
        <vt:i4>5111836</vt:i4>
      </vt:variant>
      <vt:variant>
        <vt:i4>45</vt:i4>
      </vt:variant>
      <vt:variant>
        <vt:i4>0</vt:i4>
      </vt:variant>
      <vt:variant>
        <vt:i4>5</vt:i4>
      </vt:variant>
      <vt:variant>
        <vt:lpwstr>https://www.google.com.vn/search?sxsrf=ALeKk03g611HrkfTWokzBuWaPD6O1H0sSA:1621991827361&amp;q=Cupressaceae&amp;stick=H4sIAAAAAAAAAONgVuLUz9U3MDIot6xcxMrjXFpQlFpcnJicmpgKANFVvYkcAAAA&amp;sa=X&amp;ved=2ahUKEwjwsMq1lubwAhXL7GEKHeZ1BacQmxMoATAjegQIIxAD</vt:lpwstr>
      </vt:variant>
      <vt:variant>
        <vt:lpwstr/>
      </vt:variant>
      <vt:variant>
        <vt:i4>43</vt:i4>
      </vt:variant>
      <vt:variant>
        <vt:i4>42</vt:i4>
      </vt:variant>
      <vt:variant>
        <vt:i4>0</vt:i4>
      </vt:variant>
      <vt:variant>
        <vt:i4>5</vt:i4>
      </vt:variant>
      <vt:variant>
        <vt:lpwstr>https://www.google.com.vn/search?bih=623&amp;biw=1360&amp;hl=vi&amp;sxsrf=ALeKk01gGTTHzQImsfVDjYYtgHuUAVVpyA:1621994867040&amp;q=Dipterocarpaceae&amp;stick=H4sIAAAAAAAAAONgVuLUz9U3MM4wMq5cxCrgkllQklqUn5xYVJCYnJqYCgBgWc4iIAAAAA&amp;sa=X&amp;ved=2ahUKEwj1_oHfoebwAhUzIaYKHVG-C78QmxMoATAgegQIHxAD</vt:lpwstr>
      </vt:variant>
      <vt:variant>
        <vt:lpwstr/>
      </vt:variant>
      <vt:variant>
        <vt:i4>262181</vt:i4>
      </vt:variant>
      <vt:variant>
        <vt:i4>39</vt:i4>
      </vt:variant>
      <vt:variant>
        <vt:i4>0</vt:i4>
      </vt:variant>
      <vt:variant>
        <vt:i4>5</vt:i4>
      </vt:variant>
      <vt:variant>
        <vt:lpwstr>https://vi.wikipedia.org/wiki/H%E1%BB%8D_Xoan</vt:lpwstr>
      </vt:variant>
      <vt:variant>
        <vt:lpwstr/>
      </vt:variant>
      <vt:variant>
        <vt:i4>4325450</vt:i4>
      </vt:variant>
      <vt:variant>
        <vt:i4>36</vt:i4>
      </vt:variant>
      <vt:variant>
        <vt:i4>0</vt:i4>
      </vt:variant>
      <vt:variant>
        <vt:i4>5</vt:i4>
      </vt:variant>
      <vt:variant>
        <vt:lpwstr>https://vi.wikipedia.org/wiki/H%E1%BB%8D_C%E1%BA%A9m_qu%E1%BB%B3</vt:lpwstr>
      </vt:variant>
      <vt:variant>
        <vt:lpwstr/>
      </vt:variant>
      <vt:variant>
        <vt:i4>131196</vt:i4>
      </vt:variant>
      <vt:variant>
        <vt:i4>33</vt:i4>
      </vt:variant>
      <vt:variant>
        <vt:i4>0</vt:i4>
      </vt:variant>
      <vt:variant>
        <vt:i4>5</vt:i4>
      </vt:variant>
      <vt:variant>
        <vt:lpwstr>https://vi.wikipedia.org/wiki/H%E1%BB%8D_%C4%90%E1%BA%ADu</vt:lpwstr>
      </vt:variant>
      <vt:variant>
        <vt:lpwstr/>
      </vt:variant>
      <vt:variant>
        <vt:i4>262216</vt:i4>
      </vt:variant>
      <vt:variant>
        <vt:i4>30</vt:i4>
      </vt:variant>
      <vt:variant>
        <vt:i4>0</vt:i4>
      </vt:variant>
      <vt:variant>
        <vt:i4>5</vt:i4>
      </vt:variant>
      <vt:variant>
        <vt:lpwstr>https://vi.wikipedia.org/w/index.php?title=Constantine_Samuel_Rafinesque-Schmaltz&amp;action=edit&amp;redlink=1</vt:lpwstr>
      </vt:variant>
      <vt:variant>
        <vt:lpwstr/>
      </vt:variant>
      <vt:variant>
        <vt:i4>131196</vt:i4>
      </vt:variant>
      <vt:variant>
        <vt:i4>27</vt:i4>
      </vt:variant>
      <vt:variant>
        <vt:i4>0</vt:i4>
      </vt:variant>
      <vt:variant>
        <vt:i4>5</vt:i4>
      </vt:variant>
      <vt:variant>
        <vt:lpwstr>https://vi.wikipedia.org/wiki/H%E1%BB%8D_%C4%90%E1%BA%ADu</vt:lpwstr>
      </vt:variant>
      <vt:variant>
        <vt:lpwstr/>
      </vt:variant>
      <vt:variant>
        <vt:i4>262234</vt:i4>
      </vt:variant>
      <vt:variant>
        <vt:i4>24</vt:i4>
      </vt:variant>
      <vt:variant>
        <vt:i4>0</vt:i4>
      </vt:variant>
      <vt:variant>
        <vt:i4>5</vt:i4>
      </vt:variant>
      <vt:variant>
        <vt:lpwstr>https://vi.wikipedia.org/wiki/Jo%C3%A3o_de_Loureiro</vt:lpwstr>
      </vt:variant>
      <vt:variant>
        <vt:lpwstr/>
      </vt:variant>
      <vt:variant>
        <vt:i4>131196</vt:i4>
      </vt:variant>
      <vt:variant>
        <vt:i4>21</vt:i4>
      </vt:variant>
      <vt:variant>
        <vt:i4>0</vt:i4>
      </vt:variant>
      <vt:variant>
        <vt:i4>5</vt:i4>
      </vt:variant>
      <vt:variant>
        <vt:lpwstr>https://vi.wikipedia.org/wiki/H%E1%BB%8D_%C4%90%E1%BA%ADu</vt:lpwstr>
      </vt:variant>
      <vt:variant>
        <vt:lpwstr/>
      </vt:variant>
      <vt:variant>
        <vt:i4>131196</vt:i4>
      </vt:variant>
      <vt:variant>
        <vt:i4>18</vt:i4>
      </vt:variant>
      <vt:variant>
        <vt:i4>0</vt:i4>
      </vt:variant>
      <vt:variant>
        <vt:i4>5</vt:i4>
      </vt:variant>
      <vt:variant>
        <vt:lpwstr>https://vi.wikipedia.org/wiki/H%E1%BB%8D_%C4%90%E1%BA%ADu</vt:lpwstr>
      </vt:variant>
      <vt:variant>
        <vt:lpwstr/>
      </vt:variant>
      <vt:variant>
        <vt:i4>131196</vt:i4>
      </vt:variant>
      <vt:variant>
        <vt:i4>15</vt:i4>
      </vt:variant>
      <vt:variant>
        <vt:i4>0</vt:i4>
      </vt:variant>
      <vt:variant>
        <vt:i4>5</vt:i4>
      </vt:variant>
      <vt:variant>
        <vt:lpwstr>https://vi.wikipedia.org/wiki/H%E1%BB%8D_%C4%90%E1%BA%ADu</vt:lpwstr>
      </vt:variant>
      <vt:variant>
        <vt:lpwstr/>
      </vt:variant>
      <vt:variant>
        <vt:i4>5636121</vt:i4>
      </vt:variant>
      <vt:variant>
        <vt:i4>12</vt:i4>
      </vt:variant>
      <vt:variant>
        <vt:i4>0</vt:i4>
      </vt:variant>
      <vt:variant>
        <vt:i4>5</vt:i4>
      </vt:variant>
      <vt:variant>
        <vt:lpwstr>https://vi.wikipedia.org/wiki/H%E1%BB%8D_Ch%C3%B9m_%E1%BB%9Bt</vt:lpwstr>
      </vt:variant>
      <vt:variant>
        <vt:lpwstr/>
      </vt:variant>
      <vt:variant>
        <vt:i4>196679</vt:i4>
      </vt:variant>
      <vt:variant>
        <vt:i4>9</vt:i4>
      </vt:variant>
      <vt:variant>
        <vt:i4>0</vt:i4>
      </vt:variant>
      <vt:variant>
        <vt:i4>5</vt:i4>
      </vt:variant>
      <vt:variant>
        <vt:lpwstr>https://thuvienphapluat.vn/van-ban/tai-nguyen-moi-truong/nghi-dinh-14-2014-nd-cp-huong-dan-luat-dien-luc-ve-an-toan-dien-221983.aspx</vt:lpwstr>
      </vt:variant>
      <vt:variant>
        <vt:lpwstr/>
      </vt:variant>
      <vt:variant>
        <vt:i4>7012467</vt:i4>
      </vt:variant>
      <vt:variant>
        <vt:i4>6</vt:i4>
      </vt:variant>
      <vt:variant>
        <vt:i4>0</vt:i4>
      </vt:variant>
      <vt:variant>
        <vt:i4>5</vt:i4>
      </vt:variant>
      <vt:variant>
        <vt:lpwstr>http://thuvienphapluat.vn/phap-luat/tim-van-ban.aspx?keyword=64/2010/N%C4%90-CP&amp;area=2&amp;type=0&amp;match=False&amp;vc=True&amp;lan=1</vt:lpwstr>
      </vt:variant>
      <vt:variant>
        <vt:lpwstr/>
      </vt:variant>
      <vt:variant>
        <vt:i4>7012467</vt:i4>
      </vt:variant>
      <vt:variant>
        <vt:i4>3</vt:i4>
      </vt:variant>
      <vt:variant>
        <vt:i4>0</vt:i4>
      </vt:variant>
      <vt:variant>
        <vt:i4>5</vt:i4>
      </vt:variant>
      <vt:variant>
        <vt:lpwstr>http://thuvienphapluat.vn/phap-luat/tim-van-ban.aspx?keyword=64/2010/N%C4%90-CP&amp;area=2&amp;type=0&amp;match=False&amp;vc=True&amp;lan=1</vt:lpwstr>
      </vt:variant>
      <vt:variant>
        <vt:lpwstr/>
      </vt:variant>
      <vt:variant>
        <vt:i4>7012467</vt:i4>
      </vt:variant>
      <vt:variant>
        <vt:i4>0</vt:i4>
      </vt:variant>
      <vt:variant>
        <vt:i4>0</vt:i4>
      </vt:variant>
      <vt:variant>
        <vt:i4>5</vt:i4>
      </vt:variant>
      <vt:variant>
        <vt:lpwstr>http://thuvienphapluat.vn/phap-luat/tim-van-ban.aspx?keyword=64/2010/N%C4%90-CP&amp;area=2&amp;type=0&amp;match=False&amp;vc=True&amp;lan=1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ctv</dc:creator>
  <cp:lastModifiedBy>NEW</cp:lastModifiedBy>
  <cp:revision>2</cp:revision>
  <cp:lastPrinted>2026-02-09T10:51:00Z</cp:lastPrinted>
  <dcterms:created xsi:type="dcterms:W3CDTF">2026-02-11T02:33:00Z</dcterms:created>
  <dcterms:modified xsi:type="dcterms:W3CDTF">2026-02-11T02:33:00Z</dcterms:modified>
</cp:coreProperties>
</file>